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24"/>
          <w:szCs w:val="24"/>
          <w:lang w:val="en-US" w:bidi="en-US"/>
        </w:rPr>
      </w:pPr>
      <w:r w:rsidRPr="00FD27CA">
        <w:rPr>
          <w:rFonts w:eastAsia="Andale Sans UI" w:cs="Tahoma"/>
          <w:kern w:val="3"/>
          <w:sz w:val="24"/>
          <w:szCs w:val="24"/>
          <w:lang w:val="en-US" w:bidi="en-US"/>
        </w:rPr>
        <w:object w:dxaOrig="166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83.55pt;height:95.75pt;visibility:visible" o:ole="">
            <v:imagedata r:id="rId8" o:title="OLE-объект"/>
          </v:shape>
          <o:OLEObject Type="Embed" ProgID="StaticMetafile" ShapeID="Объект1" DrawAspect="Content" ObjectID="_1727528583" r:id="rId9"/>
        </w:object>
      </w:r>
    </w:p>
    <w:p w:rsidR="00922448" w:rsidRPr="004875F8" w:rsidRDefault="00922448" w:rsidP="00922448">
      <w:pPr>
        <w:suppressAutoHyphens/>
        <w:autoSpaceDE/>
        <w:jc w:val="center"/>
        <w:rPr>
          <w:rFonts w:eastAsia="Calibri" w:cs="Calibri"/>
          <w:kern w:val="3"/>
          <w:sz w:val="44"/>
          <w:szCs w:val="44"/>
          <w:lang w:val="en-US"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АДМИНИСТРАЦИЯ</w:t>
      </w: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БЕЛОВСКОГО РАЙОНА КУРСКОЙ ОБЛАСТИ</w:t>
      </w:r>
    </w:p>
    <w:p w:rsidR="00922448" w:rsidRPr="004875F8" w:rsidRDefault="00922448" w:rsidP="00922448">
      <w:pPr>
        <w:suppressAutoHyphens/>
        <w:autoSpaceDE/>
        <w:jc w:val="center"/>
        <w:rPr>
          <w:rFonts w:eastAsia="Calibri" w:cs="Calibri"/>
          <w:kern w:val="3"/>
          <w:sz w:val="44"/>
          <w:szCs w:val="44"/>
          <w:lang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40"/>
          <w:szCs w:val="40"/>
          <w:lang w:bidi="en-US"/>
        </w:rPr>
      </w:pPr>
      <w:proofErr w:type="gramStart"/>
      <w:r w:rsidRPr="00FD27CA">
        <w:rPr>
          <w:rFonts w:eastAsia="Andale Sans UI" w:cs="Tahoma"/>
          <w:kern w:val="3"/>
          <w:sz w:val="40"/>
          <w:szCs w:val="40"/>
          <w:lang w:bidi="en-US"/>
        </w:rPr>
        <w:t>П</w:t>
      </w:r>
      <w:proofErr w:type="gramEnd"/>
      <w:r w:rsidRPr="00FD27CA">
        <w:rPr>
          <w:rFonts w:eastAsia="Andale Sans UI" w:cs="Tahoma"/>
          <w:kern w:val="3"/>
          <w:sz w:val="40"/>
          <w:szCs w:val="40"/>
          <w:lang w:bidi="en-US"/>
        </w:rPr>
        <w:t xml:space="preserve"> О С Т А Н О В Л Е Н И Е</w:t>
      </w:r>
    </w:p>
    <w:p w:rsidR="00922448" w:rsidRPr="004875F8" w:rsidRDefault="00922448" w:rsidP="00922448">
      <w:pPr>
        <w:suppressAutoHyphens/>
        <w:autoSpaceDE/>
        <w:rPr>
          <w:rFonts w:eastAsia="Calibri" w:cs="Calibri"/>
          <w:kern w:val="3"/>
          <w:sz w:val="44"/>
          <w:szCs w:val="44"/>
          <w:lang w:bidi="en-US"/>
        </w:rPr>
      </w:pPr>
    </w:p>
    <w:p w:rsidR="00922448" w:rsidRPr="00FD27CA" w:rsidRDefault="003D31A5" w:rsidP="00922448">
      <w:pPr>
        <w:rPr>
          <w:rFonts w:eastAsia="Andale Sans UI"/>
          <w:sz w:val="28"/>
          <w:szCs w:val="28"/>
        </w:rPr>
      </w:pPr>
      <w:r>
        <w:rPr>
          <w:sz w:val="28"/>
          <w:szCs w:val="28"/>
        </w:rPr>
        <w:t>от 17</w:t>
      </w:r>
      <w:r w:rsidR="00922448" w:rsidRPr="00FD27CA">
        <w:rPr>
          <w:sz w:val="28"/>
          <w:szCs w:val="28"/>
        </w:rPr>
        <w:t>.</w:t>
      </w:r>
      <w:r w:rsidR="00702FE1">
        <w:rPr>
          <w:sz w:val="28"/>
          <w:szCs w:val="28"/>
        </w:rPr>
        <w:t>10</w:t>
      </w:r>
      <w:r>
        <w:rPr>
          <w:sz w:val="28"/>
          <w:szCs w:val="28"/>
        </w:rPr>
        <w:t>.2022 г. № 1021</w:t>
      </w:r>
    </w:p>
    <w:p w:rsidR="00922448" w:rsidRDefault="00922448" w:rsidP="00922448">
      <w:pPr>
        <w:ind w:left="142" w:hanging="142"/>
        <w:rPr>
          <w:b/>
        </w:rPr>
      </w:pPr>
      <w:r w:rsidRPr="00FD27CA">
        <w:rPr>
          <w:b/>
        </w:rPr>
        <w:t>307 910, Курская область, сл. Белая</w:t>
      </w:r>
    </w:p>
    <w:p w:rsidR="00B91735" w:rsidRDefault="00B91735" w:rsidP="00922448">
      <w:pPr>
        <w:ind w:left="142" w:hanging="142"/>
        <w:rPr>
          <w:b/>
          <w:sz w:val="20"/>
          <w:szCs w:val="20"/>
        </w:rPr>
      </w:pPr>
    </w:p>
    <w:p w:rsidR="004875F8" w:rsidRDefault="004875F8" w:rsidP="00922448">
      <w:pPr>
        <w:ind w:left="142" w:hanging="142"/>
        <w:rPr>
          <w:b/>
          <w:sz w:val="20"/>
          <w:szCs w:val="20"/>
        </w:rPr>
      </w:pPr>
    </w:p>
    <w:p w:rsidR="00FD4581" w:rsidRPr="00FD4581" w:rsidRDefault="00FD4581" w:rsidP="00FD4581">
      <w:pPr>
        <w:widowControl/>
        <w:autoSpaceDE/>
        <w:autoSpaceDN/>
        <w:spacing w:line="14" w:lineRule="exact"/>
        <w:rPr>
          <w:sz w:val="2"/>
          <w:szCs w:val="20"/>
          <w:lang w:eastAsia="ru-RU"/>
        </w:rPr>
      </w:pPr>
    </w:p>
    <w:p w:rsidR="00FD4581" w:rsidRPr="00FD4581" w:rsidRDefault="00FD4581" w:rsidP="00FD4581">
      <w:pPr>
        <w:widowControl/>
        <w:autoSpaceDE/>
        <w:autoSpaceDN/>
        <w:spacing w:line="14" w:lineRule="exact"/>
        <w:rPr>
          <w:sz w:val="2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D31A5" w:rsidTr="003D31A5">
        <w:tc>
          <w:tcPr>
            <w:tcW w:w="4672" w:type="dxa"/>
          </w:tcPr>
          <w:p w:rsidR="003D31A5" w:rsidRPr="003D31A5" w:rsidRDefault="003D31A5" w:rsidP="003D31A5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31A5">
              <w:rPr>
                <w:sz w:val="28"/>
                <w:szCs w:val="28"/>
                <w:lang w:eastAsia="ru-RU"/>
              </w:rPr>
              <w:t>О ликвидации муниципального казенного общеобразовательного учреждения</w:t>
            </w:r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ru-RU"/>
              </w:rPr>
              <w:t>Крупецкая</w:t>
            </w:r>
            <w:proofErr w:type="spellEnd"/>
            <w:r w:rsidRPr="003D31A5">
              <w:rPr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D31A5">
              <w:rPr>
                <w:sz w:val="28"/>
                <w:szCs w:val="28"/>
                <w:lang w:eastAsia="ru-RU"/>
              </w:rPr>
              <w:t xml:space="preserve">Беловского района Курской области </w:t>
            </w:r>
          </w:p>
        </w:tc>
        <w:tc>
          <w:tcPr>
            <w:tcW w:w="4672" w:type="dxa"/>
          </w:tcPr>
          <w:p w:rsidR="003D31A5" w:rsidRDefault="003D31A5" w:rsidP="003D31A5">
            <w:pPr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3D31A5" w:rsidRDefault="003D31A5" w:rsidP="003D31A5">
      <w:pPr>
        <w:adjustRightInd w:val="0"/>
        <w:jc w:val="both"/>
        <w:rPr>
          <w:b/>
          <w:sz w:val="26"/>
          <w:szCs w:val="26"/>
          <w:lang w:eastAsia="ru-RU"/>
        </w:rPr>
      </w:pPr>
      <w:r w:rsidRPr="003D31A5">
        <w:rPr>
          <w:sz w:val="26"/>
          <w:szCs w:val="26"/>
          <w:lang w:eastAsia="ru-RU"/>
        </w:rPr>
        <w:t xml:space="preserve">      </w:t>
      </w:r>
      <w:r w:rsidRPr="003D31A5">
        <w:rPr>
          <w:b/>
          <w:sz w:val="26"/>
          <w:szCs w:val="26"/>
          <w:lang w:eastAsia="ru-RU"/>
        </w:rPr>
        <w:t xml:space="preserve">      </w:t>
      </w:r>
    </w:p>
    <w:p w:rsidR="003D31A5" w:rsidRDefault="003D31A5" w:rsidP="003D31A5">
      <w:pPr>
        <w:adjustRightInd w:val="0"/>
        <w:jc w:val="both"/>
        <w:rPr>
          <w:b/>
          <w:sz w:val="26"/>
          <w:szCs w:val="26"/>
          <w:lang w:eastAsia="ru-RU"/>
        </w:rPr>
      </w:pPr>
    </w:p>
    <w:p w:rsidR="003D31A5" w:rsidRPr="003D31A5" w:rsidRDefault="003D31A5" w:rsidP="003D31A5">
      <w:pPr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3D31A5">
        <w:rPr>
          <w:sz w:val="28"/>
          <w:szCs w:val="28"/>
          <w:lang w:eastAsia="ru-RU"/>
        </w:rPr>
        <w:t>В соответствии со статьями 61-64  Гражданского кодекса Российской Федерации, статьей 22 Федерального закона Российской Федерации от 29.12.2012г. № 273-ФЗ «Об образовании в Российской Федерации», руководствуясь</w:t>
      </w:r>
      <w:r>
        <w:rPr>
          <w:sz w:val="28"/>
          <w:szCs w:val="28"/>
          <w:lang w:eastAsia="ru-RU"/>
        </w:rPr>
        <w:t xml:space="preserve"> Уставом муниципального района </w:t>
      </w:r>
      <w:r w:rsidRPr="003D31A5">
        <w:rPr>
          <w:sz w:val="28"/>
          <w:szCs w:val="28"/>
          <w:lang w:eastAsia="ru-RU"/>
        </w:rPr>
        <w:t>«</w:t>
      </w:r>
      <w:proofErr w:type="spellStart"/>
      <w:r w:rsidRPr="003D31A5">
        <w:rPr>
          <w:sz w:val="28"/>
          <w:szCs w:val="28"/>
          <w:lang w:eastAsia="ru-RU"/>
        </w:rPr>
        <w:t>Беловский</w:t>
      </w:r>
      <w:proofErr w:type="spellEnd"/>
      <w:r w:rsidRPr="003D31A5">
        <w:rPr>
          <w:sz w:val="28"/>
          <w:szCs w:val="28"/>
          <w:lang w:eastAsia="ru-RU"/>
        </w:rPr>
        <w:t xml:space="preserve"> район» Курской области, Порядком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изменений, утвержденного решением Представительного Собрания Беловского района</w:t>
      </w:r>
      <w:proofErr w:type="gramEnd"/>
      <w:r w:rsidRPr="003D31A5">
        <w:rPr>
          <w:sz w:val="28"/>
          <w:szCs w:val="28"/>
          <w:lang w:eastAsia="ru-RU"/>
        </w:rPr>
        <w:t xml:space="preserve"> Курской области № 16/2 от 18.02.2011 года, решения Представительного Собрания Беловского района Курской области № </w:t>
      </w:r>
      <w:r w:rsidRPr="003D31A5">
        <w:rPr>
          <w:sz w:val="28"/>
          <w:szCs w:val="28"/>
          <w:lang w:val="en-US" w:eastAsia="ru-RU"/>
        </w:rPr>
        <w:t>IV</w:t>
      </w:r>
      <w:r w:rsidRPr="003D31A5">
        <w:rPr>
          <w:sz w:val="28"/>
          <w:szCs w:val="28"/>
          <w:lang w:eastAsia="ru-RU"/>
        </w:rPr>
        <w:t>-27/4 от 14.10. 2022 года «О ликвидации муниципального казенного о</w:t>
      </w:r>
      <w:r>
        <w:rPr>
          <w:sz w:val="28"/>
          <w:szCs w:val="28"/>
          <w:lang w:eastAsia="ru-RU"/>
        </w:rPr>
        <w:t xml:space="preserve">бщеобразовательного учреждения </w:t>
      </w:r>
      <w:r w:rsidRPr="003D31A5">
        <w:rPr>
          <w:sz w:val="28"/>
          <w:szCs w:val="28"/>
          <w:lang w:eastAsia="ru-RU"/>
        </w:rPr>
        <w:t>«</w:t>
      </w:r>
      <w:proofErr w:type="spellStart"/>
      <w:r w:rsidRPr="003D31A5">
        <w:rPr>
          <w:sz w:val="28"/>
          <w:szCs w:val="28"/>
          <w:lang w:eastAsia="ru-RU"/>
        </w:rPr>
        <w:t>Крупецкая</w:t>
      </w:r>
      <w:proofErr w:type="spellEnd"/>
      <w:r w:rsidRPr="003D31A5">
        <w:rPr>
          <w:sz w:val="28"/>
          <w:szCs w:val="28"/>
          <w:lang w:eastAsia="ru-RU"/>
        </w:rPr>
        <w:t xml:space="preserve"> основная общеобразовательная школа» Беловского района Курской области, Администрация Бе</w:t>
      </w:r>
      <w:r>
        <w:rPr>
          <w:sz w:val="28"/>
          <w:szCs w:val="28"/>
          <w:lang w:eastAsia="ru-RU"/>
        </w:rPr>
        <w:t>ловского района Курской области</w:t>
      </w:r>
      <w:bookmarkStart w:id="0" w:name="_GoBack"/>
      <w:bookmarkEnd w:id="0"/>
      <w:r w:rsidRPr="003D31A5">
        <w:rPr>
          <w:sz w:val="28"/>
          <w:szCs w:val="28"/>
          <w:lang w:eastAsia="ru-RU"/>
        </w:rPr>
        <w:t xml:space="preserve"> ПОСТАНОВЛЯЕТ:</w:t>
      </w:r>
    </w:p>
    <w:p w:rsidR="003D31A5" w:rsidRPr="003D31A5" w:rsidRDefault="003D31A5" w:rsidP="003D31A5">
      <w:pPr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3D31A5">
        <w:rPr>
          <w:sz w:val="28"/>
          <w:szCs w:val="28"/>
          <w:lang w:eastAsia="ru-RU"/>
        </w:rPr>
        <w:t>В целях обеспечения оптимизации материально-технических, организационно-методических средств, направленных на повышение эффективности вложенных ресурсов, ликвидировать муниципальное казенное общеобразовательное учреждение «</w:t>
      </w:r>
      <w:proofErr w:type="spellStart"/>
      <w:r w:rsidRPr="003D31A5">
        <w:rPr>
          <w:sz w:val="28"/>
          <w:szCs w:val="28"/>
          <w:lang w:eastAsia="ru-RU"/>
        </w:rPr>
        <w:t>Крупецкая</w:t>
      </w:r>
      <w:proofErr w:type="spellEnd"/>
      <w:r w:rsidRPr="003D31A5">
        <w:rPr>
          <w:sz w:val="28"/>
          <w:szCs w:val="28"/>
          <w:lang w:eastAsia="ru-RU"/>
        </w:rPr>
        <w:t xml:space="preserve"> основная общеобразовательная школа»  Беловского района Курской области как юридическое лицо.</w:t>
      </w:r>
    </w:p>
    <w:p w:rsidR="003D31A5" w:rsidRPr="003D31A5" w:rsidRDefault="003D31A5" w:rsidP="003D31A5">
      <w:pPr>
        <w:adjustRightInd w:val="0"/>
        <w:jc w:val="both"/>
        <w:rPr>
          <w:sz w:val="28"/>
          <w:szCs w:val="28"/>
          <w:lang w:eastAsia="ru-RU"/>
        </w:rPr>
      </w:pPr>
      <w:r w:rsidRPr="003D31A5">
        <w:rPr>
          <w:sz w:val="28"/>
          <w:szCs w:val="28"/>
          <w:lang w:eastAsia="ru-RU"/>
        </w:rPr>
        <w:lastRenderedPageBreak/>
        <w:t xml:space="preserve">      </w:t>
      </w:r>
      <w:r>
        <w:rPr>
          <w:sz w:val="28"/>
          <w:szCs w:val="28"/>
          <w:lang w:eastAsia="ru-RU"/>
        </w:rPr>
        <w:tab/>
      </w:r>
      <w:r w:rsidRPr="003D31A5">
        <w:rPr>
          <w:sz w:val="28"/>
          <w:szCs w:val="28"/>
          <w:lang w:eastAsia="ru-RU"/>
        </w:rPr>
        <w:t>2. Управлению образования администрации Беловского района Курской области  (Шаповалов А. В.) в срок  до 31.05. 2023 г., с учетом требований действующего законодательства, обеспечить проведение организационных мероприятий по ликвидации муниципального казенного общеобразовательного учреждения «</w:t>
      </w:r>
      <w:proofErr w:type="spellStart"/>
      <w:r w:rsidRPr="003D31A5">
        <w:rPr>
          <w:sz w:val="28"/>
          <w:szCs w:val="28"/>
          <w:lang w:eastAsia="ru-RU"/>
        </w:rPr>
        <w:t>Крупецкая</w:t>
      </w:r>
      <w:proofErr w:type="spellEnd"/>
      <w:r w:rsidRPr="003D31A5">
        <w:rPr>
          <w:sz w:val="28"/>
          <w:szCs w:val="28"/>
          <w:lang w:eastAsia="ru-RU"/>
        </w:rPr>
        <w:t xml:space="preserve"> основная общеобразовательная школа»  Беловского района Курской области Беловского района Курской области.</w:t>
      </w:r>
    </w:p>
    <w:p w:rsidR="003D31A5" w:rsidRPr="003D31A5" w:rsidRDefault="003D31A5" w:rsidP="003D31A5">
      <w:pPr>
        <w:adjustRightInd w:val="0"/>
        <w:jc w:val="both"/>
        <w:rPr>
          <w:sz w:val="28"/>
          <w:szCs w:val="28"/>
          <w:lang w:eastAsia="ru-RU"/>
        </w:rPr>
      </w:pPr>
      <w:r w:rsidRPr="003D31A5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ab/>
        <w:t xml:space="preserve">3. </w:t>
      </w:r>
      <w:proofErr w:type="gramStart"/>
      <w:r w:rsidRPr="003D31A5">
        <w:rPr>
          <w:sz w:val="28"/>
          <w:szCs w:val="28"/>
          <w:lang w:eastAsia="ru-RU"/>
        </w:rPr>
        <w:t>Конт</w:t>
      </w:r>
      <w:r>
        <w:rPr>
          <w:sz w:val="28"/>
          <w:szCs w:val="28"/>
          <w:lang w:eastAsia="ru-RU"/>
        </w:rPr>
        <w:t>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</w:t>
      </w:r>
      <w:r w:rsidRPr="003D31A5">
        <w:rPr>
          <w:sz w:val="28"/>
          <w:szCs w:val="28"/>
          <w:lang w:eastAsia="ru-RU"/>
        </w:rPr>
        <w:t>остановления возложить на  заместителя главы Администрации Беловского района Курской области Ярыгина А.М.</w:t>
      </w:r>
    </w:p>
    <w:p w:rsidR="003D31A5" w:rsidRPr="003D31A5" w:rsidRDefault="003D31A5" w:rsidP="003D31A5">
      <w:pPr>
        <w:adjustRightInd w:val="0"/>
        <w:jc w:val="both"/>
        <w:rPr>
          <w:sz w:val="28"/>
          <w:szCs w:val="28"/>
          <w:lang w:eastAsia="ru-RU"/>
        </w:rPr>
      </w:pPr>
      <w:r w:rsidRPr="003D31A5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ab/>
        <w:t xml:space="preserve">4. </w:t>
      </w:r>
      <w:r w:rsidRPr="003D31A5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3D31A5" w:rsidRPr="003D31A5" w:rsidRDefault="003D31A5" w:rsidP="003D31A5">
      <w:pPr>
        <w:adjustRightInd w:val="0"/>
        <w:ind w:left="360"/>
        <w:jc w:val="both"/>
        <w:rPr>
          <w:sz w:val="28"/>
          <w:szCs w:val="28"/>
          <w:lang w:eastAsia="ru-RU"/>
        </w:rPr>
      </w:pPr>
    </w:p>
    <w:p w:rsidR="003D31A5" w:rsidRPr="003D31A5" w:rsidRDefault="003D31A5" w:rsidP="003D31A5">
      <w:pPr>
        <w:adjustRightInd w:val="0"/>
        <w:ind w:left="360"/>
        <w:jc w:val="both"/>
        <w:rPr>
          <w:sz w:val="28"/>
          <w:szCs w:val="28"/>
          <w:lang w:eastAsia="ru-RU"/>
        </w:rPr>
      </w:pPr>
    </w:p>
    <w:p w:rsidR="003D31A5" w:rsidRPr="003D31A5" w:rsidRDefault="003D31A5" w:rsidP="003D31A5">
      <w:pPr>
        <w:adjustRightInd w:val="0"/>
        <w:ind w:left="360"/>
        <w:jc w:val="both"/>
        <w:rPr>
          <w:sz w:val="28"/>
          <w:szCs w:val="28"/>
          <w:lang w:eastAsia="ru-RU"/>
        </w:rPr>
      </w:pPr>
    </w:p>
    <w:p w:rsidR="003D31A5" w:rsidRPr="003D31A5" w:rsidRDefault="003D31A5" w:rsidP="003D31A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D31A5">
        <w:rPr>
          <w:color w:val="000000"/>
          <w:sz w:val="28"/>
          <w:szCs w:val="28"/>
          <w:lang w:eastAsia="ru-RU"/>
        </w:rPr>
        <w:t>Глава Беловского района</w:t>
      </w:r>
    </w:p>
    <w:p w:rsidR="003D31A5" w:rsidRPr="003D31A5" w:rsidRDefault="003D31A5" w:rsidP="003D31A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D31A5">
        <w:rPr>
          <w:color w:val="000000"/>
          <w:sz w:val="28"/>
          <w:szCs w:val="28"/>
          <w:lang w:eastAsia="ru-RU"/>
        </w:rPr>
        <w:t>Курской области                                                                     Н.В. Волобуев</w:t>
      </w:r>
    </w:p>
    <w:p w:rsidR="003D31A5" w:rsidRPr="003D31A5" w:rsidRDefault="003D31A5" w:rsidP="003D31A5">
      <w:pPr>
        <w:adjustRightInd w:val="0"/>
        <w:rPr>
          <w:sz w:val="20"/>
          <w:szCs w:val="20"/>
          <w:lang w:eastAsia="ru-RU"/>
        </w:rPr>
      </w:pPr>
    </w:p>
    <w:p w:rsidR="00F515A5" w:rsidRPr="00F515A5" w:rsidRDefault="00F515A5" w:rsidP="00D11957">
      <w:pPr>
        <w:widowControl/>
        <w:suppressAutoHyphens/>
        <w:autoSpaceDE/>
        <w:autoSpaceDN/>
        <w:rPr>
          <w:color w:val="000000"/>
          <w:sz w:val="28"/>
          <w:szCs w:val="28"/>
          <w:lang w:eastAsia="ru-RU"/>
        </w:rPr>
      </w:pPr>
    </w:p>
    <w:sectPr w:rsidR="00F515A5" w:rsidRPr="00F515A5" w:rsidSect="00180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55" w:rsidRDefault="00EB0A55">
      <w:r>
        <w:separator/>
      </w:r>
    </w:p>
  </w:endnote>
  <w:endnote w:type="continuationSeparator" w:id="0">
    <w:p w:rsidR="00EB0A55" w:rsidRDefault="00EB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EB0A5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EB0A5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EB0A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55" w:rsidRDefault="00EB0A55">
      <w:r>
        <w:separator/>
      </w:r>
    </w:p>
  </w:footnote>
  <w:footnote w:type="continuationSeparator" w:id="0">
    <w:p w:rsidR="00EB0A55" w:rsidRDefault="00EB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EB0A5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EB0A5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EB0A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6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19C5"/>
    <w:rsid w:val="00024E64"/>
    <w:rsid w:val="0003131E"/>
    <w:rsid w:val="000623F4"/>
    <w:rsid w:val="000754D0"/>
    <w:rsid w:val="00094F41"/>
    <w:rsid w:val="000C4747"/>
    <w:rsid w:val="000D7E17"/>
    <w:rsid w:val="000E323D"/>
    <w:rsid w:val="000E5202"/>
    <w:rsid w:val="000F0088"/>
    <w:rsid w:val="000F5224"/>
    <w:rsid w:val="001104CB"/>
    <w:rsid w:val="00137640"/>
    <w:rsid w:val="001809BF"/>
    <w:rsid w:val="001877D7"/>
    <w:rsid w:val="001E2403"/>
    <w:rsid w:val="001E5002"/>
    <w:rsid w:val="00221E07"/>
    <w:rsid w:val="00224E40"/>
    <w:rsid w:val="00265339"/>
    <w:rsid w:val="00291F08"/>
    <w:rsid w:val="00292E99"/>
    <w:rsid w:val="002C13BF"/>
    <w:rsid w:val="002D340B"/>
    <w:rsid w:val="00326EB0"/>
    <w:rsid w:val="00365CB4"/>
    <w:rsid w:val="003B2A4B"/>
    <w:rsid w:val="003D31A5"/>
    <w:rsid w:val="003E3F69"/>
    <w:rsid w:val="003E6727"/>
    <w:rsid w:val="00442298"/>
    <w:rsid w:val="00446BA4"/>
    <w:rsid w:val="00456695"/>
    <w:rsid w:val="004875F8"/>
    <w:rsid w:val="004A0954"/>
    <w:rsid w:val="004D7231"/>
    <w:rsid w:val="004F2B51"/>
    <w:rsid w:val="0050364E"/>
    <w:rsid w:val="005141F2"/>
    <w:rsid w:val="00527CD4"/>
    <w:rsid w:val="00543D03"/>
    <w:rsid w:val="00544738"/>
    <w:rsid w:val="00567204"/>
    <w:rsid w:val="00575EEF"/>
    <w:rsid w:val="005B6253"/>
    <w:rsid w:val="00634A94"/>
    <w:rsid w:val="00697EDD"/>
    <w:rsid w:val="006A216C"/>
    <w:rsid w:val="006A55B8"/>
    <w:rsid w:val="006B2A0E"/>
    <w:rsid w:val="006B7308"/>
    <w:rsid w:val="006D4AF5"/>
    <w:rsid w:val="00702FE1"/>
    <w:rsid w:val="007119E5"/>
    <w:rsid w:val="007235F6"/>
    <w:rsid w:val="007261DD"/>
    <w:rsid w:val="007318D3"/>
    <w:rsid w:val="0073457E"/>
    <w:rsid w:val="00750CCE"/>
    <w:rsid w:val="007962C1"/>
    <w:rsid w:val="007A563B"/>
    <w:rsid w:val="007B1055"/>
    <w:rsid w:val="007B4AFD"/>
    <w:rsid w:val="007B6C5D"/>
    <w:rsid w:val="007F523A"/>
    <w:rsid w:val="00800379"/>
    <w:rsid w:val="00842444"/>
    <w:rsid w:val="00854B1C"/>
    <w:rsid w:val="0088507F"/>
    <w:rsid w:val="0088637D"/>
    <w:rsid w:val="008A521E"/>
    <w:rsid w:val="008B6BDB"/>
    <w:rsid w:val="008C34BC"/>
    <w:rsid w:val="008D3BA7"/>
    <w:rsid w:val="008E3EDD"/>
    <w:rsid w:val="008F1D8F"/>
    <w:rsid w:val="008F4D42"/>
    <w:rsid w:val="00915477"/>
    <w:rsid w:val="00916C65"/>
    <w:rsid w:val="00922448"/>
    <w:rsid w:val="009319C5"/>
    <w:rsid w:val="00964D6C"/>
    <w:rsid w:val="009A18B2"/>
    <w:rsid w:val="00A04B69"/>
    <w:rsid w:val="00A05D6B"/>
    <w:rsid w:val="00A079AB"/>
    <w:rsid w:val="00A16632"/>
    <w:rsid w:val="00A622EE"/>
    <w:rsid w:val="00A73907"/>
    <w:rsid w:val="00A84A23"/>
    <w:rsid w:val="00AA249E"/>
    <w:rsid w:val="00AB1FEB"/>
    <w:rsid w:val="00B25132"/>
    <w:rsid w:val="00B370DA"/>
    <w:rsid w:val="00B407EB"/>
    <w:rsid w:val="00B514DF"/>
    <w:rsid w:val="00B53962"/>
    <w:rsid w:val="00B83581"/>
    <w:rsid w:val="00B84217"/>
    <w:rsid w:val="00B91735"/>
    <w:rsid w:val="00BC33C6"/>
    <w:rsid w:val="00BC5BC7"/>
    <w:rsid w:val="00C439C0"/>
    <w:rsid w:val="00C5761F"/>
    <w:rsid w:val="00C60942"/>
    <w:rsid w:val="00CD07B9"/>
    <w:rsid w:val="00CE4F91"/>
    <w:rsid w:val="00CE4F9A"/>
    <w:rsid w:val="00CF78B1"/>
    <w:rsid w:val="00D04A86"/>
    <w:rsid w:val="00D11957"/>
    <w:rsid w:val="00D1711A"/>
    <w:rsid w:val="00D22A2E"/>
    <w:rsid w:val="00D24A96"/>
    <w:rsid w:val="00D333CA"/>
    <w:rsid w:val="00D41C29"/>
    <w:rsid w:val="00D435FF"/>
    <w:rsid w:val="00D56CC0"/>
    <w:rsid w:val="00D56D54"/>
    <w:rsid w:val="00DE4749"/>
    <w:rsid w:val="00DF2038"/>
    <w:rsid w:val="00E02B3E"/>
    <w:rsid w:val="00E4706F"/>
    <w:rsid w:val="00E759E6"/>
    <w:rsid w:val="00E7786B"/>
    <w:rsid w:val="00E809A2"/>
    <w:rsid w:val="00E9293B"/>
    <w:rsid w:val="00EA575B"/>
    <w:rsid w:val="00EB0A55"/>
    <w:rsid w:val="00EB73D5"/>
    <w:rsid w:val="00ED473E"/>
    <w:rsid w:val="00ED4B48"/>
    <w:rsid w:val="00EF6AC1"/>
    <w:rsid w:val="00F2258F"/>
    <w:rsid w:val="00F43F0A"/>
    <w:rsid w:val="00F515A5"/>
    <w:rsid w:val="00F51B58"/>
    <w:rsid w:val="00FB2095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Знак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Знак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c">
    <w:name w:val="Знак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customStyle="1" w:styleId="10">
    <w:name w:val="Знак1"/>
    <w:basedOn w:val="a"/>
    <w:rsid w:val="00446BA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styleId="af1">
    <w:name w:val="page number"/>
    <w:rsid w:val="00FD4581"/>
  </w:style>
  <w:style w:type="paragraph" w:customStyle="1" w:styleId="af2">
    <w:name w:val="Знак"/>
    <w:basedOn w:val="a"/>
    <w:rsid w:val="00916C6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D1711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table" w:customStyle="1" w:styleId="21">
    <w:name w:val="Сетка таблицы2"/>
    <w:basedOn w:val="a1"/>
    <w:next w:val="a6"/>
    <w:uiPriority w:val="39"/>
    <w:rsid w:val="00D11957"/>
    <w:pPr>
      <w:widowControl/>
      <w:autoSpaceDE/>
      <w:autoSpaceDN/>
    </w:pPr>
    <w:rPr>
      <w:rFonts w:ascii="Calibri" w:eastAsia="Calibri" w:hAnsi="Calibri" w:cs="Calibri"/>
      <w:color w:val="00000A"/>
      <w:sz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Знак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Знак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c">
    <w:name w:val="Знак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customStyle="1" w:styleId="10">
    <w:name w:val="Знак1"/>
    <w:basedOn w:val="a"/>
    <w:rsid w:val="00446BA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styleId="af1">
    <w:name w:val="page number"/>
    <w:rsid w:val="00FD4581"/>
  </w:style>
  <w:style w:type="paragraph" w:customStyle="1" w:styleId="af2">
    <w:name w:val="Знак"/>
    <w:basedOn w:val="a"/>
    <w:rsid w:val="00916C6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D1711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table" w:customStyle="1" w:styleId="21">
    <w:name w:val="Сетка таблицы2"/>
    <w:basedOn w:val="a1"/>
    <w:next w:val="a6"/>
    <w:uiPriority w:val="39"/>
    <w:rsid w:val="00D11957"/>
    <w:pPr>
      <w:widowControl/>
      <w:autoSpaceDE/>
      <w:autoSpaceDN/>
    </w:pPr>
    <w:rPr>
      <w:rFonts w:ascii="Calibri" w:eastAsia="Calibri" w:hAnsi="Calibri" w:cs="Calibri"/>
      <w:color w:val="00000A"/>
      <w:sz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ñõåìà)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ñõåìà)</dc:title>
  <dc:creator>ca_komissarova_of</dc:creator>
  <cp:lastModifiedBy>NVKOTOVA</cp:lastModifiedBy>
  <cp:revision>83</cp:revision>
  <cp:lastPrinted>2022-10-17T13:16:00Z</cp:lastPrinted>
  <dcterms:created xsi:type="dcterms:W3CDTF">2022-09-29T09:36:00Z</dcterms:created>
  <dcterms:modified xsi:type="dcterms:W3CDTF">2022-10-17T13:17:00Z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2022-09-29T00:00:00Z</vt:filetime>
  </property>
</Properties>
</file>