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48" w:rsidRPr="00FD27CA" w:rsidRDefault="00922448" w:rsidP="00922448">
      <w:pPr>
        <w:suppressAutoHyphens/>
        <w:autoSpaceDE/>
        <w:jc w:val="center"/>
        <w:rPr>
          <w:rFonts w:eastAsia="Andale Sans UI" w:cs="Tahoma"/>
          <w:kern w:val="3"/>
          <w:sz w:val="24"/>
          <w:szCs w:val="24"/>
          <w:lang w:val="en-US" w:bidi="en-US"/>
        </w:rPr>
      </w:pPr>
      <w:r w:rsidRPr="00FD27CA">
        <w:rPr>
          <w:rFonts w:eastAsia="Andale Sans UI" w:cs="Tahoma"/>
          <w:kern w:val="3"/>
          <w:sz w:val="24"/>
          <w:szCs w:val="24"/>
          <w:lang w:val="en-US" w:bidi="en-US"/>
        </w:rPr>
        <w:object w:dxaOrig="1665" w:dyaOrig="1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83.25pt;height:96.75pt;visibility:visible" o:ole="">
            <v:imagedata r:id="rId6" o:title="OLE-объект"/>
          </v:shape>
          <o:OLEObject Type="Embed" ProgID="StaticMetafile" ShapeID="Объект1" DrawAspect="Content" ObjectID="_1725975532" r:id="rId7"/>
        </w:object>
      </w:r>
    </w:p>
    <w:p w:rsidR="00922448" w:rsidRPr="00A84A23" w:rsidRDefault="00922448" w:rsidP="00922448">
      <w:pPr>
        <w:suppressAutoHyphens/>
        <w:autoSpaceDE/>
        <w:jc w:val="center"/>
        <w:rPr>
          <w:rFonts w:eastAsia="Calibri" w:cs="Calibri"/>
          <w:kern w:val="3"/>
          <w:sz w:val="44"/>
          <w:szCs w:val="44"/>
          <w:lang w:val="en-US" w:bidi="en-US"/>
        </w:rPr>
      </w:pPr>
    </w:p>
    <w:p w:rsidR="00922448" w:rsidRPr="00FD27CA" w:rsidRDefault="00922448" w:rsidP="00922448">
      <w:pPr>
        <w:suppressAutoHyphens/>
        <w:autoSpaceDE/>
        <w:jc w:val="center"/>
        <w:rPr>
          <w:rFonts w:eastAsia="Andale Sans UI" w:cs="Tahoma"/>
          <w:b/>
          <w:kern w:val="3"/>
          <w:sz w:val="40"/>
          <w:szCs w:val="40"/>
          <w:lang w:bidi="en-US"/>
        </w:rPr>
      </w:pPr>
      <w:r w:rsidRPr="00FD27CA">
        <w:rPr>
          <w:rFonts w:eastAsia="Andale Sans UI" w:cs="Tahoma"/>
          <w:b/>
          <w:kern w:val="3"/>
          <w:sz w:val="40"/>
          <w:szCs w:val="40"/>
          <w:lang w:bidi="en-US"/>
        </w:rPr>
        <w:t>АДМИНИСТРАЦИЯ</w:t>
      </w:r>
    </w:p>
    <w:p w:rsidR="00922448" w:rsidRPr="00FD27CA" w:rsidRDefault="00922448" w:rsidP="00922448">
      <w:pPr>
        <w:suppressAutoHyphens/>
        <w:autoSpaceDE/>
        <w:jc w:val="center"/>
        <w:rPr>
          <w:rFonts w:eastAsia="Andale Sans UI" w:cs="Tahoma"/>
          <w:b/>
          <w:kern w:val="3"/>
          <w:sz w:val="40"/>
          <w:szCs w:val="40"/>
          <w:lang w:bidi="en-US"/>
        </w:rPr>
      </w:pPr>
      <w:r w:rsidRPr="00FD27CA">
        <w:rPr>
          <w:rFonts w:eastAsia="Andale Sans UI" w:cs="Tahoma"/>
          <w:b/>
          <w:kern w:val="3"/>
          <w:sz w:val="40"/>
          <w:szCs w:val="40"/>
          <w:lang w:bidi="en-US"/>
        </w:rPr>
        <w:t>БЕЛОВСКОГО РАЙОНА КУРСКОЙ ОБЛАСТИ</w:t>
      </w:r>
    </w:p>
    <w:p w:rsidR="00922448" w:rsidRPr="00A84A23" w:rsidRDefault="00922448" w:rsidP="00922448">
      <w:pPr>
        <w:suppressAutoHyphens/>
        <w:autoSpaceDE/>
        <w:jc w:val="center"/>
        <w:rPr>
          <w:rFonts w:eastAsia="Calibri" w:cs="Calibri"/>
          <w:kern w:val="3"/>
          <w:sz w:val="44"/>
          <w:szCs w:val="44"/>
          <w:lang w:bidi="en-US"/>
        </w:rPr>
      </w:pPr>
    </w:p>
    <w:p w:rsidR="00922448" w:rsidRPr="00FD27CA" w:rsidRDefault="00922448" w:rsidP="00922448">
      <w:pPr>
        <w:suppressAutoHyphens/>
        <w:autoSpaceDE/>
        <w:jc w:val="center"/>
        <w:rPr>
          <w:rFonts w:eastAsia="Andale Sans UI" w:cs="Tahoma"/>
          <w:kern w:val="3"/>
          <w:sz w:val="40"/>
          <w:szCs w:val="40"/>
          <w:lang w:bidi="en-US"/>
        </w:rPr>
      </w:pPr>
      <w:proofErr w:type="gramStart"/>
      <w:r w:rsidRPr="00FD27CA">
        <w:rPr>
          <w:rFonts w:eastAsia="Andale Sans UI" w:cs="Tahoma"/>
          <w:kern w:val="3"/>
          <w:sz w:val="40"/>
          <w:szCs w:val="40"/>
          <w:lang w:bidi="en-US"/>
        </w:rPr>
        <w:t>П</w:t>
      </w:r>
      <w:proofErr w:type="gramEnd"/>
      <w:r w:rsidRPr="00FD27CA">
        <w:rPr>
          <w:rFonts w:eastAsia="Andale Sans UI" w:cs="Tahoma"/>
          <w:kern w:val="3"/>
          <w:sz w:val="40"/>
          <w:szCs w:val="40"/>
          <w:lang w:bidi="en-US"/>
        </w:rPr>
        <w:t xml:space="preserve"> О С Т А Н О В Л Е Н И Е</w:t>
      </w:r>
    </w:p>
    <w:p w:rsidR="00922448" w:rsidRPr="00FD27CA" w:rsidRDefault="00922448" w:rsidP="00922448">
      <w:pPr>
        <w:suppressAutoHyphens/>
        <w:autoSpaceDE/>
        <w:rPr>
          <w:rFonts w:eastAsia="Calibri" w:cs="Calibri"/>
          <w:kern w:val="3"/>
          <w:sz w:val="40"/>
          <w:szCs w:val="40"/>
          <w:lang w:bidi="en-US"/>
        </w:rPr>
      </w:pPr>
    </w:p>
    <w:p w:rsidR="00922448" w:rsidRPr="00FD27CA" w:rsidRDefault="00922448" w:rsidP="00922448">
      <w:pPr>
        <w:rPr>
          <w:rFonts w:eastAsia="Andale Sans UI"/>
          <w:sz w:val="28"/>
          <w:szCs w:val="28"/>
        </w:rPr>
      </w:pPr>
      <w:r w:rsidRPr="00FD27CA">
        <w:rPr>
          <w:sz w:val="28"/>
          <w:szCs w:val="28"/>
        </w:rPr>
        <w:t>от 2</w:t>
      </w:r>
      <w:r w:rsidR="004D7231">
        <w:rPr>
          <w:sz w:val="28"/>
          <w:szCs w:val="28"/>
        </w:rPr>
        <w:t>8</w:t>
      </w:r>
      <w:r w:rsidRPr="00FD27CA">
        <w:rPr>
          <w:sz w:val="28"/>
          <w:szCs w:val="28"/>
        </w:rPr>
        <w:t>.09.2022 г. № 9</w:t>
      </w:r>
      <w:r w:rsidR="00B53962">
        <w:rPr>
          <w:sz w:val="28"/>
          <w:szCs w:val="28"/>
        </w:rPr>
        <w:t>5</w:t>
      </w:r>
      <w:r w:rsidR="00D56D54">
        <w:rPr>
          <w:sz w:val="28"/>
          <w:szCs w:val="28"/>
        </w:rPr>
        <w:t>6</w:t>
      </w:r>
      <w:r w:rsidR="00A04B69">
        <w:rPr>
          <w:sz w:val="28"/>
          <w:szCs w:val="28"/>
        </w:rPr>
        <w:t xml:space="preserve"> </w:t>
      </w:r>
    </w:p>
    <w:p w:rsidR="00922448" w:rsidRPr="00FD27CA" w:rsidRDefault="00922448" w:rsidP="00922448">
      <w:pPr>
        <w:ind w:left="142" w:hanging="142"/>
        <w:rPr>
          <w:b/>
          <w:sz w:val="20"/>
        </w:rPr>
      </w:pPr>
      <w:r w:rsidRPr="00FD27CA">
        <w:rPr>
          <w:b/>
        </w:rPr>
        <w:t>307 910, Курская область, сл. Белая</w:t>
      </w:r>
    </w:p>
    <w:p w:rsidR="00922448" w:rsidRDefault="00922448" w:rsidP="00922448">
      <w:pPr>
        <w:rPr>
          <w:rFonts w:cs="Calibri"/>
          <w:b/>
          <w:sz w:val="20"/>
          <w:szCs w:val="20"/>
        </w:rPr>
      </w:pPr>
    </w:p>
    <w:p w:rsidR="00C439C0" w:rsidRPr="00FD27CA" w:rsidRDefault="00C439C0" w:rsidP="00922448">
      <w:pPr>
        <w:rPr>
          <w:rFonts w:cs="Calibri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922448" w:rsidRPr="00FD27CA" w:rsidTr="00ED473E">
        <w:tc>
          <w:tcPr>
            <w:tcW w:w="5245" w:type="dxa"/>
            <w:shd w:val="clear" w:color="auto" w:fill="FFFFFF"/>
            <w:hideMark/>
          </w:tcPr>
          <w:p w:rsidR="00922448" w:rsidRPr="00FD27CA" w:rsidRDefault="00ED473E" w:rsidP="00ED473E">
            <w:pPr>
              <w:jc w:val="both"/>
              <w:rPr>
                <w:sz w:val="24"/>
                <w:szCs w:val="24"/>
                <w:lang w:eastAsia="zh-CN"/>
              </w:rPr>
            </w:pPr>
            <w:r w:rsidRPr="00ED473E">
              <w:rPr>
                <w:sz w:val="28"/>
                <w:szCs w:val="28"/>
                <w:lang w:eastAsia="zh-CN"/>
              </w:rPr>
              <w:t>Об утверждении плана мероприятий («дорожной карты») по организации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ED473E">
              <w:rPr>
                <w:sz w:val="28"/>
                <w:szCs w:val="28"/>
                <w:lang w:eastAsia="zh-CN"/>
              </w:rPr>
              <w:t>и проведению государственной итоговой аттестации по образовательным программам основного общего и среднего общего образования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ED473E">
              <w:rPr>
                <w:sz w:val="28"/>
                <w:szCs w:val="28"/>
                <w:lang w:eastAsia="zh-CN"/>
              </w:rPr>
              <w:t>в Беловском районе в 2023 году</w:t>
            </w:r>
          </w:p>
        </w:tc>
      </w:tr>
    </w:tbl>
    <w:p w:rsidR="00922448" w:rsidRDefault="00922448" w:rsidP="00922448">
      <w:pPr>
        <w:ind w:firstLine="709"/>
        <w:jc w:val="both"/>
        <w:rPr>
          <w:rFonts w:cs="Calibri"/>
          <w:sz w:val="20"/>
          <w:szCs w:val="20"/>
          <w:lang w:eastAsia="zh-CN"/>
        </w:rPr>
      </w:pPr>
    </w:p>
    <w:p w:rsidR="00C439C0" w:rsidRPr="00FD27CA" w:rsidRDefault="00C439C0" w:rsidP="00922448">
      <w:pPr>
        <w:ind w:firstLine="709"/>
        <w:jc w:val="both"/>
        <w:rPr>
          <w:rFonts w:cs="Calibri"/>
          <w:sz w:val="20"/>
          <w:szCs w:val="20"/>
          <w:lang w:eastAsia="zh-CN"/>
        </w:rPr>
      </w:pPr>
    </w:p>
    <w:p w:rsidR="00ED473E" w:rsidRPr="00ED473E" w:rsidRDefault="00ED473E" w:rsidP="00ED473E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ED473E">
        <w:rPr>
          <w:sz w:val="28"/>
          <w:szCs w:val="28"/>
          <w:lang w:eastAsia="zh-CN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№189/1513 (зарегистрирован Министерством юстиции Российской Федерации 10.12.2018, регистрационный номер № 52953),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</w:t>
      </w:r>
      <w:proofErr w:type="gramEnd"/>
      <w:r w:rsidRPr="00ED473E">
        <w:rPr>
          <w:sz w:val="28"/>
          <w:szCs w:val="28"/>
          <w:lang w:eastAsia="zh-CN"/>
        </w:rPr>
        <w:t xml:space="preserve"> </w:t>
      </w:r>
      <w:proofErr w:type="gramStart"/>
      <w:r w:rsidRPr="00ED473E">
        <w:rPr>
          <w:sz w:val="28"/>
          <w:szCs w:val="28"/>
          <w:lang w:eastAsia="zh-CN"/>
        </w:rPr>
        <w:t>и Федеральной службы по надзору в сфере образования и науки от 07.11.2018 №190/1512 (зарегистрирован Министерством юстиции Российской Федерации 10.12.2018, регистрационный №52952), в целях организации и проведения государственной итоговой аттестации по   образовательным    программам   основного    общего   и   среднего   общего образования  в  Беловском районе в 2023  году</w:t>
      </w:r>
      <w:r>
        <w:rPr>
          <w:sz w:val="28"/>
          <w:szCs w:val="28"/>
          <w:lang w:eastAsia="zh-CN"/>
        </w:rPr>
        <w:t>,</w:t>
      </w:r>
      <w:r w:rsidRPr="00ED473E">
        <w:rPr>
          <w:sz w:val="28"/>
          <w:szCs w:val="28"/>
          <w:lang w:eastAsia="zh-CN"/>
        </w:rPr>
        <w:t xml:space="preserve"> Администрация Беловского района Курской области  ПОСТАНОВЛЯЕТ:</w:t>
      </w:r>
      <w:proofErr w:type="gramEnd"/>
    </w:p>
    <w:p w:rsidR="00ED473E" w:rsidRPr="00ED473E" w:rsidRDefault="00ED473E" w:rsidP="00ED473E">
      <w:pPr>
        <w:ind w:firstLine="709"/>
        <w:jc w:val="both"/>
        <w:rPr>
          <w:sz w:val="28"/>
          <w:szCs w:val="28"/>
          <w:lang w:eastAsia="zh-CN"/>
        </w:rPr>
      </w:pPr>
    </w:p>
    <w:p w:rsidR="00ED473E" w:rsidRPr="00ED473E" w:rsidRDefault="00ED473E" w:rsidP="00ED473E">
      <w:pPr>
        <w:ind w:firstLine="709"/>
        <w:jc w:val="both"/>
        <w:rPr>
          <w:sz w:val="28"/>
          <w:szCs w:val="28"/>
          <w:lang w:eastAsia="zh-CN"/>
        </w:rPr>
      </w:pPr>
      <w:r w:rsidRPr="00ED473E">
        <w:rPr>
          <w:sz w:val="28"/>
          <w:szCs w:val="28"/>
          <w:lang w:eastAsia="zh-CN"/>
        </w:rPr>
        <w:lastRenderedPageBreak/>
        <w:t xml:space="preserve">1.Утвердить прилагаемый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образования в Беловском районе в 2023 году (Приложение </w:t>
      </w:r>
      <w:r>
        <w:rPr>
          <w:sz w:val="28"/>
          <w:szCs w:val="28"/>
          <w:lang w:eastAsia="zh-CN"/>
        </w:rPr>
        <w:t>№</w:t>
      </w:r>
      <w:r w:rsidRPr="00ED473E">
        <w:rPr>
          <w:sz w:val="28"/>
          <w:szCs w:val="28"/>
          <w:lang w:eastAsia="zh-CN"/>
        </w:rPr>
        <w:t>1).</w:t>
      </w:r>
    </w:p>
    <w:p w:rsidR="00ED473E" w:rsidRPr="00ED473E" w:rsidRDefault="00ED473E" w:rsidP="00ED473E">
      <w:pPr>
        <w:ind w:firstLine="709"/>
        <w:jc w:val="both"/>
        <w:rPr>
          <w:sz w:val="28"/>
          <w:szCs w:val="28"/>
          <w:lang w:eastAsia="zh-CN"/>
        </w:rPr>
      </w:pPr>
      <w:r w:rsidRPr="00ED473E">
        <w:rPr>
          <w:sz w:val="28"/>
          <w:szCs w:val="28"/>
          <w:lang w:eastAsia="zh-CN"/>
        </w:rPr>
        <w:t>2.</w:t>
      </w:r>
      <w:proofErr w:type="gramStart"/>
      <w:r w:rsidRPr="00ED473E">
        <w:rPr>
          <w:sz w:val="28"/>
          <w:szCs w:val="28"/>
          <w:lang w:eastAsia="zh-CN"/>
        </w:rPr>
        <w:t>Контроль за</w:t>
      </w:r>
      <w:proofErr w:type="gramEnd"/>
      <w:r w:rsidRPr="00ED473E">
        <w:rPr>
          <w:sz w:val="28"/>
          <w:szCs w:val="28"/>
          <w:lang w:eastAsia="zh-CN"/>
        </w:rPr>
        <w:t xml:space="preserve"> исполнением настоящего постановления возложить  на заместителя главы Беловского района Курской области А.М. Ярыгина.</w:t>
      </w:r>
    </w:p>
    <w:p w:rsidR="008F1D8F" w:rsidRDefault="00ED473E" w:rsidP="00ED473E">
      <w:pPr>
        <w:ind w:firstLine="709"/>
        <w:jc w:val="both"/>
        <w:rPr>
          <w:sz w:val="28"/>
          <w:szCs w:val="28"/>
        </w:rPr>
      </w:pPr>
      <w:r w:rsidRPr="00ED473E">
        <w:rPr>
          <w:sz w:val="28"/>
          <w:szCs w:val="28"/>
          <w:lang w:eastAsia="zh-CN"/>
        </w:rPr>
        <w:t>3.Настоящее постановление вступает в силу со дня его подписания и подлежит размещению на официальном сайте муниципального района «</w:t>
      </w:r>
      <w:proofErr w:type="spellStart"/>
      <w:r w:rsidRPr="00ED473E">
        <w:rPr>
          <w:sz w:val="28"/>
          <w:szCs w:val="28"/>
          <w:lang w:eastAsia="zh-CN"/>
        </w:rPr>
        <w:t>Беловский</w:t>
      </w:r>
      <w:proofErr w:type="spellEnd"/>
      <w:r w:rsidRPr="00ED473E">
        <w:rPr>
          <w:sz w:val="28"/>
          <w:szCs w:val="28"/>
          <w:lang w:eastAsia="zh-CN"/>
        </w:rPr>
        <w:t xml:space="preserve"> район» Курской области (http://bel.rkursk.ru).</w:t>
      </w:r>
    </w:p>
    <w:p w:rsidR="00AA249E" w:rsidRDefault="00AA249E" w:rsidP="00A16632">
      <w:pPr>
        <w:ind w:firstLine="709"/>
        <w:jc w:val="both"/>
        <w:rPr>
          <w:sz w:val="28"/>
          <w:szCs w:val="28"/>
        </w:rPr>
      </w:pPr>
    </w:p>
    <w:p w:rsidR="00ED473E" w:rsidRDefault="00ED473E" w:rsidP="00A16632">
      <w:pPr>
        <w:ind w:firstLine="709"/>
        <w:jc w:val="both"/>
        <w:rPr>
          <w:sz w:val="28"/>
          <w:szCs w:val="28"/>
        </w:rPr>
      </w:pPr>
    </w:p>
    <w:p w:rsidR="00922448" w:rsidRPr="00FD27CA" w:rsidRDefault="00922448" w:rsidP="00922448">
      <w:pPr>
        <w:jc w:val="both"/>
        <w:rPr>
          <w:sz w:val="28"/>
          <w:szCs w:val="28"/>
        </w:rPr>
      </w:pPr>
      <w:r w:rsidRPr="00FD27CA">
        <w:rPr>
          <w:sz w:val="28"/>
          <w:szCs w:val="28"/>
        </w:rPr>
        <w:t xml:space="preserve">Глава Беловского района </w:t>
      </w:r>
    </w:p>
    <w:p w:rsidR="00ED473E" w:rsidRDefault="00922448" w:rsidP="004D7231">
      <w:pPr>
        <w:widowControl/>
        <w:autoSpaceDE/>
        <w:autoSpaceDN/>
        <w:rPr>
          <w:bCs/>
          <w:sz w:val="28"/>
          <w:szCs w:val="28"/>
          <w:lang w:eastAsia="ru-RU"/>
        </w:rPr>
        <w:sectPr w:rsidR="00ED473E" w:rsidSect="004D7231">
          <w:pgSz w:w="11900" w:h="16840"/>
          <w:pgMar w:top="1134" w:right="1247" w:bottom="1134" w:left="1531" w:header="720" w:footer="720" w:gutter="0"/>
          <w:cols w:space="720"/>
          <w:docGrid w:linePitch="299"/>
        </w:sectPr>
      </w:pPr>
      <w:r w:rsidRPr="00FD27CA">
        <w:rPr>
          <w:bCs/>
          <w:sz w:val="28"/>
          <w:szCs w:val="28"/>
          <w:lang w:eastAsia="ru-RU"/>
        </w:rPr>
        <w:t xml:space="preserve">Курской области                                                         </w:t>
      </w:r>
      <w:r w:rsidR="004D7231">
        <w:rPr>
          <w:bCs/>
          <w:sz w:val="28"/>
          <w:szCs w:val="28"/>
          <w:lang w:eastAsia="ru-RU"/>
        </w:rPr>
        <w:t xml:space="preserve">                   Н.В. Волобуев</w:t>
      </w:r>
    </w:p>
    <w:p w:rsidR="00ED473E" w:rsidRPr="00ED473E" w:rsidRDefault="00ED473E" w:rsidP="00ED473E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ED473E">
        <w:rPr>
          <w:rFonts w:eastAsia="Calibri"/>
          <w:sz w:val="28"/>
          <w:szCs w:val="28"/>
        </w:rPr>
        <w:t>Приложение №1</w:t>
      </w:r>
    </w:p>
    <w:p w:rsidR="00ED473E" w:rsidRPr="00ED473E" w:rsidRDefault="00ED473E" w:rsidP="00ED473E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bookmarkStart w:id="0" w:name="_GoBack"/>
      <w:bookmarkEnd w:id="0"/>
      <w:r w:rsidRPr="00ED473E">
        <w:rPr>
          <w:rFonts w:eastAsia="Calibri"/>
          <w:sz w:val="28"/>
          <w:szCs w:val="28"/>
        </w:rPr>
        <w:t>Утвержден</w:t>
      </w:r>
    </w:p>
    <w:p w:rsidR="00ED473E" w:rsidRPr="00ED473E" w:rsidRDefault="00ED473E" w:rsidP="00ED473E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ED473E">
        <w:rPr>
          <w:rFonts w:eastAsia="Calibri"/>
          <w:sz w:val="28"/>
          <w:szCs w:val="28"/>
        </w:rPr>
        <w:t>постановлением Администрации</w:t>
      </w:r>
    </w:p>
    <w:p w:rsidR="00ED473E" w:rsidRPr="00ED473E" w:rsidRDefault="00ED473E" w:rsidP="00ED473E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ED473E">
        <w:rPr>
          <w:rFonts w:eastAsia="Calibri"/>
          <w:sz w:val="28"/>
          <w:szCs w:val="28"/>
        </w:rPr>
        <w:t>Беловского района Курской области</w:t>
      </w:r>
    </w:p>
    <w:p w:rsidR="00ED473E" w:rsidRPr="00ED473E" w:rsidRDefault="00ED473E" w:rsidP="00ED473E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ED473E">
        <w:rPr>
          <w:rFonts w:eastAsia="Calibri"/>
          <w:sz w:val="28"/>
          <w:szCs w:val="28"/>
        </w:rPr>
        <w:t>от 28.09.2022 г. № 956</w:t>
      </w:r>
    </w:p>
    <w:p w:rsidR="00ED473E" w:rsidRDefault="00ED473E" w:rsidP="00ED473E">
      <w:pPr>
        <w:widowControl/>
        <w:tabs>
          <w:tab w:val="left" w:pos="6549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ED473E" w:rsidRDefault="00ED473E" w:rsidP="00ED473E">
      <w:pPr>
        <w:widowControl/>
        <w:tabs>
          <w:tab w:val="left" w:pos="6549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ED473E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8"/>
          <w:szCs w:val="28"/>
        </w:rPr>
        <w:t xml:space="preserve"> МЕРОПРИЯТИЙ («ДОРОЖНАЯ КАРТА»)</w:t>
      </w:r>
    </w:p>
    <w:p w:rsidR="00ED473E" w:rsidRDefault="00ED473E" w:rsidP="00ED473E">
      <w:pPr>
        <w:widowControl/>
        <w:tabs>
          <w:tab w:val="left" w:pos="6549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ED473E">
        <w:rPr>
          <w:rFonts w:eastAsia="Calibri"/>
          <w:b/>
          <w:sz w:val="28"/>
          <w:szCs w:val="28"/>
        </w:rPr>
        <w:t>ПО ОРГАНИЗАЦИИ И ПРОВЕДЕНИЮ ГОСУДАРСТВЕННОЙ ИТОГОВОЙ АТТЕСТАЦИИ</w:t>
      </w:r>
      <w:r w:rsidRPr="00ED473E">
        <w:rPr>
          <w:rFonts w:eastAsia="Calibri"/>
          <w:b/>
          <w:sz w:val="28"/>
          <w:szCs w:val="28"/>
        </w:rPr>
        <w:br/>
        <w:t xml:space="preserve"> ПО ОБРАЗОВАТЕЛЬНЫМ ПРОГРАММАМ ОСНОВНОГО ОБЩЕГО И СРЕДНЕГО ОБЩЕГО ОБРАЗОВАНИЯ В БЕЛОВСКОМ РАЙОНЕ В 2023 </w:t>
      </w:r>
      <w:r>
        <w:rPr>
          <w:rFonts w:eastAsia="Calibri"/>
          <w:b/>
          <w:sz w:val="28"/>
          <w:szCs w:val="28"/>
        </w:rPr>
        <w:t>ГОДУ</w:t>
      </w:r>
    </w:p>
    <w:p w:rsidR="00ED473E" w:rsidRPr="00ED473E" w:rsidRDefault="00ED473E" w:rsidP="00ED473E">
      <w:pPr>
        <w:widowControl/>
        <w:tabs>
          <w:tab w:val="left" w:pos="6549"/>
        </w:tabs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7316"/>
        <w:gridCol w:w="140"/>
        <w:gridCol w:w="18"/>
        <w:gridCol w:w="82"/>
        <w:gridCol w:w="2167"/>
        <w:gridCol w:w="221"/>
        <w:gridCol w:w="1191"/>
        <w:gridCol w:w="3538"/>
        <w:gridCol w:w="7"/>
        <w:gridCol w:w="139"/>
      </w:tblGrid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№</w:t>
            </w:r>
            <w:r w:rsidRPr="00ED473E">
              <w:rPr>
                <w:rFonts w:eastAsia="Calibri"/>
                <w:b/>
                <w:sz w:val="28"/>
                <w:szCs w:val="28"/>
              </w:rPr>
              <w:br/>
            </w:r>
            <w:proofErr w:type="gramStart"/>
            <w:r w:rsidRPr="00ED473E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ED473E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 xml:space="preserve">Раздел I. Государственная итоговая аттестация по образовательным программам среднего общего образования </w:t>
            </w:r>
            <w:r w:rsidRPr="00ED473E">
              <w:rPr>
                <w:rFonts w:eastAsia="Calibri"/>
                <w:b/>
                <w:sz w:val="28"/>
                <w:szCs w:val="28"/>
              </w:rPr>
              <w:br/>
              <w:t>(ГИА-</w:t>
            </w:r>
            <w:proofErr w:type="gramStart"/>
            <w:r w:rsidRPr="00ED473E">
              <w:rPr>
                <w:rFonts w:eastAsia="Calibri"/>
                <w:b/>
                <w:sz w:val="28"/>
                <w:szCs w:val="28"/>
              </w:rPr>
              <w:t>XI</w:t>
            </w:r>
            <w:proofErr w:type="gramEnd"/>
            <w:r w:rsidRPr="00ED473E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1.  Меры по повышению качества преподавания учебных предметов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участия в прохождении курсов повышения квалификации для учителей-предметников, по которым проводится ЕГЭ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заседаний методических объединений учителей-предметников по вопросам: изучения и использования документов, определяющих содержание контрольных измерительных материалов по учебным предметам, в том числе демонстрационных версий 2023 уч. года; критериев оценивания работ; рассмотрения нормативных правовых актов, регламентирующих проведение ЕГЭ-2023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Изучение методических рекомендаций об особенностях подготовки к ЕГЭ в 2023 году в образовательной организации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Осуществление психолого-педагогического сопровождения выпускников и их родителей через распространение памяток, проведение бесед, индивидуальных консультаций.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 xml:space="preserve">2. Нормативно – правовое обеспечение ГИА – </w:t>
            </w:r>
            <w:r w:rsidRPr="00ED473E">
              <w:rPr>
                <w:rFonts w:eastAsia="Calibri"/>
                <w:b/>
                <w:sz w:val="28"/>
                <w:szCs w:val="28"/>
                <w:lang w:val="en-US"/>
              </w:rPr>
              <w:t>XI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146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Подготовка нормативно – правовых актов муниципального уровня по организации и проведению ГИА – XI</w:t>
            </w:r>
            <w:r w:rsidRPr="00ED473E">
              <w:rPr>
                <w:rFonts w:eastAsia="Calibri"/>
                <w:sz w:val="28"/>
                <w:szCs w:val="28"/>
              </w:rPr>
              <w:br/>
              <w:t xml:space="preserve"> в Беловском районе в 2023 году: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2.1.1.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Подготовка приказов Управления образования Беловского района, в том числе:</w:t>
            </w:r>
            <w:r w:rsidRPr="00ED473E">
              <w:rPr>
                <w:rFonts w:eastAsia="Calibri"/>
                <w:sz w:val="28"/>
                <w:szCs w:val="28"/>
              </w:rPr>
              <w:br/>
              <w:t>- о назначении ответственных за организацию проведение итогового сочинения (изложения);</w:t>
            </w:r>
            <w:r w:rsidRPr="00ED473E">
              <w:rPr>
                <w:rFonts w:eastAsia="Calibri"/>
                <w:sz w:val="28"/>
                <w:szCs w:val="28"/>
              </w:rPr>
              <w:br/>
              <w:t>- о назначении ответственных за организацию проведение ГИА- XI;</w:t>
            </w:r>
            <w:r w:rsidRPr="00ED473E">
              <w:rPr>
                <w:rFonts w:eastAsia="Calibri"/>
                <w:sz w:val="28"/>
                <w:szCs w:val="28"/>
              </w:rPr>
              <w:br/>
              <w:t>- о назначении лиц, ответственных за получение, хранение и передачу экзаменационных материалов ГИА-</w:t>
            </w:r>
            <w:proofErr w:type="gramStart"/>
            <w:r w:rsidRPr="00ED473E">
              <w:rPr>
                <w:rFonts w:eastAsia="Calibri"/>
                <w:sz w:val="28"/>
                <w:szCs w:val="28"/>
                <w:lang w:val="en-US"/>
              </w:rPr>
              <w:t>XI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>;</w:t>
            </w:r>
            <w:r w:rsidRPr="00ED473E">
              <w:rPr>
                <w:rFonts w:eastAsia="Calibri"/>
                <w:sz w:val="28"/>
                <w:szCs w:val="28"/>
              </w:rPr>
              <w:br/>
              <w:t>- о назначении ответственных за ведение базы данных в Беловском районе;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проведении государственной итоговой аттестации в Беловском районе;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- о назначении ответственных лиц за получение, хранение, выдачу экзаменационных материалов в пункт проведения экзамена – руководителю  ОО или уполномоченному им лицу; </w:t>
            </w:r>
            <w:r w:rsidRPr="00ED473E">
              <w:rPr>
                <w:rFonts w:eastAsia="Calibri"/>
                <w:sz w:val="28"/>
                <w:szCs w:val="28"/>
              </w:rPr>
              <w:br/>
              <w:t>- о направлении членов предметных комиссий на курсы повышения квалификации;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- о направлении членов предметных комиссий для проверки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работ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обучающихся;</w:t>
            </w:r>
            <w:r w:rsidRPr="00ED473E">
              <w:rPr>
                <w:rFonts w:eastAsia="Calibri"/>
                <w:sz w:val="28"/>
                <w:szCs w:val="28"/>
              </w:rPr>
              <w:br/>
              <w:t>- подготовка проекта постановления главы Беловского района об организации и проведении государственной итоговой аттестации в Беловском  районе, графика движения школьных автобусов на период проведения ГИА-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XI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br/>
            </w:r>
            <w:r w:rsidRPr="00ED473E">
              <w:rPr>
                <w:rFonts w:eastAsia="Calibri"/>
                <w:sz w:val="28"/>
                <w:szCs w:val="28"/>
              </w:rPr>
              <w:br/>
            </w:r>
            <w:r w:rsidRPr="00ED473E">
              <w:rPr>
                <w:rFonts w:eastAsia="Calibri"/>
                <w:sz w:val="28"/>
                <w:szCs w:val="28"/>
              </w:rPr>
              <w:br/>
              <w:t xml:space="preserve">сентябрь – </w:t>
            </w:r>
            <w:r w:rsidRPr="00ED473E">
              <w:rPr>
                <w:rFonts w:eastAsia="Calibri"/>
                <w:sz w:val="28"/>
                <w:szCs w:val="28"/>
              </w:rPr>
              <w:br/>
              <w:t>май 2022-2023 г.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Январь 2023г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ED473E" w:rsidRPr="00ED473E" w:rsidRDefault="00ED473E" w:rsidP="00ED473E">
            <w:pPr>
              <w:ind w:right="-73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Март-июль, август 2023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Март 2023г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3. Финансовое и материально-техническое обеспечение ГИА-</w:t>
            </w:r>
            <w:proofErr w:type="gramStart"/>
            <w:r w:rsidRPr="00ED473E">
              <w:rPr>
                <w:rFonts w:eastAsia="Calibri"/>
                <w:b/>
                <w:sz w:val="28"/>
                <w:szCs w:val="28"/>
              </w:rPr>
              <w:t>XI</w:t>
            </w:r>
            <w:proofErr w:type="gramEnd"/>
          </w:p>
        </w:tc>
      </w:tr>
      <w:tr w:rsidR="00ED473E" w:rsidRPr="00ED473E" w:rsidTr="00ED473E">
        <w:trPr>
          <w:gridAfter w:val="1"/>
          <w:wAfter w:w="139" w:type="dxa"/>
          <w:trHeight w:val="911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Уточнение сметы расходов из средств муниципального бюджета на организацию и  проведение ГИА – XI в Беловском районе: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Апрель-май 2023 г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Управление образования администрации Беловского района</w:t>
            </w:r>
            <w:r w:rsidRPr="00ED473E">
              <w:rPr>
                <w:rFonts w:eastAsia="Calibri"/>
                <w:sz w:val="28"/>
                <w:szCs w:val="28"/>
              </w:rPr>
              <w:br/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Проведение процедур закупок товаров, работ, услуг по проектам, связанным с обеспечением ГИА – XI: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3.2.2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закупка конвертов, пакетов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Апрель 2023г.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1"/>
          <w:wAfter w:w="139" w:type="dxa"/>
          <w:trHeight w:val="27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3.2.3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закупка бумаги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Январь-июнь 2023г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3.2.4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закупка 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 xml:space="preserve">CD/DVD </w:t>
            </w:r>
            <w:r w:rsidRPr="00ED473E">
              <w:rPr>
                <w:rFonts w:eastAsia="Calibri"/>
                <w:sz w:val="28"/>
                <w:szCs w:val="28"/>
              </w:rPr>
              <w:t xml:space="preserve"> дисков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3.2.5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закупка картриджей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4. Обучение лиц, привлекаемых к проведению ГИА-</w:t>
            </w:r>
            <w:proofErr w:type="gramStart"/>
            <w:r w:rsidRPr="00ED473E">
              <w:rPr>
                <w:rFonts w:eastAsia="Calibri"/>
                <w:b/>
                <w:sz w:val="28"/>
                <w:szCs w:val="28"/>
              </w:rPr>
              <w:t>XI</w:t>
            </w:r>
            <w:proofErr w:type="gramEnd"/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1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обучения:</w:t>
            </w:r>
          </w:p>
        </w:tc>
        <w:tc>
          <w:tcPr>
            <w:tcW w:w="3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КИРО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4.1.1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руководителей ППЭ</w:t>
            </w:r>
          </w:p>
        </w:tc>
        <w:tc>
          <w:tcPr>
            <w:tcW w:w="357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Апрель-май 2023г.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4.1.2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организаторов ППЭ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4.1.3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технических специалистов ППЭ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4.1.4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членов предметных комиссий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4.1.4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4.2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Участие в районных, областных и межрегиональных совещаниях, научно-методических конференциях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2"/>
          <w:wAfter w:w="146" w:type="dxa"/>
          <w:trHeight w:val="631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Организация прохождения дистанционного обучения на учебной платформе: https://edu.rustest.ru/ </w:t>
            </w:r>
          </w:p>
          <w:p w:rsidR="00ED473E" w:rsidRPr="00ED473E" w:rsidRDefault="00ED473E" w:rsidP="00ED473E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ФГБУ «Федеральный центр тестирования» специалистами, привлекаемыми к проведению ГИА – XI 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Март-апрель 2023г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ОГБУ ДПО КИРО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5. Организационное сопровождение ГИА-</w:t>
            </w:r>
            <w:proofErr w:type="gramStart"/>
            <w:r w:rsidRPr="00ED473E">
              <w:rPr>
                <w:rFonts w:eastAsia="Calibri"/>
                <w:b/>
                <w:sz w:val="28"/>
                <w:szCs w:val="28"/>
              </w:rPr>
              <w:t>XI</w:t>
            </w:r>
            <w:proofErr w:type="gramEnd"/>
          </w:p>
        </w:tc>
      </w:tr>
      <w:tr w:rsidR="00ED473E" w:rsidRPr="00ED473E" w:rsidTr="00ED473E">
        <w:trPr>
          <w:gridAfter w:val="2"/>
          <w:wAfter w:w="146" w:type="dxa"/>
          <w:trHeight w:val="345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проведения итогового сочинения (изложения):</w:t>
            </w: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Не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позднее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чем за две недели до дня проведения итогового сочинения (изложения)</w:t>
            </w:r>
          </w:p>
        </w:tc>
        <w:tc>
          <w:tcPr>
            <w:tcW w:w="3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trHeight w:val="37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5.1.1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сбор заявлений от участников итогового сочинения (изложения)</w:t>
            </w:r>
          </w:p>
        </w:tc>
        <w:tc>
          <w:tcPr>
            <w:tcW w:w="3679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trHeight w:val="34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5.1.2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формирование БД для проведения итогового сочинения (изложения)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Не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позднее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чем за две недели до дня проведения итогового сочинения (изложения)</w:t>
            </w: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trHeight w:val="36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5.1.3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проведение итогового сочинения (изложения)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Согласно приказу министерства просвещения Российской Федерации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году»</w:t>
            </w: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trHeight w:val="91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5.1.4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проверка итогового сочинения (изложения)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В течение 7 дней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с даты проведения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итогового сочинения (изложения)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ascii="Calibri" w:eastAsia="Calibri" w:hAnsi="Calibri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trHeight w:val="3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5.1.5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Ознакомление с результатами итогового сочинения (изложения)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ascii="Calibri" w:eastAsia="Calibri" w:hAnsi="Calibri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trHeight w:val="2254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Сбор информации о планируемом количестве участников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в 2023 году из числа: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- выпускников образовательных организаций текущего учебного года; </w:t>
            </w:r>
            <w:r w:rsidRPr="00ED473E">
              <w:rPr>
                <w:rFonts w:eastAsia="Calibri"/>
                <w:sz w:val="28"/>
                <w:szCs w:val="28"/>
              </w:rPr>
              <w:br/>
              <w:t>- обучающихся и выпускников СПО;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выпускников прошлых лет;</w:t>
            </w:r>
            <w:r w:rsidRPr="00ED473E">
              <w:rPr>
                <w:rFonts w:eastAsia="Calibri"/>
                <w:sz w:val="28"/>
                <w:szCs w:val="28"/>
              </w:rPr>
              <w:br/>
              <w:t>- лиц, не прошедших ГИА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Сентябрь-март 2022-2023г</w:t>
            </w: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ascii="Calibri" w:eastAsia="Calibri" w:hAnsi="Calibri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5.3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Сбор информации о планируемом количестве участников ГИА – XI лиц с ограниченными возможностями здоровья, инвалидов и детей-инвалидов в 2023 году.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Сентябрь-март 2022-2023г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D473E">
              <w:rPr>
                <w:rFonts w:eastAsia="Calibri"/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146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D473E">
              <w:rPr>
                <w:rFonts w:eastAsia="Calibri"/>
                <w:b/>
                <w:bCs/>
                <w:sz w:val="28"/>
                <w:szCs w:val="28"/>
              </w:rPr>
              <w:t>Организация и подготовка к проведению ГИА – XI по учебным предметам в 2023г.: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5.5 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егистрация  участников ГИА-</w:t>
            </w:r>
            <w:proofErr w:type="gramStart"/>
            <w:r>
              <w:rPr>
                <w:rFonts w:eastAsia="Calibri"/>
                <w:sz w:val="28"/>
                <w:szCs w:val="28"/>
              </w:rPr>
              <w:t>XI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adjustRightInd w:val="0"/>
              <w:ind w:left="-106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сентябрь-июль 2022-2023 г. 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(с учетом этапа проведения ГИА)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5.5.1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Сбор заявлений от участников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до 1 февраля 2023г.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.</w:t>
            </w:r>
            <w:r w:rsidRPr="00ED473E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Определение количества участников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по каждому образовательному предмету</w:t>
            </w: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декабрь-май 2022-2023г.</w:t>
            </w:r>
            <w:r w:rsidRPr="00ED473E">
              <w:rPr>
                <w:rFonts w:eastAsia="Calibri"/>
                <w:sz w:val="28"/>
                <w:szCs w:val="28"/>
              </w:rPr>
              <w:br/>
              <w:t xml:space="preserve"> (с учетом этапа проведения ГИА)</w:t>
            </w:r>
          </w:p>
        </w:tc>
        <w:tc>
          <w:tcPr>
            <w:tcW w:w="3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5.5.3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определение количества место ППЭ и мест их расположения</w:t>
            </w:r>
          </w:p>
        </w:tc>
        <w:tc>
          <w:tcPr>
            <w:tcW w:w="367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5.5.4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определение количества аудиторий ППЭ</w:t>
            </w:r>
          </w:p>
        </w:tc>
        <w:tc>
          <w:tcPr>
            <w:tcW w:w="367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5.5.5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Распределение участников ГИА – XI по ППЭ</w:t>
            </w:r>
          </w:p>
        </w:tc>
        <w:tc>
          <w:tcPr>
            <w:tcW w:w="367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5.6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Формирование и ведение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 среднего общего образования, внесение сведений: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5.6.1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об участниках всех категорий с указанием перечня образовательных предметов, выбранных для сдачи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>, сведения о форме ГИА-XI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До 1 ф</w:t>
            </w:r>
            <w:proofErr w:type="spellStart"/>
            <w:r w:rsidRPr="00ED473E">
              <w:rPr>
                <w:rFonts w:eastAsia="Calibri"/>
                <w:sz w:val="28"/>
                <w:szCs w:val="28"/>
                <w:lang w:val="en-US"/>
              </w:rPr>
              <w:t>еврал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 xml:space="preserve">я 2023г.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5.6.2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об отнесении  участника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к категории лиц с ограниченными возможностями здоровья, детей-инвалидов или инвалидов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двух дней со дня получения сведений</w:t>
            </w:r>
          </w:p>
        </w:tc>
        <w:tc>
          <w:tcPr>
            <w:tcW w:w="3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</w:t>
            </w:r>
            <w:r w:rsidRPr="00ED473E">
              <w:rPr>
                <w:rFonts w:eastAsia="Calibri"/>
                <w:sz w:val="28"/>
                <w:szCs w:val="28"/>
              </w:rPr>
              <w:br/>
              <w:t xml:space="preserve"> 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5.6.3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работниках ППЭ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январь - май 2023г. в зависимости от этапа ГИА</w:t>
            </w:r>
          </w:p>
        </w:tc>
        <w:tc>
          <w:tcPr>
            <w:tcW w:w="3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5.6.4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членах предметных комиссий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Не позднее двух недель до экзамена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5.7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взаимодействия с ОМВД России по Беловскому району.</w:t>
            </w: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Январь-июль 2023г.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Управление образования   </w:t>
            </w:r>
            <w:r w:rsidRPr="00ED473E">
              <w:rPr>
                <w:rFonts w:eastAsia="Calibri"/>
                <w:sz w:val="28"/>
                <w:szCs w:val="28"/>
              </w:rPr>
              <w:br/>
              <w:t>МКУ «Информационно-методический центр»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5.8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взаимодействия с ОБУЗ «</w:t>
            </w:r>
            <w:proofErr w:type="spellStart"/>
            <w:r w:rsidRPr="00ED473E">
              <w:rPr>
                <w:rFonts w:eastAsia="Calibri"/>
                <w:sz w:val="28"/>
                <w:szCs w:val="28"/>
              </w:rPr>
              <w:t>Беловская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 xml:space="preserve"> ЦРБ» </w:t>
            </w:r>
          </w:p>
        </w:tc>
        <w:tc>
          <w:tcPr>
            <w:tcW w:w="367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5.9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взаимодействия с РЭС МРСК Центром «Курскэнерго»</w:t>
            </w:r>
          </w:p>
        </w:tc>
        <w:tc>
          <w:tcPr>
            <w:tcW w:w="3679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5.10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Взаимодействие с Курским филиалом ОАО «Ростелеком» по обеспечению бесперебойной работы видеозаписи проведения ЕГЭ в режиме </w:t>
            </w:r>
            <w:proofErr w:type="spellStart"/>
            <w:r w:rsidRPr="00ED473E">
              <w:rPr>
                <w:rFonts w:eastAsia="Calibri"/>
                <w:sz w:val="28"/>
                <w:szCs w:val="28"/>
              </w:rPr>
              <w:t>on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>-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line</w:t>
            </w:r>
            <w:r w:rsidRPr="00ED473E">
              <w:rPr>
                <w:rFonts w:eastAsia="Calibri"/>
                <w:sz w:val="28"/>
                <w:szCs w:val="28"/>
              </w:rPr>
              <w:t xml:space="preserve"> и стационарных телефонов. </w:t>
            </w:r>
          </w:p>
        </w:tc>
        <w:tc>
          <w:tcPr>
            <w:tcW w:w="367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6. Мероприятия по обеспечению соблюдения режима информационной безопасности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6.1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73E">
              <w:rPr>
                <w:rFonts w:eastAsia="Calibri"/>
                <w:sz w:val="28"/>
                <w:szCs w:val="28"/>
              </w:rPr>
              <w:t>Обеспечение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и внесения сведений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в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установленном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порядке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>, с соблюдением требований законодательства в области персональных данных.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Управление образования  МКУ «Информационно-методический центр»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7. Мероприятия по информационному сопровождению ГИА - XI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D473E">
              <w:rPr>
                <w:rFonts w:eastAsia="Calibri"/>
                <w:sz w:val="28"/>
                <w:szCs w:val="28"/>
              </w:rPr>
              <w:t>7.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работы по информированию всех категорий участников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>, родителей (законных представителей), общественности по вопросам организации и проведения ГИА-XI: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7.1.1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Взаимодействие со средствами массовой информации 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Управление образования  МКУ «Информационно-методический центр», 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7.1.2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Размещение информации на официальных сайтах Управления образования администрации Беловского района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мониторинга оформления информационных стендов в образовательных организациях по процедуре проведения ГИА в 2023 учебном году, размещения соответствующей информации на официальных сайтах ОО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Управления образования</w:t>
            </w:r>
            <w:r w:rsidRPr="00ED473E">
              <w:rPr>
                <w:rFonts w:eastAsia="Calibri"/>
                <w:sz w:val="28"/>
                <w:szCs w:val="28"/>
              </w:rPr>
              <w:br/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7.2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ознакомления участников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с результатами экзаменов, в том числе на официальном портале ЕГЭ (</w:t>
            </w:r>
            <w:hyperlink r:id="rId8" w:history="1">
              <w:r w:rsidRPr="00ED473E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ED473E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D473E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ege</w:t>
              </w:r>
              <w:proofErr w:type="spellEnd"/>
              <w:r w:rsidRPr="00ED473E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D473E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ED473E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ED473E">
                <w:rPr>
                  <w:rFonts w:eastAsia="Calibri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ED473E">
              <w:rPr>
                <w:rFonts w:eastAsia="Calibri"/>
                <w:sz w:val="28"/>
                <w:szCs w:val="28"/>
              </w:rPr>
              <w:t xml:space="preserve">), на портале </w:t>
            </w:r>
            <w:proofErr w:type="spellStart"/>
            <w:r w:rsidRPr="00ED473E">
              <w:rPr>
                <w:rFonts w:eastAsia="Calibri"/>
                <w:sz w:val="28"/>
                <w:szCs w:val="28"/>
              </w:rPr>
              <w:t>госуслуг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 xml:space="preserve"> и региональном портале </w:t>
            </w:r>
            <w:proofErr w:type="spellStart"/>
            <w:r w:rsidRPr="00ED473E">
              <w:rPr>
                <w:rFonts w:eastAsia="Calibri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7.3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ind w:right="-51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своевременного оформления информационных стендов в образовательных организациях Беловского района по процедуре проведения ГИА 2023 году, размещения соответствующей информацией на сайтах образовательных организаций Беловского района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7.4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совещаний с руководителями ОО, руководителями ППЭ, представителями родительской общественности, ученическими коллективами по вопросам организации и проведения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Специалисты Управления образования</w:t>
            </w:r>
            <w:r w:rsidRPr="00ED473E">
              <w:rPr>
                <w:rFonts w:eastAsia="Calibri"/>
                <w:sz w:val="28"/>
                <w:szCs w:val="28"/>
              </w:rPr>
              <w:br/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7.5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районных и общешкольных родительских собраний по вопросам подготовки и участия в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Управление образования  </w:t>
            </w:r>
            <w:r w:rsidRPr="00ED473E">
              <w:rPr>
                <w:rFonts w:eastAsia="Calibri"/>
                <w:sz w:val="28"/>
                <w:szCs w:val="28"/>
              </w:rPr>
              <w:br/>
              <w:t>МКУ «Информационно-методический центр», 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7.6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Участие в областных совещаниях по вопросам организации и проведения ГИА-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XI</w:t>
            </w:r>
            <w:proofErr w:type="gramEnd"/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7.7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Участие района во Всероссийских акциях, конкурсах, форумах, организованных </w:t>
            </w:r>
            <w:proofErr w:type="spellStart"/>
            <w:r w:rsidRPr="00ED473E">
              <w:rPr>
                <w:rFonts w:eastAsia="Calibri"/>
                <w:sz w:val="28"/>
                <w:szCs w:val="28"/>
              </w:rPr>
              <w:t>Рособрнадзором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36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Управление образования администрации Беловского района</w:t>
            </w:r>
            <w:r w:rsidRPr="00ED473E">
              <w:rPr>
                <w:rFonts w:eastAsia="Calibri"/>
                <w:sz w:val="28"/>
                <w:szCs w:val="28"/>
              </w:rPr>
              <w:br/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7.7.1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Акция «100 баллов до Победы»</w:t>
            </w: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В сроки, установленные </w:t>
            </w:r>
            <w:proofErr w:type="spellStart"/>
            <w:r w:rsidRPr="00ED473E">
              <w:rPr>
                <w:rFonts w:eastAsia="Calibri"/>
                <w:sz w:val="28"/>
                <w:szCs w:val="28"/>
              </w:rPr>
              <w:t>Рособрнадзором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 xml:space="preserve"> (февраль-март)</w:t>
            </w: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7.7.2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Акция «Единый день сдачи ЕГЭ родителями»</w:t>
            </w:r>
          </w:p>
        </w:tc>
        <w:tc>
          <w:tcPr>
            <w:tcW w:w="3679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2"/>
          <w:wAfter w:w="146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7.7.3</w:t>
            </w:r>
          </w:p>
        </w:tc>
        <w:tc>
          <w:tcPr>
            <w:tcW w:w="7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Форум «100-бальники – Российские интеллектуальные ресурсы»</w:t>
            </w:r>
          </w:p>
        </w:tc>
        <w:tc>
          <w:tcPr>
            <w:tcW w:w="3679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ind w:righ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>8. Анализ проведения ЕГЭ в 2022 учебном году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Проведение статистического анализа и подготовка аналитической справки по итогам ГИА - XI в Беловском районе в 2022 году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Июнь-июль 2022г.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gridAfter w:val="1"/>
          <w:wAfter w:w="139" w:type="dxa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8.2</w:t>
            </w:r>
          </w:p>
        </w:tc>
        <w:tc>
          <w:tcPr>
            <w:tcW w:w="7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совещания руководителей образовательных организаций, завучей по УВР по итогам проведения ГИА - XI в Беловском районе в 2022 году и перспективам на 2023 год</w:t>
            </w:r>
          </w:p>
        </w:tc>
        <w:tc>
          <w:tcPr>
            <w:tcW w:w="3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Август-сентябрь  2022 г</w:t>
            </w:r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Специалисты Управления образования </w:t>
            </w:r>
            <w:r w:rsidRPr="00ED473E">
              <w:rPr>
                <w:rFonts w:eastAsia="Calibri"/>
                <w:sz w:val="28"/>
                <w:szCs w:val="28"/>
              </w:rPr>
              <w:br/>
              <w:t>МКУ «Информационно-методический центр»</w:t>
            </w:r>
            <w:r w:rsidRPr="00ED473E">
              <w:rPr>
                <w:rFonts w:eastAsia="Calibri"/>
                <w:sz w:val="28"/>
                <w:szCs w:val="28"/>
              </w:rPr>
              <w:br/>
              <w:t>Руководители ОО</w:t>
            </w:r>
          </w:p>
        </w:tc>
      </w:tr>
      <w:tr w:rsidR="00ED473E" w:rsidRPr="00ED473E" w:rsidTr="00ED473E">
        <w:trPr>
          <w:gridAfter w:val="1"/>
          <w:wAfter w:w="139" w:type="dxa"/>
          <w:trHeight w:val="720"/>
          <w:jc w:val="center"/>
        </w:trPr>
        <w:tc>
          <w:tcPr>
            <w:tcW w:w="1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D473E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ED473E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ED473E">
              <w:rPr>
                <w:rFonts w:eastAsia="Calibri"/>
                <w:b/>
                <w:sz w:val="28"/>
                <w:szCs w:val="28"/>
              </w:rPr>
              <w:t xml:space="preserve">. Государственная итоговая аттестация по образовательным программам основного общего образования </w:t>
            </w:r>
            <w:r w:rsidRPr="00ED473E">
              <w:rPr>
                <w:rFonts w:eastAsia="Calibri"/>
                <w:b/>
                <w:sz w:val="28"/>
                <w:szCs w:val="28"/>
              </w:rPr>
              <w:br/>
              <w:t>(ГИА – IX)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ED473E">
              <w:rPr>
                <w:rFonts w:eastAsia="Calibri"/>
                <w:b/>
                <w:sz w:val="28"/>
                <w:szCs w:val="28"/>
              </w:rPr>
              <w:t>Анализ проведения ГИА – IX в 2022 году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Проведение статистического анализа и подготовка аналитических материалов по итогам ГИА – IX в Беловском районе в 2022 году. 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Июнь-июль 2022г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совещания директоров школ, завучей по УВР по итогам проведения ГИА в Беловском районе в 2022 году и перспективам на 2023 год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Сентябрь 2022 г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Специалисты РУО, 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1.3.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Августовская конференция педагогических работников Беловского района. Обсуждение итогов ГИА – 9 на МО учителей – предметников.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Август 2022 г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Специалисты РУО, 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2. </w:t>
            </w:r>
            <w:r w:rsidRPr="00ED473E">
              <w:rPr>
                <w:rFonts w:eastAsia="Calibri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заседаний методических объединений учителей – предметников по вопросам: изучение и использование документов, определяющих содержание контрольно-измерительных материалов по учебным предметам, в том числе демонстрационных версий 2023 года; критериев оценивания работ; рассмотрение нормативных правовых актов, регламентирующих проведение ГИА- IX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Август-сентябрь 2022 г 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центр», ОО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Ознакомление с методическими рекомендациями об особенностях подготовки к ГИА – 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IX</w:t>
            </w:r>
            <w:r w:rsidRPr="00ED473E">
              <w:rPr>
                <w:rFonts w:eastAsia="Calibri"/>
                <w:sz w:val="28"/>
                <w:szCs w:val="28"/>
              </w:rPr>
              <w:t xml:space="preserve"> в 2023 году учителей – предметников и обучающихся ОО.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Осуществление психолого-педагогического сопровождения выпускников и их родителей через распространение памяток, проведение бесед, индивидуальных консультаций, родительских собраний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Руководители ОО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73E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своевременным прохождением курсов повышения квалификации учителями  - предметниками по графику КИРО.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ED473E">
              <w:rPr>
                <w:rFonts w:eastAsia="Calibri"/>
                <w:b/>
                <w:sz w:val="28"/>
                <w:szCs w:val="28"/>
              </w:rPr>
              <w:t xml:space="preserve">Нормативно – правовое обеспечение ГИА – </w:t>
            </w:r>
            <w:r w:rsidRPr="00ED473E">
              <w:rPr>
                <w:rFonts w:eastAsia="Calibri"/>
                <w:b/>
                <w:sz w:val="28"/>
                <w:szCs w:val="28"/>
                <w:lang w:val="en-US"/>
              </w:rPr>
              <w:t>IX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Подготовка нормативно – правовых актов муниципального уровня по организации и проведению ГИА – 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IX</w:t>
            </w:r>
            <w:r w:rsidRPr="00ED473E">
              <w:rPr>
                <w:rFonts w:eastAsia="Calibri"/>
                <w:sz w:val="28"/>
                <w:szCs w:val="28"/>
              </w:rPr>
              <w:t xml:space="preserve"> в Беловском районе в 2023 году: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3.1.1.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подготовка приказов управления образования Беловского района: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назначении ответственных за организацию проведение ГИА- IX;</w:t>
            </w:r>
            <w:r w:rsidRPr="00ED473E">
              <w:rPr>
                <w:rFonts w:eastAsia="Calibri"/>
                <w:sz w:val="28"/>
                <w:szCs w:val="28"/>
              </w:rPr>
              <w:br/>
              <w:t>- о назначении ответственных за ведение базы данных в Беловском районе;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проведении государственной итоговой аттестации в Беловском районе;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направлении членов предметных комиссий на курсы повышения квалификации;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направлении членов предметных комиссий для проверки работ обучающихся;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- об уничтожении материалов и документов ГИА – 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IX</w:t>
            </w:r>
            <w:r w:rsidRPr="00ED473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Подготовка проекта постановления главы Беловского района об организации и проведении  государственной итоговой аттестации в Беловском районе, графика движения школьных автобусов на период проведения </w:t>
            </w:r>
            <w:r w:rsidRPr="00ED473E">
              <w:rPr>
                <w:rFonts w:eastAsia="Calibri"/>
                <w:sz w:val="28"/>
                <w:szCs w:val="28"/>
              </w:rPr>
              <w:br/>
              <w:t>ГИА - IX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Март 2023 г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4. </w:t>
            </w:r>
            <w:r w:rsidRPr="00ED473E">
              <w:rPr>
                <w:rFonts w:eastAsia="Calibri"/>
                <w:b/>
                <w:sz w:val="28"/>
                <w:szCs w:val="28"/>
              </w:rPr>
              <w:t>Финансовое обеспечение ГИА-</w:t>
            </w:r>
            <w:proofErr w:type="gramStart"/>
            <w:r w:rsidRPr="00ED473E">
              <w:rPr>
                <w:rFonts w:eastAsia="Calibri"/>
                <w:b/>
                <w:sz w:val="28"/>
                <w:szCs w:val="28"/>
              </w:rPr>
              <w:t>IX</w:t>
            </w:r>
            <w:proofErr w:type="gramEnd"/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Планирование сметы расходов из средств муниципального бюджета на организацию и  проведение ГИА – IX в Беловском районе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Сентябрь 2022 г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4.2.</w:t>
            </w:r>
          </w:p>
        </w:tc>
        <w:tc>
          <w:tcPr>
            <w:tcW w:w="7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Подготовка документов на оплату труда работников ППЭ, обеспечивающих проведение ГИА в 2023 году</w:t>
            </w:r>
          </w:p>
        </w:tc>
        <w:tc>
          <w:tcPr>
            <w:tcW w:w="24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Июнь-сентябрь 2023 г</w:t>
            </w:r>
          </w:p>
        </w:tc>
        <w:tc>
          <w:tcPr>
            <w:tcW w:w="5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5. </w:t>
            </w:r>
            <w:r w:rsidRPr="00ED473E">
              <w:rPr>
                <w:rFonts w:eastAsia="Calibri"/>
                <w:b/>
                <w:sz w:val="28"/>
                <w:szCs w:val="28"/>
              </w:rPr>
              <w:t>Обучение лиц, привлекаемых к проведению ГИА - IX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5.1.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обучения: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организаторов в аудиториях;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организаторов вне аудитории;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общественных наблюдателей;</w:t>
            </w:r>
            <w:r w:rsidRPr="00ED473E">
              <w:rPr>
                <w:rFonts w:eastAsia="Calibri"/>
                <w:sz w:val="28"/>
                <w:szCs w:val="28"/>
              </w:rPr>
              <w:br/>
              <w:t>- технических специалистов;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членов ГЭК;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руководителей ППЭ.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Апрель-май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центр», КИРО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Участие в региональных совещаниях, научно – методических конференциях, видеоконференциях.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Pr="00ED473E">
              <w:rPr>
                <w:rFonts w:eastAsia="Calibri"/>
                <w:b/>
                <w:sz w:val="28"/>
                <w:szCs w:val="28"/>
              </w:rPr>
              <w:t>Организационное сопровождение ГИА - IX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6.1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Сбор информации о планируемом количестве участников ГИА – IX в 2023 году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Январь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6.2.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Сбор информации о планируемом количестве участников ГИА – IX в 2023 году – лиц с ограниченными возможностями здоровья, инвалидов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Январь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trHeight w:val="1958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6.3.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подготовка к проведению ГИА – IX  по обязательным учебным предметам и предметам по выбору в 2023 году: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определение количества участников ГИА – IX  по каждому предмету;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определение количества ППЭ и мест их расположения;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trHeight w:val="979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6.4.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итогового собеседования по русскому языку: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сбор заявлений от участников итогового собеседования;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формирование БД для проведения итогового собеседования;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проверка ответов участников итогового собеседования;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ознакомление с результатами участников итогового собеседования.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Февраль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ascii="Calibri" w:eastAsia="Calibri" w:hAnsi="Calibri"/>
              </w:rPr>
            </w:pP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6.5.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Формирование и ведение региональной информационной системы обеспечения проведения государственной итоговой аттестации: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об органе, осуществляющем управление в сфере образования;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-об образовательных организациях;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- ППЭ,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аудиториях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ППЭ;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-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выпускниках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текущего года, с указанием перечня предметов, выбранных для сдачи;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 - об участниках всех категорий;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членах предметных комиссий;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об общественных наблюдателях;</w:t>
            </w:r>
          </w:p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- о работниках ППЭ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6.6.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межведомственного взаимодействия с Управлением МВД России по Курской области в Беловском районе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Май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Управление образования администрации Беловского района Курской области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Обеспечение межведомственного взаимодействия с </w:t>
            </w:r>
            <w:proofErr w:type="spellStart"/>
            <w:r w:rsidRPr="00ED473E">
              <w:rPr>
                <w:rFonts w:eastAsia="Calibri"/>
                <w:sz w:val="28"/>
                <w:szCs w:val="28"/>
              </w:rPr>
              <w:t>Беловской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 xml:space="preserve"> центральной районной больницей 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Май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РУО</w:t>
            </w:r>
          </w:p>
        </w:tc>
      </w:tr>
      <w:tr w:rsidR="00ED473E" w:rsidRPr="00ED473E" w:rsidTr="00ED473E">
        <w:trPr>
          <w:trHeight w:val="531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6.7.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работы общественных наблюдателей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Май-июнь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trHeight w:val="867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6.8.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Дооснащение ППЭ необходимым компьютерным, лабораторным оборудованием.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МКОУ «Коммунаровская СОШ»</w:t>
            </w:r>
          </w:p>
        </w:tc>
      </w:tr>
      <w:tr w:rsidR="00ED473E" w:rsidRPr="00ED473E" w:rsidTr="00ED473E">
        <w:trPr>
          <w:trHeight w:val="867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6.9.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Оснащение ППЭ средствами видеонаблюдения в режиме 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off</w:t>
            </w:r>
            <w:r w:rsidRPr="00ED473E">
              <w:rPr>
                <w:rFonts w:eastAsia="Calibri"/>
                <w:sz w:val="28"/>
                <w:szCs w:val="28"/>
              </w:rPr>
              <w:t>-</w:t>
            </w:r>
            <w:r w:rsidRPr="00ED473E">
              <w:rPr>
                <w:rFonts w:eastAsia="Calibri"/>
                <w:sz w:val="28"/>
                <w:szCs w:val="28"/>
                <w:lang w:val="en-US"/>
              </w:rPr>
              <w:t>line</w:t>
            </w:r>
            <w:r w:rsidRPr="00ED473E">
              <w:rPr>
                <w:rFonts w:eastAsia="Calibri"/>
                <w:sz w:val="28"/>
                <w:szCs w:val="28"/>
              </w:rPr>
              <w:t xml:space="preserve"> при проведении ГИА- 9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Май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МКОУ «Коммунаровская СОШ»</w:t>
            </w:r>
          </w:p>
        </w:tc>
      </w:tr>
      <w:tr w:rsidR="00ED473E" w:rsidRPr="00ED473E" w:rsidTr="00ED473E">
        <w:trPr>
          <w:trHeight w:val="867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6.10.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Участие в апробациях технологий организации и проведения ГИА-9, проводимых ОКУ «Информационно – аналитический центр»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7. </w:t>
            </w:r>
            <w:r w:rsidRPr="00ED473E">
              <w:rPr>
                <w:rFonts w:eastAsia="Calibri"/>
                <w:b/>
                <w:sz w:val="28"/>
                <w:szCs w:val="28"/>
              </w:rPr>
              <w:t>Мероприятия по обеспечению соблюдения режима информационной безопасности</w:t>
            </w:r>
          </w:p>
        </w:tc>
      </w:tr>
      <w:tr w:rsidR="00ED473E" w:rsidRPr="00ED473E" w:rsidTr="00ED473E">
        <w:trPr>
          <w:trHeight w:val="845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7.1.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соблюдения режима информационной безопасности при доставке и использовании экзаменационных материалов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период проведения ГИА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РУО</w:t>
            </w:r>
          </w:p>
        </w:tc>
      </w:tr>
      <w:tr w:rsidR="00ED473E" w:rsidRPr="00ED473E" w:rsidTr="00ED473E">
        <w:trPr>
          <w:trHeight w:val="575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7.2.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формирования и ведения базы данных ГИА – 9 в установленном порядке с соблюдением требований законодательства в области персональных данных.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8. </w:t>
            </w:r>
            <w:r w:rsidRPr="00ED473E">
              <w:rPr>
                <w:rFonts w:eastAsia="Calibri"/>
                <w:b/>
                <w:sz w:val="28"/>
                <w:szCs w:val="28"/>
              </w:rPr>
              <w:t>Мероприятия по информационному сопровождению ГИА - IX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8.1.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Организация работы по информированию всех категорий участников ГИА – IX, родителей (законных представителей), общественности по вопросам организации и проведения </w:t>
            </w:r>
            <w:r w:rsidRPr="00ED473E">
              <w:rPr>
                <w:rFonts w:eastAsia="Calibri"/>
                <w:sz w:val="28"/>
                <w:szCs w:val="28"/>
              </w:rPr>
              <w:br/>
              <w:t>ГИА – IX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8.2.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Взаимодействие со средствами массовой информации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8.3.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Обеспечение ознакомления участников ГИА – IX с результатами экзаменов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Июнь 2023 г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8.4.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 xml:space="preserve">Организация </w:t>
            </w:r>
            <w:proofErr w:type="gramStart"/>
            <w:r w:rsidRPr="00ED473E">
              <w:rPr>
                <w:rFonts w:eastAsia="Calibri"/>
                <w:sz w:val="28"/>
                <w:szCs w:val="28"/>
              </w:rPr>
              <w:t>контроля за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оформлением информационных стендов в образовательных организациях по процедуре проведения ГИА – IX в 2023 году, размещение соответствующей информации на сайтах образовательных организаций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8.5.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ind w:right="-114"/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Участие в работе областных семинаров для специалистов, ответственных за проведение ГИА - IX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8.6.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Участие в проведении семинаров, совещаний руководителей ОО и заместителей по УВР по процедуре проведения ГИА - IX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8.7.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Организация и проведение муниципальных и общешкольных родительских собраний по вопросам подготовки и участия в ГИА - IX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РУО, ОО</w:t>
            </w:r>
          </w:p>
        </w:tc>
      </w:tr>
      <w:tr w:rsidR="00ED473E" w:rsidRPr="00ED473E" w:rsidTr="00ED473E">
        <w:trPr>
          <w:jc w:val="center"/>
        </w:trPr>
        <w:tc>
          <w:tcPr>
            <w:tcW w:w="156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9. </w:t>
            </w:r>
            <w:proofErr w:type="gramStart"/>
            <w:r w:rsidRPr="00ED473E">
              <w:rPr>
                <w:rFonts w:eastAsia="Calibri"/>
                <w:b/>
                <w:sz w:val="28"/>
                <w:szCs w:val="28"/>
              </w:rPr>
              <w:t>Контроль за</w:t>
            </w:r>
            <w:proofErr w:type="gramEnd"/>
            <w:r w:rsidRPr="00ED473E">
              <w:rPr>
                <w:rFonts w:eastAsia="Calibri"/>
                <w:b/>
                <w:sz w:val="28"/>
                <w:szCs w:val="28"/>
              </w:rPr>
              <w:t xml:space="preserve"> организацией и проведением ГИА -IX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9.1.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73E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ED473E">
              <w:rPr>
                <w:rFonts w:eastAsia="Calibri"/>
                <w:sz w:val="28"/>
                <w:szCs w:val="28"/>
              </w:rPr>
              <w:t xml:space="preserve"> организацией и проведением информационно – разъяснительной работы по вопросам подготовки к проведению ГИА – IX в ОО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РУО</w:t>
            </w:r>
          </w:p>
        </w:tc>
      </w:tr>
      <w:tr w:rsidR="00ED473E" w:rsidRPr="00ED473E" w:rsidTr="00ED473E">
        <w:trPr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9.2.</w:t>
            </w:r>
          </w:p>
        </w:tc>
        <w:tc>
          <w:tcPr>
            <w:tcW w:w="7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D473E">
              <w:rPr>
                <w:rFonts w:eastAsia="Calibri"/>
                <w:sz w:val="28"/>
                <w:szCs w:val="28"/>
              </w:rPr>
              <w:t>Анализ планов работы ОО по подготовке к проведению  ГИА – IX в 2023 г</w:t>
            </w:r>
          </w:p>
        </w:tc>
        <w:tc>
          <w:tcPr>
            <w:tcW w:w="2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D473E">
              <w:rPr>
                <w:rFonts w:eastAsia="Calibri"/>
                <w:sz w:val="28"/>
                <w:szCs w:val="28"/>
                <w:lang w:val="en-US"/>
              </w:rPr>
              <w:t>Сентябрь</w:t>
            </w:r>
            <w:proofErr w:type="spellEnd"/>
            <w:r w:rsidRPr="00ED473E">
              <w:rPr>
                <w:rFonts w:eastAsia="Calibri"/>
                <w:sz w:val="28"/>
                <w:szCs w:val="28"/>
              </w:rPr>
              <w:t xml:space="preserve"> 2022г.</w:t>
            </w:r>
          </w:p>
        </w:tc>
        <w:tc>
          <w:tcPr>
            <w:tcW w:w="4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73E" w:rsidRPr="00ED473E" w:rsidRDefault="00ED473E" w:rsidP="00ED473E">
            <w:pPr>
              <w:jc w:val="both"/>
              <w:rPr>
                <w:rFonts w:eastAsia="Calibri"/>
                <w:sz w:val="28"/>
                <w:szCs w:val="28"/>
              </w:rPr>
            </w:pPr>
            <w:r w:rsidRPr="00ED473E">
              <w:rPr>
                <w:rFonts w:eastAsia="Calibri"/>
                <w:sz w:val="28"/>
                <w:szCs w:val="28"/>
              </w:rPr>
              <w:t>МКУ «Информационно-методический центр»</w:t>
            </w:r>
          </w:p>
        </w:tc>
      </w:tr>
    </w:tbl>
    <w:p w:rsidR="009319C5" w:rsidRDefault="009319C5" w:rsidP="004D7231">
      <w:pPr>
        <w:widowControl/>
        <w:autoSpaceDE/>
        <w:autoSpaceDN/>
        <w:rPr>
          <w:sz w:val="20"/>
        </w:rPr>
      </w:pPr>
    </w:p>
    <w:sectPr w:rsidR="009319C5" w:rsidSect="00ED473E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319C5"/>
    <w:rsid w:val="004D7231"/>
    <w:rsid w:val="006A216C"/>
    <w:rsid w:val="006D4AF5"/>
    <w:rsid w:val="00750CCE"/>
    <w:rsid w:val="008C34BC"/>
    <w:rsid w:val="008F1D8F"/>
    <w:rsid w:val="00922448"/>
    <w:rsid w:val="009319C5"/>
    <w:rsid w:val="009A18B2"/>
    <w:rsid w:val="00A04B69"/>
    <w:rsid w:val="00A16632"/>
    <w:rsid w:val="00A84A23"/>
    <w:rsid w:val="00AA249E"/>
    <w:rsid w:val="00B53962"/>
    <w:rsid w:val="00C439C0"/>
    <w:rsid w:val="00CD07B9"/>
    <w:rsid w:val="00D24A96"/>
    <w:rsid w:val="00D56D54"/>
    <w:rsid w:val="00E759E6"/>
    <w:rsid w:val="00ED473E"/>
    <w:rsid w:val="00E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5"/>
      <w:ind w:left="3260" w:right="821" w:hanging="242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3"/>
      <w:ind w:left="2156" w:hanging="15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22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21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6C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6"/>
    <w:uiPriority w:val="59"/>
    <w:rsid w:val="00ED473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5"/>
      <w:ind w:left="3260" w:right="821" w:hanging="242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3"/>
      <w:ind w:left="2156" w:hanging="15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22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21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6C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6"/>
    <w:uiPriority w:val="59"/>
    <w:rsid w:val="00ED473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ñõåìà)</vt:lpstr>
    </vt:vector>
  </TitlesOfParts>
  <Company/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ñõåìà)</dc:title>
  <dc:creator>ca_komissarova_of</dc:creator>
  <cp:lastModifiedBy>NVKOTOVA</cp:lastModifiedBy>
  <cp:revision>20</cp:revision>
  <cp:lastPrinted>2022-09-29T12:43:00Z</cp:lastPrinted>
  <dcterms:created xsi:type="dcterms:W3CDTF">2022-09-29T09:36:00Z</dcterms:created>
  <dcterms:modified xsi:type="dcterms:W3CDTF">2022-09-29T13:52:00Z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2022-09-29T00:00:00Z</vt:filetime>
  </property>
</Properties>
</file>