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AF" w:rsidRDefault="00946C7B" w:rsidP="00DA46A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АНАЛИЗ </w:t>
      </w:r>
    </w:p>
    <w:p w:rsidR="00DA46AF" w:rsidRPr="00C85BB8" w:rsidRDefault="00946C7B" w:rsidP="00DA46A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результатов рассмотрения обращения</w:t>
      </w:r>
      <w:r w:rsidR="00DA46AF" w:rsidRPr="00C85BB8">
        <w:rPr>
          <w:rFonts w:ascii="Times New Roman" w:hAnsi="Times New Roman"/>
          <w:b/>
          <w:sz w:val="28"/>
          <w:szCs w:val="28"/>
        </w:rPr>
        <w:t xml:space="preserve"> граждан, поступивших </w:t>
      </w:r>
      <w:proofErr w:type="gramStart"/>
      <w:r w:rsidR="00DA46AF" w:rsidRPr="00C85BB8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DA46AF" w:rsidRPr="00C85BB8">
        <w:rPr>
          <w:rFonts w:ascii="Times New Roman" w:hAnsi="Times New Roman"/>
          <w:b/>
          <w:sz w:val="28"/>
          <w:szCs w:val="28"/>
        </w:rPr>
        <w:t xml:space="preserve"> </w:t>
      </w:r>
    </w:p>
    <w:p w:rsidR="00DA46AF" w:rsidRPr="00C85BB8" w:rsidRDefault="00DA46AF" w:rsidP="00DA46A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5BB8">
        <w:rPr>
          <w:rFonts w:ascii="Times New Roman" w:hAnsi="Times New Roman"/>
          <w:b/>
          <w:sz w:val="28"/>
          <w:szCs w:val="28"/>
        </w:rPr>
        <w:t xml:space="preserve">Администрацию Беловского района Курской области </w:t>
      </w:r>
    </w:p>
    <w:p w:rsidR="00DA46AF" w:rsidRPr="00C85BB8" w:rsidRDefault="00DA46AF" w:rsidP="00DA46A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5BB8">
        <w:rPr>
          <w:rFonts w:ascii="Times New Roman" w:hAnsi="Times New Roman"/>
          <w:b/>
          <w:sz w:val="28"/>
          <w:szCs w:val="28"/>
        </w:rPr>
        <w:t xml:space="preserve">за </w:t>
      </w:r>
      <w:r w:rsidR="00946C7B">
        <w:rPr>
          <w:rFonts w:ascii="Times New Roman" w:hAnsi="Times New Roman"/>
          <w:b/>
          <w:sz w:val="28"/>
          <w:szCs w:val="28"/>
        </w:rPr>
        <w:t>2021 год</w:t>
      </w:r>
    </w:p>
    <w:bookmarkEnd w:id="0"/>
    <w:p w:rsidR="00DA46AF" w:rsidRPr="001E19F6" w:rsidRDefault="00DA46AF" w:rsidP="00DA46A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A46AF" w:rsidRPr="00D605DE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proofErr w:type="gramStart"/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Беловского района 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в работе с обращениями граждан руководствуется Федеральным законом «О порядке рассмотрения обращений граждан Российской Федерации» от 02 мая 2006 года № 59-ФЗ, в соответствии с которым разработан Порядок организации работы с обращениями граждан в администрации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Беловского района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 xml:space="preserve">, утвержденный постановлением администрации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Беловского района Курской области от 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5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 xml:space="preserve">.10.2014 №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678 (с изменениями</w:t>
      </w:r>
      <w:r w:rsidR="00946C7B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и дополнениями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)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>.</w:t>
      </w:r>
      <w:proofErr w:type="gramEnd"/>
    </w:p>
    <w:p w:rsidR="00DA46AF" w:rsidRPr="00D605DE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Прием обращений осуществляется в письменной, устной, электронной формах. Письменные обращения граждан принимаются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начальником отдела ор</w:t>
      </w:r>
      <w:r w:rsidR="00945EE6">
        <w:rPr>
          <w:rFonts w:ascii="Times New Roman" w:hAnsi="Times New Roman"/>
          <w:color w:val="242424"/>
          <w:sz w:val="28"/>
          <w:szCs w:val="28"/>
          <w:lang w:eastAsia="ru-RU"/>
        </w:rPr>
        <w:t>ганизационной и кадровой работы Администрации Беловского района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>. В электронной форме обращения граждан поступают через раздел «Обращения граждан» сайта муниципального образования «</w:t>
      </w:r>
      <w:proofErr w:type="spellStart"/>
      <w:r>
        <w:rPr>
          <w:rFonts w:ascii="Times New Roman" w:hAnsi="Times New Roman"/>
          <w:color w:val="242424"/>
          <w:sz w:val="28"/>
          <w:szCs w:val="28"/>
          <w:lang w:eastAsia="ru-RU"/>
        </w:rPr>
        <w:t>Беловский</w:t>
      </w:r>
      <w:proofErr w:type="spellEnd"/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района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>» Курской области.</w:t>
      </w:r>
    </w:p>
    <w:p w:rsidR="00DA46AF" w:rsidRPr="00D605DE" w:rsidRDefault="00945EE6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/>
          <w:color w:val="242424"/>
          <w:sz w:val="28"/>
          <w:szCs w:val="28"/>
          <w:lang w:eastAsia="ru-RU"/>
        </w:rPr>
        <w:t>Р</w:t>
      </w:r>
      <w:r w:rsidR="00DA46AF" w:rsidRPr="00D605DE">
        <w:rPr>
          <w:rFonts w:ascii="Times New Roman" w:hAnsi="Times New Roman"/>
          <w:color w:val="242424"/>
          <w:sz w:val="28"/>
          <w:szCs w:val="28"/>
          <w:lang w:eastAsia="ru-RU"/>
        </w:rPr>
        <w:t>уководителями ведется прием граждан по личным вопросам в соответствии с графиком, который  утверждается</w:t>
      </w:r>
      <w:r w:rsidR="00DA46A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один раз в полугодии</w:t>
      </w:r>
      <w:r w:rsidR="00DA46AF" w:rsidRPr="00D605DE">
        <w:rPr>
          <w:rFonts w:ascii="Times New Roman" w:hAnsi="Times New Roman"/>
          <w:color w:val="242424"/>
          <w:sz w:val="28"/>
          <w:szCs w:val="28"/>
          <w:lang w:eastAsia="ru-RU"/>
        </w:rPr>
        <w:t>, разм</w:t>
      </w:r>
      <w:r w:rsidR="00946C7B">
        <w:rPr>
          <w:rFonts w:ascii="Times New Roman" w:hAnsi="Times New Roman"/>
          <w:color w:val="242424"/>
          <w:sz w:val="28"/>
          <w:szCs w:val="28"/>
          <w:lang w:eastAsia="ru-RU"/>
        </w:rPr>
        <w:t>ещается на официальном сайте Администрации Беловского района Курской области</w:t>
      </w:r>
      <w:r w:rsidR="00DA46AF" w:rsidRPr="00D605DE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и информационном стенде администрации </w:t>
      </w:r>
      <w:r w:rsidR="00DA46AF">
        <w:rPr>
          <w:rFonts w:ascii="Times New Roman" w:hAnsi="Times New Roman"/>
          <w:color w:val="242424"/>
          <w:sz w:val="28"/>
          <w:szCs w:val="28"/>
          <w:lang w:eastAsia="ru-RU"/>
        </w:rPr>
        <w:t>Беловского района</w:t>
      </w:r>
      <w:r w:rsidR="00DA46AF" w:rsidRPr="00D605DE">
        <w:rPr>
          <w:rFonts w:ascii="Times New Roman" w:hAnsi="Times New Roman"/>
          <w:color w:val="242424"/>
          <w:sz w:val="28"/>
          <w:szCs w:val="28"/>
          <w:lang w:eastAsia="ru-RU"/>
        </w:rPr>
        <w:t>. Кроме того, в экстренных случаях руководителями администрации осуществляется личный прием граждан вне графика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в соответствии с методическими рекомендациями федеральной службы по надзору в сфере защиты прав потребителей и благополучия человека, утвержденных 16.11.2020г</w:t>
      </w:r>
      <w:r w:rsidR="00DA46AF" w:rsidRPr="00D605DE">
        <w:rPr>
          <w:rFonts w:ascii="Times New Roman" w:hAnsi="Times New Roman"/>
          <w:color w:val="242424"/>
          <w:sz w:val="28"/>
          <w:szCs w:val="28"/>
          <w:lang w:eastAsia="ru-RU"/>
        </w:rPr>
        <w:t>.</w:t>
      </w:r>
    </w:p>
    <w:p w:rsidR="00DA46AF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>При рассмотрении обращений граждан, используются различные формы работы: комиссионные рассмотрения обращений и непосредственно с выездом на место, проводятся собеседования с заявителями для оказания им помощи в решении проблем.</w:t>
      </w:r>
    </w:p>
    <w:p w:rsidR="00DA46AF" w:rsidRPr="00A16C35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 </w:t>
      </w:r>
      <w:r w:rsidR="005014C7">
        <w:rPr>
          <w:rFonts w:ascii="Times New Roman" w:hAnsi="Times New Roman"/>
          <w:b/>
          <w:sz w:val="28"/>
          <w:szCs w:val="28"/>
        </w:rPr>
        <w:t>2021</w:t>
      </w:r>
      <w:r w:rsidR="00945EE6">
        <w:rPr>
          <w:rFonts w:ascii="Times New Roman" w:hAnsi="Times New Roman"/>
          <w:b/>
          <w:sz w:val="28"/>
          <w:szCs w:val="28"/>
        </w:rPr>
        <w:t xml:space="preserve"> </w:t>
      </w:r>
      <w:r w:rsidR="00046F5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 в муниципальные образования Беловского района </w:t>
      </w:r>
      <w:r w:rsidR="002A218F">
        <w:rPr>
          <w:rFonts w:ascii="Times New Roman" w:hAnsi="Times New Roman"/>
          <w:sz w:val="28"/>
          <w:szCs w:val="28"/>
        </w:rPr>
        <w:t xml:space="preserve">(в </w:t>
      </w:r>
      <w:proofErr w:type="spellStart"/>
      <w:r w:rsidR="002A218F">
        <w:rPr>
          <w:rFonts w:ascii="Times New Roman" w:hAnsi="Times New Roman"/>
          <w:sz w:val="28"/>
          <w:szCs w:val="28"/>
        </w:rPr>
        <w:t>т.ч</w:t>
      </w:r>
      <w:proofErr w:type="spellEnd"/>
      <w:r w:rsidR="002A218F">
        <w:rPr>
          <w:rFonts w:ascii="Times New Roman" w:hAnsi="Times New Roman"/>
          <w:sz w:val="28"/>
          <w:szCs w:val="28"/>
        </w:rPr>
        <w:t xml:space="preserve">. район) </w:t>
      </w:r>
      <w:r w:rsidR="009442BC">
        <w:rPr>
          <w:rFonts w:ascii="Times New Roman" w:hAnsi="Times New Roman"/>
          <w:sz w:val="28"/>
          <w:szCs w:val="28"/>
        </w:rPr>
        <w:t>обратилось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9442BC">
        <w:rPr>
          <w:rFonts w:ascii="Times New Roman" w:hAnsi="Times New Roman"/>
          <w:b/>
          <w:sz w:val="28"/>
          <w:szCs w:val="28"/>
        </w:rPr>
        <w:t>153</w:t>
      </w:r>
      <w:r w:rsidRPr="004E17E0">
        <w:rPr>
          <w:rFonts w:ascii="Times New Roman" w:hAnsi="Times New Roman"/>
          <w:b/>
          <w:sz w:val="28"/>
          <w:szCs w:val="28"/>
        </w:rPr>
        <w:t xml:space="preserve"> </w:t>
      </w:r>
      <w:r w:rsidR="009442BC">
        <w:rPr>
          <w:rFonts w:ascii="Times New Roman" w:hAnsi="Times New Roman"/>
          <w:sz w:val="28"/>
          <w:szCs w:val="28"/>
        </w:rPr>
        <w:t>человека</w:t>
      </w:r>
      <w:r w:rsidR="002A218F">
        <w:rPr>
          <w:rFonts w:ascii="Times New Roman" w:hAnsi="Times New Roman"/>
          <w:sz w:val="28"/>
          <w:szCs w:val="28"/>
        </w:rPr>
        <w:t>, (</w:t>
      </w:r>
      <w:r>
        <w:rPr>
          <w:rFonts w:ascii="Times New Roman" w:hAnsi="Times New Roman"/>
          <w:sz w:val="28"/>
          <w:szCs w:val="28"/>
        </w:rPr>
        <w:t xml:space="preserve">в письменной форме </w:t>
      </w:r>
      <w:r w:rsidR="009442BC">
        <w:rPr>
          <w:rFonts w:ascii="Times New Roman" w:hAnsi="Times New Roman"/>
          <w:b/>
          <w:sz w:val="28"/>
          <w:szCs w:val="28"/>
        </w:rPr>
        <w:t>137</w:t>
      </w:r>
      <w:r w:rsidRPr="00DC0096">
        <w:rPr>
          <w:rFonts w:ascii="Times New Roman" w:hAnsi="Times New Roman"/>
          <w:b/>
          <w:sz w:val="28"/>
          <w:szCs w:val="28"/>
        </w:rPr>
        <w:t xml:space="preserve"> </w:t>
      </w:r>
      <w:r w:rsidR="009442BC">
        <w:rPr>
          <w:rFonts w:ascii="Times New Roman" w:hAnsi="Times New Roman"/>
          <w:sz w:val="28"/>
          <w:szCs w:val="28"/>
        </w:rPr>
        <w:t>обращений, в устной 16</w:t>
      </w:r>
      <w:r w:rsidR="002A218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DA46AF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/>
          <w:color w:val="242424"/>
          <w:sz w:val="28"/>
          <w:szCs w:val="28"/>
          <w:lang w:eastAsia="ru-RU"/>
        </w:rPr>
        <w:t>Из общего количества</w:t>
      </w:r>
      <w:r w:rsidRPr="00DC0096">
        <w:rPr>
          <w:rFonts w:ascii="Times New Roman" w:hAnsi="Times New Roman"/>
          <w:b/>
          <w:color w:val="242424"/>
          <w:sz w:val="28"/>
          <w:szCs w:val="28"/>
          <w:lang w:eastAsia="ru-RU"/>
        </w:rPr>
        <w:t xml:space="preserve"> </w:t>
      </w:r>
      <w:r w:rsidR="009442BC">
        <w:rPr>
          <w:rFonts w:ascii="Times New Roman" w:hAnsi="Times New Roman"/>
          <w:color w:val="242424"/>
          <w:sz w:val="28"/>
          <w:szCs w:val="28"/>
          <w:lang w:eastAsia="ru-RU"/>
        </w:rPr>
        <w:t>обращений (153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) 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в администрацию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Беловского района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поступило </w:t>
      </w:r>
      <w:r w:rsidR="009442BC">
        <w:rPr>
          <w:rFonts w:ascii="Times New Roman" w:hAnsi="Times New Roman"/>
          <w:color w:val="242424"/>
          <w:sz w:val="28"/>
          <w:szCs w:val="28"/>
          <w:lang w:eastAsia="ru-RU"/>
        </w:rPr>
        <w:t>131</w:t>
      </w:r>
      <w:r w:rsidRPr="00D605DE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 xml:space="preserve"> </w:t>
      </w:r>
      <w:r w:rsidRPr="00AE09B6">
        <w:rPr>
          <w:rFonts w:ascii="Times New Roman" w:hAnsi="Times New Roman"/>
          <w:bCs/>
          <w:color w:val="242424"/>
          <w:sz w:val="28"/>
          <w:szCs w:val="28"/>
          <w:lang w:eastAsia="ru-RU"/>
        </w:rPr>
        <w:t>обращени</w:t>
      </w:r>
      <w:r>
        <w:rPr>
          <w:rFonts w:ascii="Times New Roman" w:hAnsi="Times New Roman"/>
          <w:bCs/>
          <w:color w:val="242424"/>
          <w:sz w:val="28"/>
          <w:szCs w:val="28"/>
          <w:lang w:eastAsia="ru-RU"/>
        </w:rPr>
        <w:t>я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, в том числе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>: </w:t>
      </w:r>
    </w:p>
    <w:p w:rsidR="00DA46AF" w:rsidRPr="00D605DE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         </w:t>
      </w:r>
      <w:r w:rsidR="009442BC">
        <w:rPr>
          <w:rFonts w:ascii="Times New Roman" w:hAnsi="Times New Roman"/>
          <w:b/>
          <w:color w:val="242424"/>
          <w:sz w:val="28"/>
          <w:szCs w:val="28"/>
          <w:lang w:eastAsia="ru-RU"/>
        </w:rPr>
        <w:t>115</w:t>
      </w:r>
      <w:r w:rsidRPr="0012354B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 xml:space="preserve"> письменных;</w:t>
      </w:r>
    </w:p>
    <w:p w:rsidR="00DA46AF" w:rsidRPr="00D605DE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         </w:t>
      </w:r>
      <w:r w:rsidR="009442BC">
        <w:rPr>
          <w:rFonts w:ascii="Times New Roman" w:hAnsi="Times New Roman"/>
          <w:b/>
          <w:color w:val="242424"/>
          <w:sz w:val="28"/>
          <w:szCs w:val="28"/>
          <w:lang w:eastAsia="ru-RU"/>
        </w:rPr>
        <w:t>16</w:t>
      </w:r>
      <w:r w:rsidR="00046F53">
        <w:rPr>
          <w:rFonts w:ascii="Times New Roman" w:hAnsi="Times New Roman"/>
          <w:b/>
          <w:color w:val="242424"/>
          <w:sz w:val="28"/>
          <w:szCs w:val="28"/>
          <w:lang w:eastAsia="ru-RU"/>
        </w:rPr>
        <w:t xml:space="preserve"> </w:t>
      </w:r>
      <w:r w:rsidRPr="00D605DE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устных</w:t>
      </w:r>
      <w:r w:rsidRPr="00AE09B6">
        <w:rPr>
          <w:rFonts w:ascii="Times New Roman" w:hAnsi="Times New Roman"/>
          <w:color w:val="242424"/>
          <w:sz w:val="28"/>
          <w:szCs w:val="28"/>
          <w:lang w:eastAsia="ru-RU"/>
        </w:rPr>
        <w:t>.</w:t>
      </w:r>
    </w:p>
    <w:p w:rsidR="00DA46AF" w:rsidRPr="00586AEA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>По сравнению с аналогичным периодом прошлого года в администрацию района поступило письменных обращений на</w:t>
      </w:r>
      <w:r w:rsidR="009442BC">
        <w:rPr>
          <w:rFonts w:ascii="Times New Roman" w:hAnsi="Times New Roman"/>
          <w:b/>
          <w:color w:val="242424"/>
          <w:sz w:val="28"/>
          <w:szCs w:val="28"/>
          <w:lang w:eastAsia="ru-RU"/>
        </w:rPr>
        <w:t> 25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="009442BC">
        <w:rPr>
          <w:rFonts w:ascii="Times New Roman" w:hAnsi="Times New Roman"/>
          <w:color w:val="242424"/>
          <w:sz w:val="28"/>
          <w:szCs w:val="28"/>
          <w:lang w:eastAsia="ru-RU"/>
        </w:rPr>
        <w:t>больше</w:t>
      </w:r>
      <w:r w:rsidR="002A218F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="009442BC">
        <w:rPr>
          <w:rFonts w:ascii="Times New Roman" w:hAnsi="Times New Roman"/>
          <w:color w:val="242424"/>
          <w:sz w:val="28"/>
          <w:szCs w:val="28"/>
          <w:lang w:eastAsia="ru-RU"/>
        </w:rPr>
        <w:t>(за 2020</w:t>
      </w:r>
      <w:r w:rsidR="00B10BAB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год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–</w:t>
      </w:r>
      <w:r w:rsidRPr="00586AEA">
        <w:rPr>
          <w:rFonts w:ascii="Times New Roman" w:hAnsi="Times New Roman"/>
          <w:b/>
          <w:color w:val="242424"/>
          <w:sz w:val="28"/>
          <w:szCs w:val="28"/>
          <w:lang w:eastAsia="ru-RU"/>
        </w:rPr>
        <w:t> </w:t>
      </w:r>
      <w:r w:rsidR="009442BC">
        <w:rPr>
          <w:rFonts w:ascii="Times New Roman" w:hAnsi="Times New Roman"/>
          <w:b/>
          <w:color w:val="242424"/>
          <w:sz w:val="28"/>
          <w:szCs w:val="28"/>
          <w:lang w:eastAsia="ru-RU"/>
        </w:rPr>
        <w:t>90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обращений)</w:t>
      </w:r>
      <w:r w:rsidRPr="00586AEA">
        <w:rPr>
          <w:rFonts w:ascii="Times New Roman" w:hAnsi="Times New Roman"/>
          <w:i/>
          <w:iCs/>
          <w:color w:val="242424"/>
          <w:sz w:val="28"/>
          <w:szCs w:val="28"/>
          <w:lang w:eastAsia="ru-RU"/>
        </w:rPr>
        <w:t>. 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П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>ри направлении обращени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й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граждане активно используют электронные средства связи – электронную почту</w:t>
      </w:r>
      <w:r w:rsidR="009442BC">
        <w:rPr>
          <w:rFonts w:ascii="Times New Roman" w:hAnsi="Times New Roman"/>
          <w:color w:val="242424"/>
          <w:sz w:val="28"/>
          <w:szCs w:val="28"/>
          <w:lang w:eastAsia="ru-RU"/>
        </w:rPr>
        <w:t>, сайт администрации Беловского района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.</w:t>
      </w:r>
    </w:p>
    <w:p w:rsidR="00DA46AF" w:rsidRPr="00B10BAB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lastRenderedPageBreak/>
        <w:t xml:space="preserve">В текущем году </w:t>
      </w:r>
      <w:r w:rsidR="00BB0C25">
        <w:rPr>
          <w:rFonts w:ascii="Times New Roman" w:hAnsi="Times New Roman"/>
          <w:color w:val="242424"/>
          <w:sz w:val="28"/>
          <w:szCs w:val="28"/>
          <w:lang w:eastAsia="ru-RU"/>
        </w:rPr>
        <w:t>в связи с эпидемиологической обстановкой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личный прием главы района и заместителей главы администрации</w:t>
      </w:r>
      <w:r w:rsidR="00BB0C25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был приостановлен до особого распоряжения.</w:t>
      </w:r>
    </w:p>
    <w:p w:rsidR="00DA46AF" w:rsidRPr="00586AEA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87154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Анализ письменных и устных </w:t>
      </w:r>
      <w:r w:rsidR="00BB0C25">
        <w:rPr>
          <w:rFonts w:ascii="Times New Roman" w:hAnsi="Times New Roman"/>
          <w:color w:val="242424"/>
          <w:sz w:val="28"/>
          <w:szCs w:val="28"/>
          <w:lang w:eastAsia="ru-RU"/>
        </w:rPr>
        <w:t>обращений в администрации</w:t>
      </w:r>
      <w:r w:rsidRPr="00D87154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района показывает, что на первом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месте стоят вопросы </w:t>
      </w:r>
      <w:r w:rsidR="00BB0C25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экономики</w:t>
      </w:r>
      <w:r w:rsidRPr="00586AEA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 xml:space="preserve">, </w:t>
      </w:r>
      <w:r w:rsidRPr="00586AEA">
        <w:rPr>
          <w:rFonts w:ascii="Times New Roman" w:hAnsi="Times New Roman"/>
          <w:bCs/>
          <w:color w:val="242424"/>
          <w:sz w:val="28"/>
          <w:szCs w:val="28"/>
          <w:lang w:eastAsia="ru-RU"/>
        </w:rPr>
        <w:t xml:space="preserve">которые  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поднимались в </w:t>
      </w:r>
      <w:r w:rsidR="00BB0C25">
        <w:rPr>
          <w:rFonts w:ascii="Times New Roman" w:hAnsi="Times New Roman"/>
          <w:b/>
          <w:color w:val="242424"/>
          <w:sz w:val="28"/>
          <w:szCs w:val="28"/>
          <w:lang w:eastAsia="ru-RU"/>
        </w:rPr>
        <w:t>84</w:t>
      </w:r>
      <w:r w:rsidRPr="00586AEA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 xml:space="preserve"> 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>обращениях (земельные споры не судебного характера, водоснабжение поселений, электрификация, благоустройство, вывоз ТКО, автобусное сообщение, строительство и ремонт автодорог, отлов бездомных животных), что сост</w:t>
      </w:r>
      <w:r w:rsidR="004D70BA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авляет </w:t>
      </w:r>
      <w:r w:rsidR="00BB0C25">
        <w:rPr>
          <w:rFonts w:ascii="Times New Roman" w:hAnsi="Times New Roman"/>
          <w:b/>
          <w:color w:val="242424"/>
          <w:sz w:val="28"/>
          <w:szCs w:val="28"/>
          <w:lang w:eastAsia="ru-RU"/>
        </w:rPr>
        <w:t>54,90</w:t>
      </w:r>
      <w:r w:rsidRPr="000C1003">
        <w:rPr>
          <w:rFonts w:ascii="Times New Roman" w:hAnsi="Times New Roman"/>
          <w:b/>
          <w:color w:val="242424"/>
          <w:sz w:val="28"/>
          <w:szCs w:val="28"/>
          <w:lang w:eastAsia="ru-RU"/>
        </w:rPr>
        <w:t xml:space="preserve"> %</w:t>
      </w:r>
      <w:r w:rsidRPr="00586AEA">
        <w:rPr>
          <w:rFonts w:ascii="Times New Roman" w:hAnsi="Times New Roman"/>
          <w:b/>
          <w:color w:val="242424"/>
          <w:sz w:val="28"/>
          <w:szCs w:val="28"/>
          <w:lang w:eastAsia="ru-RU"/>
        </w:rPr>
        <w:t xml:space="preserve"> 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от общего количества, это на </w:t>
      </w:r>
      <w:r w:rsidR="004D70BA">
        <w:rPr>
          <w:rFonts w:ascii="Times New Roman" w:hAnsi="Times New Roman"/>
          <w:color w:val="242424"/>
          <w:sz w:val="28"/>
          <w:szCs w:val="28"/>
          <w:lang w:eastAsia="ru-RU"/>
        </w:rPr>
        <w:t>64</w:t>
      </w:r>
      <w:r w:rsidRPr="00586AEA">
        <w:rPr>
          <w:rFonts w:ascii="Times New Roman" w:hAnsi="Times New Roman"/>
          <w:b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обращени</w:t>
      </w:r>
      <w:r w:rsidR="004D70BA">
        <w:rPr>
          <w:rFonts w:ascii="Times New Roman" w:hAnsi="Times New Roman"/>
          <w:color w:val="242424"/>
          <w:sz w:val="28"/>
          <w:szCs w:val="28"/>
          <w:lang w:eastAsia="ru-RU"/>
        </w:rPr>
        <w:t>й  больше</w:t>
      </w:r>
      <w:r w:rsidR="002333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чем в </w:t>
      </w:r>
      <w:r w:rsidR="004D70BA">
        <w:rPr>
          <w:rFonts w:ascii="Times New Roman" w:hAnsi="Times New Roman"/>
          <w:color w:val="242424"/>
          <w:sz w:val="28"/>
          <w:szCs w:val="28"/>
          <w:lang w:eastAsia="ru-RU"/>
        </w:rPr>
        <w:t>2020</w:t>
      </w:r>
      <w:r w:rsidR="00233381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году</w:t>
      </w:r>
      <w:r w:rsidR="004D70BA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(148</w:t>
      </w:r>
      <w:r w:rsidR="005C1750">
        <w:rPr>
          <w:rFonts w:ascii="Times New Roman" w:hAnsi="Times New Roman"/>
          <w:color w:val="242424"/>
          <w:sz w:val="28"/>
          <w:szCs w:val="28"/>
          <w:lang w:eastAsia="ru-RU"/>
        </w:rPr>
        <w:t>)</w:t>
      </w:r>
      <w:r w:rsidRPr="00586AEA">
        <w:rPr>
          <w:rFonts w:ascii="Times New Roman" w:hAnsi="Times New Roman"/>
          <w:b/>
          <w:color w:val="242424"/>
          <w:sz w:val="28"/>
          <w:szCs w:val="28"/>
          <w:lang w:eastAsia="ru-RU"/>
        </w:rPr>
        <w:t>.</w:t>
      </w:r>
      <w:r w:rsidRPr="00586AE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DA46AF" w:rsidRPr="00586AEA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6AEA">
        <w:rPr>
          <w:rFonts w:ascii="Times New Roman" w:hAnsi="Times New Roman"/>
          <w:sz w:val="28"/>
          <w:szCs w:val="28"/>
          <w:lang w:eastAsia="ru-RU"/>
        </w:rPr>
        <w:t>По вопросам </w:t>
      </w:r>
      <w:r w:rsidR="002333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6AE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государства, общества, политики </w:t>
      </w:r>
      <w:r w:rsidRPr="00586AEA">
        <w:rPr>
          <w:rFonts w:ascii="Times New Roman" w:hAnsi="Times New Roman"/>
          <w:sz w:val="28"/>
          <w:szCs w:val="28"/>
          <w:lang w:eastAsia="ru-RU"/>
        </w:rPr>
        <w:t xml:space="preserve">поступило                              </w:t>
      </w:r>
      <w:r w:rsidR="004D70BA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0C100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86AEA">
        <w:rPr>
          <w:rFonts w:ascii="Times New Roman" w:hAnsi="Times New Roman"/>
          <w:sz w:val="28"/>
          <w:szCs w:val="28"/>
          <w:lang w:eastAsia="ru-RU"/>
        </w:rPr>
        <w:t xml:space="preserve">обращений </w:t>
      </w:r>
      <w:r w:rsidR="004D70BA">
        <w:rPr>
          <w:rFonts w:ascii="Times New Roman" w:hAnsi="Times New Roman"/>
          <w:b/>
          <w:bCs/>
          <w:sz w:val="28"/>
          <w:szCs w:val="28"/>
          <w:lang w:eastAsia="ru-RU"/>
        </w:rPr>
        <w:t>(5,23</w:t>
      </w:r>
      <w:r w:rsidRPr="00586AEA">
        <w:rPr>
          <w:rFonts w:ascii="Times New Roman" w:hAnsi="Times New Roman"/>
          <w:b/>
          <w:bCs/>
          <w:sz w:val="28"/>
          <w:szCs w:val="28"/>
          <w:lang w:eastAsia="ru-RU"/>
        </w:rPr>
        <w:t>%)</w:t>
      </w:r>
      <w:r w:rsidRPr="00586AEA">
        <w:rPr>
          <w:rFonts w:ascii="Times New Roman" w:hAnsi="Times New Roman"/>
          <w:sz w:val="28"/>
          <w:szCs w:val="28"/>
          <w:lang w:eastAsia="ru-RU"/>
        </w:rPr>
        <w:t>, в сравн</w:t>
      </w:r>
      <w:r w:rsidR="004D70BA">
        <w:rPr>
          <w:rFonts w:ascii="Times New Roman" w:hAnsi="Times New Roman"/>
          <w:sz w:val="28"/>
          <w:szCs w:val="28"/>
          <w:lang w:eastAsia="ru-RU"/>
        </w:rPr>
        <w:t>ении  с аналогичным периодом 2020</w:t>
      </w:r>
      <w:r w:rsidRPr="00586AEA">
        <w:rPr>
          <w:rFonts w:ascii="Times New Roman" w:hAnsi="Times New Roman"/>
          <w:sz w:val="28"/>
          <w:szCs w:val="28"/>
          <w:lang w:eastAsia="ru-RU"/>
        </w:rPr>
        <w:t xml:space="preserve"> года на </w:t>
      </w:r>
      <w:r w:rsidR="004D70BA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586AEA">
        <w:rPr>
          <w:rFonts w:ascii="Times New Roman" w:hAnsi="Times New Roman"/>
          <w:sz w:val="28"/>
          <w:szCs w:val="28"/>
          <w:lang w:eastAsia="ru-RU"/>
        </w:rPr>
        <w:t xml:space="preserve"> обращений </w:t>
      </w:r>
      <w:r>
        <w:rPr>
          <w:rFonts w:ascii="Times New Roman" w:hAnsi="Times New Roman"/>
          <w:sz w:val="28"/>
          <w:szCs w:val="28"/>
          <w:lang w:eastAsia="ru-RU"/>
        </w:rPr>
        <w:t>меньше</w:t>
      </w:r>
      <w:r w:rsidRPr="00586AEA">
        <w:rPr>
          <w:rFonts w:ascii="Times New Roman" w:hAnsi="Times New Roman"/>
          <w:sz w:val="28"/>
          <w:szCs w:val="28"/>
          <w:lang w:eastAsia="ru-RU"/>
        </w:rPr>
        <w:t>.</w:t>
      </w:r>
    </w:p>
    <w:p w:rsidR="00DA46AF" w:rsidRPr="00586AEA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>Данные обращения касаются вопросов работы органов местного самоуправления Беловского района.</w:t>
      </w:r>
    </w:p>
    <w:p w:rsidR="004D70BA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Вопросы </w:t>
      </w:r>
      <w:r w:rsidR="0038563B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жилищно-</w:t>
      </w:r>
      <w:r w:rsidRPr="00586AEA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коммунальной сферы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> </w:t>
      </w:r>
      <w:proofErr w:type="gramStart"/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>–п</w:t>
      </w:r>
      <w:proofErr w:type="gramEnd"/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однимались в </w:t>
      </w:r>
      <w:r w:rsidR="004D70BA">
        <w:rPr>
          <w:rFonts w:ascii="Times New Roman" w:hAnsi="Times New Roman"/>
          <w:b/>
          <w:color w:val="242424"/>
          <w:sz w:val="28"/>
          <w:szCs w:val="28"/>
          <w:lang w:eastAsia="ru-RU"/>
        </w:rPr>
        <w:t>25</w:t>
      </w:r>
      <w:r w:rsidRPr="000C1003">
        <w:rPr>
          <w:rFonts w:ascii="Times New Roman" w:hAnsi="Times New Roman"/>
          <w:b/>
          <w:color w:val="242424"/>
          <w:sz w:val="28"/>
          <w:szCs w:val="28"/>
          <w:lang w:eastAsia="ru-RU"/>
        </w:rPr>
        <w:t> 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>обращениях, что составляет </w:t>
      </w:r>
      <w:r w:rsidR="004D70BA">
        <w:rPr>
          <w:rFonts w:ascii="Times New Roman" w:hAnsi="Times New Roman"/>
          <w:b/>
          <w:color w:val="242424"/>
          <w:sz w:val="28"/>
          <w:szCs w:val="28"/>
          <w:lang w:eastAsia="ru-RU"/>
        </w:rPr>
        <w:t>16,34</w:t>
      </w:r>
      <w:r w:rsidR="005C1750">
        <w:rPr>
          <w:rFonts w:ascii="Times New Roman" w:hAnsi="Times New Roman"/>
          <w:b/>
          <w:color w:val="242424"/>
          <w:sz w:val="28"/>
          <w:szCs w:val="28"/>
          <w:lang w:eastAsia="ru-RU"/>
        </w:rPr>
        <w:t xml:space="preserve"> </w:t>
      </w:r>
      <w:r w:rsidRPr="000C1003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%</w:t>
      </w:r>
      <w:r w:rsidRPr="00586AEA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 xml:space="preserve"> </w:t>
      </w:r>
      <w:r w:rsidRPr="00586AEA">
        <w:rPr>
          <w:rFonts w:ascii="Times New Roman" w:hAnsi="Times New Roman"/>
          <w:bCs/>
          <w:color w:val="242424"/>
          <w:sz w:val="28"/>
          <w:szCs w:val="28"/>
          <w:lang w:eastAsia="ru-RU"/>
        </w:rPr>
        <w:t>от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общего количества обращений.</w:t>
      </w:r>
    </w:p>
    <w:p w:rsidR="00DA46AF" w:rsidRPr="00586AEA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Актуальными темами обращений являлись вопросы </w:t>
      </w:r>
      <w:r w:rsidR="004D70BA">
        <w:rPr>
          <w:rFonts w:ascii="Times New Roman" w:hAnsi="Times New Roman"/>
          <w:color w:val="242424"/>
          <w:sz w:val="28"/>
          <w:szCs w:val="28"/>
          <w:lang w:eastAsia="ru-RU"/>
        </w:rPr>
        <w:t>строительства и ремонт автомобильных дорог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>.</w:t>
      </w:r>
    </w:p>
    <w:p w:rsidR="0093471B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>Вопросы </w:t>
      </w:r>
      <w:r w:rsidRPr="00586AEA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социальной сферы 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>поднимались в </w:t>
      </w:r>
      <w:r w:rsidR="004D70BA">
        <w:rPr>
          <w:rFonts w:ascii="Times New Roman" w:hAnsi="Times New Roman"/>
          <w:b/>
          <w:color w:val="242424"/>
          <w:sz w:val="28"/>
          <w:szCs w:val="28"/>
          <w:lang w:eastAsia="ru-RU"/>
        </w:rPr>
        <w:t>23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Pr="00586AEA">
        <w:rPr>
          <w:rFonts w:ascii="Times New Roman" w:hAnsi="Times New Roman"/>
          <w:bCs/>
          <w:color w:val="242424"/>
          <w:sz w:val="28"/>
          <w:szCs w:val="28"/>
          <w:lang w:eastAsia="ru-RU"/>
        </w:rPr>
        <w:t>обращениях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>, что составляет </w:t>
      </w:r>
      <w:r w:rsidR="004D70BA">
        <w:rPr>
          <w:rFonts w:ascii="Times New Roman" w:hAnsi="Times New Roman"/>
          <w:b/>
          <w:color w:val="242424"/>
          <w:sz w:val="28"/>
          <w:szCs w:val="28"/>
          <w:lang w:eastAsia="ru-RU"/>
        </w:rPr>
        <w:t>15,03</w:t>
      </w:r>
      <w:r w:rsidRPr="00586AEA">
        <w:rPr>
          <w:rFonts w:ascii="Times New Roman" w:hAnsi="Times New Roman"/>
          <w:b/>
          <w:color w:val="242424"/>
          <w:sz w:val="28"/>
          <w:szCs w:val="28"/>
          <w:lang w:eastAsia="ru-RU"/>
        </w:rPr>
        <w:t xml:space="preserve"> </w:t>
      </w:r>
      <w:r w:rsidRPr="00586AEA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%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> от общего количества обращений, это на </w:t>
      </w:r>
      <w:r w:rsidR="004D70BA">
        <w:rPr>
          <w:rFonts w:ascii="Times New Roman" w:hAnsi="Times New Roman"/>
          <w:b/>
          <w:color w:val="242424"/>
          <w:sz w:val="28"/>
          <w:szCs w:val="28"/>
          <w:lang w:eastAsia="ru-RU"/>
        </w:rPr>
        <w:t>3</w:t>
      </w:r>
      <w:r w:rsidRPr="00586AEA">
        <w:rPr>
          <w:rFonts w:ascii="Times New Roman" w:hAnsi="Times New Roman"/>
          <w:b/>
          <w:bCs/>
          <w:color w:val="242424"/>
          <w:sz w:val="28"/>
          <w:szCs w:val="28"/>
          <w:lang w:eastAsia="ru-RU"/>
        </w:rPr>
        <w:t> 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>обращени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я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меньше</w:t>
      </w:r>
      <w:r w:rsidR="005C175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, чем в </w:t>
      </w:r>
      <w:r w:rsidR="004D70BA">
        <w:rPr>
          <w:rFonts w:ascii="Times New Roman" w:hAnsi="Times New Roman"/>
          <w:color w:val="242424"/>
          <w:sz w:val="28"/>
          <w:szCs w:val="28"/>
          <w:lang w:eastAsia="ru-RU"/>
        </w:rPr>
        <w:t>2020</w:t>
      </w:r>
      <w:r w:rsidR="005C1750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году</w:t>
      </w:r>
      <w:r w:rsidR="004D70BA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(26)</w:t>
      </w:r>
      <w:r w:rsidRPr="00586AEA">
        <w:rPr>
          <w:rFonts w:ascii="Times New Roman" w:hAnsi="Times New Roman"/>
          <w:color w:val="242424"/>
          <w:sz w:val="28"/>
          <w:szCs w:val="28"/>
          <w:lang w:eastAsia="ru-RU"/>
        </w:rPr>
        <w:t xml:space="preserve">. </w:t>
      </w:r>
    </w:p>
    <w:p w:rsidR="00DA46AF" w:rsidRPr="00586AEA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6AEA">
        <w:rPr>
          <w:rFonts w:ascii="Times New Roman" w:hAnsi="Times New Roman"/>
          <w:sz w:val="28"/>
          <w:szCs w:val="28"/>
          <w:lang w:eastAsia="ru-RU"/>
        </w:rPr>
        <w:t xml:space="preserve">По вопросам обороны безопасности, законности поступило </w:t>
      </w:r>
      <w:r w:rsidR="0093471B">
        <w:rPr>
          <w:rFonts w:ascii="Times New Roman" w:hAnsi="Times New Roman"/>
          <w:sz w:val="28"/>
          <w:szCs w:val="28"/>
          <w:lang w:eastAsia="ru-RU"/>
        </w:rPr>
        <w:t>1</w:t>
      </w:r>
      <w:r w:rsidR="0038563B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586A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обращений</w:t>
      </w:r>
      <w:r w:rsidR="005C175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86AEA">
        <w:rPr>
          <w:rFonts w:ascii="Times New Roman" w:hAnsi="Times New Roman"/>
          <w:sz w:val="28"/>
          <w:szCs w:val="28"/>
          <w:lang w:eastAsia="ru-RU"/>
        </w:rPr>
        <w:t>(</w:t>
      </w:r>
      <w:r w:rsidR="0093471B">
        <w:rPr>
          <w:rFonts w:ascii="Times New Roman" w:hAnsi="Times New Roman"/>
          <w:b/>
          <w:sz w:val="28"/>
          <w:szCs w:val="28"/>
          <w:lang w:eastAsia="ru-RU"/>
        </w:rPr>
        <w:t>11,76</w:t>
      </w:r>
      <w:r w:rsidRPr="00586AEA">
        <w:rPr>
          <w:rFonts w:ascii="Times New Roman" w:hAnsi="Times New Roman"/>
          <w:b/>
          <w:sz w:val="28"/>
          <w:szCs w:val="28"/>
          <w:lang w:eastAsia="ru-RU"/>
        </w:rPr>
        <w:t>%),</w:t>
      </w:r>
      <w:r w:rsidR="005C175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86AEA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3471B">
        <w:rPr>
          <w:rFonts w:ascii="Times New Roman" w:hAnsi="Times New Roman"/>
          <w:b/>
          <w:sz w:val="28"/>
          <w:szCs w:val="28"/>
          <w:lang w:eastAsia="ru-RU"/>
        </w:rPr>
        <w:t>11</w:t>
      </w:r>
      <w:r w:rsidRPr="00586AEA">
        <w:rPr>
          <w:rFonts w:ascii="Times New Roman" w:hAnsi="Times New Roman"/>
          <w:b/>
          <w:sz w:val="28"/>
          <w:szCs w:val="28"/>
          <w:lang w:eastAsia="ru-RU"/>
        </w:rPr>
        <w:t xml:space="preserve"> обращени</w:t>
      </w:r>
      <w:r w:rsidR="005C1750">
        <w:rPr>
          <w:rFonts w:ascii="Times New Roman" w:hAnsi="Times New Roman"/>
          <w:b/>
          <w:sz w:val="28"/>
          <w:szCs w:val="28"/>
          <w:lang w:eastAsia="ru-RU"/>
        </w:rPr>
        <w:t>й</w:t>
      </w:r>
      <w:r w:rsidR="0093471B">
        <w:rPr>
          <w:rFonts w:ascii="Times New Roman" w:hAnsi="Times New Roman"/>
          <w:sz w:val="28"/>
          <w:szCs w:val="28"/>
          <w:lang w:eastAsia="ru-RU"/>
        </w:rPr>
        <w:t xml:space="preserve"> больше</w:t>
      </w:r>
      <w:r w:rsidRPr="00586AEA">
        <w:rPr>
          <w:rFonts w:ascii="Times New Roman" w:hAnsi="Times New Roman"/>
          <w:sz w:val="28"/>
          <w:szCs w:val="28"/>
          <w:lang w:eastAsia="ru-RU"/>
        </w:rPr>
        <w:t xml:space="preserve"> чем, за аналогичный</w:t>
      </w:r>
      <w:r w:rsidR="0093471B">
        <w:rPr>
          <w:rFonts w:ascii="Times New Roman" w:hAnsi="Times New Roman"/>
          <w:sz w:val="28"/>
          <w:szCs w:val="28"/>
          <w:lang w:eastAsia="ru-RU"/>
        </w:rPr>
        <w:t xml:space="preserve"> период прошлого года (7</w:t>
      </w:r>
      <w:r w:rsidR="005C1750">
        <w:rPr>
          <w:rFonts w:ascii="Times New Roman" w:hAnsi="Times New Roman"/>
          <w:sz w:val="28"/>
          <w:szCs w:val="28"/>
          <w:lang w:eastAsia="ru-RU"/>
        </w:rPr>
        <w:t>)</w:t>
      </w:r>
      <w:r w:rsidRPr="00586AEA">
        <w:rPr>
          <w:rFonts w:ascii="Times New Roman" w:hAnsi="Times New Roman"/>
          <w:sz w:val="28"/>
          <w:szCs w:val="28"/>
          <w:lang w:eastAsia="ru-RU"/>
        </w:rPr>
        <w:t>. Жители района обращались по вопросам безопасности дорожного движения, компенсационной выплаты за утраченное имущество при стихийном бедствии</w:t>
      </w:r>
      <w:r w:rsidR="0038563B">
        <w:rPr>
          <w:rFonts w:ascii="Times New Roman" w:hAnsi="Times New Roman"/>
          <w:sz w:val="28"/>
          <w:szCs w:val="28"/>
          <w:lang w:eastAsia="ru-RU"/>
        </w:rPr>
        <w:t>, продажа спиртных напитков</w:t>
      </w:r>
      <w:r w:rsidRPr="00586AE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A46AF" w:rsidRPr="005F59A6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5F59A6">
        <w:rPr>
          <w:rFonts w:ascii="Times New Roman" w:hAnsi="Times New Roman"/>
          <w:color w:val="242424"/>
          <w:sz w:val="28"/>
          <w:szCs w:val="28"/>
          <w:lang w:eastAsia="ru-RU"/>
        </w:rPr>
        <w:t>За отчетный период в администрацию района поступали обращения  жителей Беловского района направленные в адрес:</w:t>
      </w:r>
    </w:p>
    <w:p w:rsidR="00552717" w:rsidRPr="00552717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717">
        <w:rPr>
          <w:rFonts w:ascii="Times New Roman" w:hAnsi="Times New Roman"/>
          <w:sz w:val="28"/>
          <w:szCs w:val="28"/>
          <w:lang w:eastAsia="ru-RU"/>
        </w:rPr>
        <w:t xml:space="preserve">- от заявителей </w:t>
      </w:r>
      <w:r w:rsidR="0038563B">
        <w:rPr>
          <w:rFonts w:ascii="Times New Roman" w:hAnsi="Times New Roman"/>
          <w:sz w:val="28"/>
          <w:szCs w:val="28"/>
          <w:lang w:eastAsia="ru-RU"/>
        </w:rPr>
        <w:t>–</w:t>
      </w:r>
      <w:r w:rsidRPr="005527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471B">
        <w:rPr>
          <w:rFonts w:ascii="Times New Roman" w:hAnsi="Times New Roman"/>
          <w:sz w:val="28"/>
          <w:szCs w:val="28"/>
          <w:lang w:eastAsia="ru-RU"/>
        </w:rPr>
        <w:t>29</w:t>
      </w:r>
      <w:r w:rsidR="003856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2717">
        <w:rPr>
          <w:rFonts w:ascii="Times New Roman" w:hAnsi="Times New Roman"/>
          <w:sz w:val="28"/>
          <w:szCs w:val="28"/>
          <w:lang w:eastAsia="ru-RU"/>
        </w:rPr>
        <w:t xml:space="preserve">обращений (в </w:t>
      </w:r>
      <w:proofErr w:type="spellStart"/>
      <w:r w:rsidRPr="00552717">
        <w:rPr>
          <w:rFonts w:ascii="Times New Roman" w:hAnsi="Times New Roman"/>
          <w:sz w:val="28"/>
          <w:szCs w:val="28"/>
          <w:lang w:eastAsia="ru-RU"/>
        </w:rPr>
        <w:t>т.ч</w:t>
      </w:r>
      <w:proofErr w:type="spellEnd"/>
      <w:r w:rsidRPr="00552717">
        <w:rPr>
          <w:rFonts w:ascii="Times New Roman" w:hAnsi="Times New Roman"/>
          <w:sz w:val="28"/>
          <w:szCs w:val="28"/>
          <w:lang w:eastAsia="ru-RU"/>
        </w:rPr>
        <w:t xml:space="preserve">. устных </w:t>
      </w:r>
      <w:r w:rsidR="0093471B">
        <w:rPr>
          <w:rFonts w:ascii="Times New Roman" w:hAnsi="Times New Roman"/>
          <w:sz w:val="28"/>
          <w:szCs w:val="28"/>
          <w:lang w:eastAsia="ru-RU"/>
        </w:rPr>
        <w:t>16</w:t>
      </w:r>
      <w:r w:rsidRPr="00552717">
        <w:rPr>
          <w:rFonts w:ascii="Times New Roman" w:hAnsi="Times New Roman"/>
          <w:sz w:val="28"/>
          <w:szCs w:val="28"/>
          <w:lang w:eastAsia="ru-RU"/>
        </w:rPr>
        <w:t>)</w:t>
      </w:r>
    </w:p>
    <w:p w:rsidR="00552717" w:rsidRPr="00552717" w:rsidRDefault="00552717" w:rsidP="00DA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717">
        <w:rPr>
          <w:rFonts w:ascii="Times New Roman" w:hAnsi="Times New Roman"/>
          <w:sz w:val="28"/>
          <w:szCs w:val="28"/>
          <w:lang w:eastAsia="ru-RU"/>
        </w:rPr>
        <w:t>- от органов исполнит</w:t>
      </w:r>
      <w:r w:rsidR="0093471B">
        <w:rPr>
          <w:rFonts w:ascii="Times New Roman" w:hAnsi="Times New Roman"/>
          <w:sz w:val="28"/>
          <w:szCs w:val="28"/>
          <w:lang w:eastAsia="ru-RU"/>
        </w:rPr>
        <w:t>ельной власти Курской области-98</w:t>
      </w:r>
    </w:p>
    <w:p w:rsidR="00552717" w:rsidRPr="00552717" w:rsidRDefault="00552717" w:rsidP="00DA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717">
        <w:rPr>
          <w:rFonts w:ascii="Times New Roman" w:hAnsi="Times New Roman"/>
          <w:sz w:val="28"/>
          <w:szCs w:val="28"/>
          <w:lang w:eastAsia="ru-RU"/>
        </w:rPr>
        <w:t>- от органов местного самоуправления муниципальных и горо</w:t>
      </w:r>
      <w:r w:rsidR="00A22242">
        <w:rPr>
          <w:rFonts w:ascii="Times New Roman" w:hAnsi="Times New Roman"/>
          <w:sz w:val="28"/>
          <w:szCs w:val="28"/>
          <w:lang w:eastAsia="ru-RU"/>
        </w:rPr>
        <w:t xml:space="preserve">дских округов </w:t>
      </w:r>
      <w:proofErr w:type="gramStart"/>
      <w:r w:rsidR="00A22242">
        <w:rPr>
          <w:rFonts w:ascii="Times New Roman" w:hAnsi="Times New Roman"/>
          <w:sz w:val="28"/>
          <w:szCs w:val="28"/>
          <w:lang w:eastAsia="ru-RU"/>
        </w:rPr>
        <w:t>Курской</w:t>
      </w:r>
      <w:proofErr w:type="gramEnd"/>
      <w:r w:rsidR="0093471B">
        <w:rPr>
          <w:rFonts w:ascii="Times New Roman" w:hAnsi="Times New Roman"/>
          <w:sz w:val="28"/>
          <w:szCs w:val="28"/>
          <w:lang w:eastAsia="ru-RU"/>
        </w:rPr>
        <w:t xml:space="preserve"> области-4</w:t>
      </w:r>
    </w:p>
    <w:p w:rsidR="00DA46AF" w:rsidRPr="00312690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2690">
        <w:rPr>
          <w:rFonts w:ascii="Times New Roman" w:hAnsi="Times New Roman"/>
          <w:sz w:val="28"/>
          <w:szCs w:val="28"/>
          <w:lang w:eastAsia="ru-RU"/>
        </w:rPr>
        <w:t>Наибольшая интенсивность обращений граждан в Администрацию Беловского  района Курской области, наблюдается от жителей:</w:t>
      </w:r>
    </w:p>
    <w:p w:rsidR="00DA46AF" w:rsidRPr="00312690" w:rsidRDefault="0093471B" w:rsidP="00DA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Беловского сельсовета - 4</w:t>
      </w:r>
      <w:r w:rsidR="00B77494" w:rsidRPr="00312690">
        <w:rPr>
          <w:rFonts w:ascii="Times New Roman" w:hAnsi="Times New Roman"/>
          <w:sz w:val="28"/>
          <w:szCs w:val="28"/>
          <w:lang w:eastAsia="ru-RU"/>
        </w:rPr>
        <w:t xml:space="preserve"> обращения</w:t>
      </w:r>
      <w:r w:rsidR="00DA46AF" w:rsidRPr="00312690">
        <w:rPr>
          <w:rFonts w:ascii="Times New Roman" w:hAnsi="Times New Roman"/>
          <w:sz w:val="28"/>
          <w:szCs w:val="28"/>
          <w:lang w:eastAsia="ru-RU"/>
        </w:rPr>
        <w:t>;</w:t>
      </w:r>
    </w:p>
    <w:p w:rsidR="00B77494" w:rsidRPr="00312690" w:rsidRDefault="00A22242" w:rsidP="00DA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Беличанского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сельсовета- 5</w:t>
      </w:r>
      <w:r w:rsidR="00B77494" w:rsidRPr="00312690">
        <w:rPr>
          <w:rFonts w:ascii="Times New Roman" w:hAnsi="Times New Roman"/>
          <w:sz w:val="28"/>
          <w:szCs w:val="28"/>
          <w:lang w:eastAsia="ru-RU"/>
        </w:rPr>
        <w:t xml:space="preserve"> обращений;</w:t>
      </w:r>
    </w:p>
    <w:p w:rsidR="00B77494" w:rsidRPr="00312690" w:rsidRDefault="0093471B" w:rsidP="00DA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Долгобудского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сельсовета-4</w:t>
      </w:r>
      <w:r w:rsidR="00B77494" w:rsidRPr="00312690">
        <w:rPr>
          <w:rFonts w:ascii="Times New Roman" w:hAnsi="Times New Roman"/>
          <w:sz w:val="28"/>
          <w:szCs w:val="28"/>
          <w:lang w:eastAsia="ru-RU"/>
        </w:rPr>
        <w:t xml:space="preserve"> обращения;</w:t>
      </w:r>
    </w:p>
    <w:p w:rsidR="00DA46AF" w:rsidRDefault="00A22242" w:rsidP="00DA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Кондратовский сельсовет-</w:t>
      </w:r>
      <w:r w:rsidR="00DA46AF" w:rsidRPr="003126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471B">
        <w:rPr>
          <w:rFonts w:ascii="Times New Roman" w:hAnsi="Times New Roman"/>
          <w:sz w:val="28"/>
          <w:szCs w:val="28"/>
          <w:lang w:eastAsia="ru-RU"/>
        </w:rPr>
        <w:t>3</w:t>
      </w:r>
      <w:r w:rsidR="00B77494" w:rsidRPr="00A2224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обращение</w:t>
      </w:r>
      <w:r w:rsidR="00DA46AF" w:rsidRPr="00312690">
        <w:rPr>
          <w:rFonts w:ascii="Times New Roman" w:hAnsi="Times New Roman"/>
          <w:sz w:val="28"/>
          <w:szCs w:val="28"/>
          <w:lang w:eastAsia="ru-RU"/>
        </w:rPr>
        <w:t>;</w:t>
      </w:r>
    </w:p>
    <w:p w:rsidR="00DA46AF" w:rsidRPr="00312690" w:rsidRDefault="00A22242" w:rsidP="00DA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Бобравский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Ильковский</w:t>
      </w:r>
      <w:proofErr w:type="spellEnd"/>
      <w:r w:rsidR="00B77494" w:rsidRPr="00312690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Вишневский,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</w:t>
      </w:r>
      <w:r w:rsidR="00D82275">
        <w:rPr>
          <w:rFonts w:ascii="Times New Roman" w:hAnsi="Times New Roman"/>
          <w:sz w:val="28"/>
          <w:szCs w:val="28"/>
          <w:lang w:eastAsia="ru-RU"/>
        </w:rPr>
        <w:t>ирьянский</w:t>
      </w:r>
      <w:proofErr w:type="spellEnd"/>
      <w:r w:rsidR="00D8227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D82275">
        <w:rPr>
          <w:rFonts w:ascii="Times New Roman" w:hAnsi="Times New Roman"/>
          <w:sz w:val="28"/>
          <w:szCs w:val="28"/>
          <w:lang w:eastAsia="ru-RU"/>
        </w:rPr>
        <w:t>Пенский</w:t>
      </w:r>
      <w:proofErr w:type="spellEnd"/>
      <w:r w:rsidR="00D8227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D82275">
        <w:rPr>
          <w:rFonts w:ascii="Times New Roman" w:hAnsi="Times New Roman"/>
          <w:sz w:val="28"/>
          <w:szCs w:val="28"/>
          <w:lang w:eastAsia="ru-RU"/>
        </w:rPr>
        <w:t>Щеголянский</w:t>
      </w:r>
      <w:proofErr w:type="spellEnd"/>
      <w:r w:rsidR="00D8227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D82275">
        <w:rPr>
          <w:rFonts w:ascii="Times New Roman" w:hAnsi="Times New Roman"/>
          <w:sz w:val="28"/>
          <w:szCs w:val="28"/>
          <w:lang w:eastAsia="ru-RU"/>
        </w:rPr>
        <w:t>Малосолдатский</w:t>
      </w:r>
      <w:proofErr w:type="spellEnd"/>
      <w:r w:rsidR="00D8227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D82275">
        <w:rPr>
          <w:rFonts w:ascii="Times New Roman" w:hAnsi="Times New Roman"/>
          <w:sz w:val="28"/>
          <w:szCs w:val="28"/>
          <w:lang w:eastAsia="ru-RU"/>
        </w:rPr>
        <w:t>Корочанский</w:t>
      </w:r>
      <w:proofErr w:type="spellEnd"/>
      <w:r w:rsidR="00D8227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сельсоветы </w:t>
      </w:r>
      <w:r w:rsidR="00DA46AF" w:rsidRPr="00312690">
        <w:rPr>
          <w:rFonts w:ascii="Times New Roman" w:hAnsi="Times New Roman"/>
          <w:sz w:val="28"/>
          <w:szCs w:val="28"/>
          <w:lang w:eastAsia="ru-RU"/>
        </w:rPr>
        <w:t xml:space="preserve"> о</w:t>
      </w:r>
      <w:r>
        <w:rPr>
          <w:rFonts w:ascii="Times New Roman" w:hAnsi="Times New Roman"/>
          <w:sz w:val="28"/>
          <w:szCs w:val="28"/>
          <w:lang w:eastAsia="ru-RU"/>
        </w:rPr>
        <w:t>бращений не поступало</w:t>
      </w:r>
      <w:r w:rsidR="00DA46AF" w:rsidRPr="00312690">
        <w:rPr>
          <w:rFonts w:ascii="Times New Roman" w:hAnsi="Times New Roman"/>
          <w:sz w:val="28"/>
          <w:szCs w:val="28"/>
          <w:lang w:eastAsia="ru-RU"/>
        </w:rPr>
        <w:t>;</w:t>
      </w:r>
    </w:p>
    <w:p w:rsidR="00DA46AF" w:rsidRPr="003F3222" w:rsidRDefault="00DA46AF" w:rsidP="00D82275">
      <w:pPr>
        <w:spacing w:after="0" w:line="240" w:lineRule="auto"/>
        <w:ind w:firstLine="708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F3222">
        <w:rPr>
          <w:rFonts w:ascii="Times New Roman" w:hAnsi="Times New Roman"/>
          <w:color w:val="242424"/>
          <w:sz w:val="28"/>
          <w:szCs w:val="28"/>
          <w:lang w:eastAsia="ru-RU"/>
        </w:rPr>
        <w:t>Так, было успешно решено:</w:t>
      </w:r>
    </w:p>
    <w:p w:rsidR="00DA46AF" w:rsidRPr="003F3222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F3222">
        <w:rPr>
          <w:rFonts w:ascii="Times New Roman" w:hAnsi="Times New Roman"/>
          <w:color w:val="242424"/>
          <w:sz w:val="28"/>
          <w:szCs w:val="28"/>
          <w:lang w:eastAsia="ru-RU"/>
        </w:rPr>
        <w:t>-реконструкция автомобильных дорог;</w:t>
      </w:r>
    </w:p>
    <w:p w:rsidR="00DA46AF" w:rsidRPr="003F3222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F3222">
        <w:rPr>
          <w:rFonts w:ascii="Times New Roman" w:hAnsi="Times New Roman"/>
          <w:color w:val="242424"/>
          <w:sz w:val="28"/>
          <w:szCs w:val="28"/>
          <w:lang w:eastAsia="ru-RU"/>
        </w:rPr>
        <w:t>-восстановления водоснабжения в населенных пунктах района;</w:t>
      </w:r>
    </w:p>
    <w:p w:rsidR="00DA46AF" w:rsidRPr="003F3222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F3222">
        <w:rPr>
          <w:rFonts w:ascii="Times New Roman" w:hAnsi="Times New Roman"/>
          <w:color w:val="242424"/>
          <w:sz w:val="28"/>
          <w:szCs w:val="28"/>
          <w:lang w:eastAsia="ru-RU"/>
        </w:rPr>
        <w:t xml:space="preserve">-трудоустройство; </w:t>
      </w:r>
    </w:p>
    <w:p w:rsidR="00DA46AF" w:rsidRPr="003F3222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F3222">
        <w:rPr>
          <w:rFonts w:ascii="Times New Roman" w:hAnsi="Times New Roman"/>
          <w:color w:val="242424"/>
          <w:sz w:val="28"/>
          <w:szCs w:val="28"/>
          <w:lang w:eastAsia="ru-RU"/>
        </w:rPr>
        <w:t>-наведение границ земельного участка;</w:t>
      </w:r>
    </w:p>
    <w:p w:rsidR="00DA46AF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F3222">
        <w:rPr>
          <w:rFonts w:ascii="Times New Roman" w:hAnsi="Times New Roman"/>
          <w:color w:val="242424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отлов бездомных животных;</w:t>
      </w:r>
    </w:p>
    <w:p w:rsidR="00DA46AF" w:rsidRPr="003F3222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/>
          <w:color w:val="242424"/>
          <w:sz w:val="28"/>
          <w:szCs w:val="28"/>
          <w:lang w:eastAsia="ru-RU"/>
        </w:rPr>
        <w:t>- обустройство тротуаров;</w:t>
      </w:r>
    </w:p>
    <w:p w:rsidR="00DA46AF" w:rsidRPr="00D605DE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3F3222">
        <w:rPr>
          <w:rFonts w:ascii="Times New Roman" w:hAnsi="Times New Roman"/>
          <w:color w:val="242424"/>
          <w:sz w:val="28"/>
          <w:szCs w:val="28"/>
          <w:lang w:eastAsia="ru-RU"/>
        </w:rPr>
        <w:t>-вывоз ТКО.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</w:p>
    <w:p w:rsidR="00DA46AF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>При работе с обращ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ениями граждан в администрации Беловского района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используются материалы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:</w:t>
      </w:r>
    </w:p>
    <w:p w:rsidR="00DA46AF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242424"/>
          <w:sz w:val="28"/>
          <w:szCs w:val="28"/>
          <w:lang w:eastAsia="ru-RU"/>
        </w:rPr>
        <w:t>-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>заседания рабочей группы при Администрации Президента Российской Федерации по координации и оценке работы с обращениями граждан и организаций, сборник методических рекомендаций и документов по работе с обращениями и запросами российских и иностранных граждан, лиц без гражданства, объединений граждан, в том числе юридических лиц, в приемных Президента Российской Федерации, в государственных органах и органах местного самоуправления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;</w:t>
      </w:r>
      <w:proofErr w:type="gramEnd"/>
    </w:p>
    <w:p w:rsidR="00DA46AF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/>
          <w:color w:val="242424"/>
          <w:sz w:val="28"/>
          <w:szCs w:val="28"/>
          <w:lang w:eastAsia="ru-RU"/>
        </w:rPr>
        <w:t>-Порядка работы с обращениями граждан в Администрации Беловского района Курской области (с изменениями);</w:t>
      </w:r>
    </w:p>
    <w:p w:rsidR="00DA46AF" w:rsidRPr="00D605DE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>Ведется реестр оценки органом результатов рассмотрения обращений и принятых по ним мер с учетом мнения авторов обращений о результатах рассмотрения их обращений и принятых по ним мерам.</w:t>
      </w:r>
    </w:p>
    <w:p w:rsidR="00DA46AF" w:rsidRPr="00D605DE" w:rsidRDefault="00DA46AF" w:rsidP="00DA46AF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В 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района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функционирует автоматизированная система </w:t>
      </w:r>
      <w:proofErr w:type="gramStart"/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>обработки</w:t>
      </w:r>
      <w:proofErr w:type="gramEnd"/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данных по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обращениям граждан «Обращения»</w:t>
      </w:r>
      <w:r w:rsidR="00352F18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в </w:t>
      </w:r>
      <w:proofErr w:type="gramStart"/>
      <w:r w:rsidR="00352F18">
        <w:rPr>
          <w:rFonts w:ascii="Times New Roman" w:hAnsi="Times New Roman"/>
          <w:color w:val="242424"/>
          <w:sz w:val="28"/>
          <w:szCs w:val="28"/>
          <w:lang w:eastAsia="ru-RU"/>
        </w:rPr>
        <w:t>которой</w:t>
      </w:r>
      <w:proofErr w:type="gramEnd"/>
      <w:r w:rsidR="00352F18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>обрабатыва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ются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42424"/>
          <w:sz w:val="28"/>
          <w:szCs w:val="28"/>
          <w:lang w:eastAsia="ru-RU"/>
        </w:rPr>
        <w:t>все поступившие обращения в Администрацию района</w:t>
      </w:r>
      <w:r w:rsidRPr="00D605DE">
        <w:rPr>
          <w:rFonts w:ascii="Times New Roman" w:hAnsi="Times New Roman"/>
          <w:color w:val="242424"/>
          <w:sz w:val="28"/>
          <w:szCs w:val="28"/>
          <w:lang w:eastAsia="ru-RU"/>
        </w:rPr>
        <w:t>.</w:t>
      </w:r>
    </w:p>
    <w:p w:rsidR="00BC7A07" w:rsidRDefault="006E7317">
      <w:r>
        <w:t xml:space="preserve"> </w:t>
      </w:r>
    </w:p>
    <w:sectPr w:rsidR="00BC7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AF"/>
    <w:rsid w:val="00046F53"/>
    <w:rsid w:val="00054299"/>
    <w:rsid w:val="001E5A3F"/>
    <w:rsid w:val="00233381"/>
    <w:rsid w:val="002A218F"/>
    <w:rsid w:val="00312690"/>
    <w:rsid w:val="00316EBF"/>
    <w:rsid w:val="00352F18"/>
    <w:rsid w:val="0038563B"/>
    <w:rsid w:val="004D70BA"/>
    <w:rsid w:val="005014C7"/>
    <w:rsid w:val="00552717"/>
    <w:rsid w:val="005C1750"/>
    <w:rsid w:val="006A668B"/>
    <w:rsid w:val="006E7317"/>
    <w:rsid w:val="0093471B"/>
    <w:rsid w:val="009442BC"/>
    <w:rsid w:val="00945EE6"/>
    <w:rsid w:val="00946C7B"/>
    <w:rsid w:val="00A22242"/>
    <w:rsid w:val="00B10BAB"/>
    <w:rsid w:val="00B77494"/>
    <w:rsid w:val="00B95303"/>
    <w:rsid w:val="00BB0C25"/>
    <w:rsid w:val="00BC7A07"/>
    <w:rsid w:val="00C53FE8"/>
    <w:rsid w:val="00D82275"/>
    <w:rsid w:val="00D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7</cp:revision>
  <dcterms:created xsi:type="dcterms:W3CDTF">2020-01-21T13:30:00Z</dcterms:created>
  <dcterms:modified xsi:type="dcterms:W3CDTF">2022-01-14T13:21:00Z</dcterms:modified>
</cp:coreProperties>
</file>