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8F" w:rsidRPr="009B3E8F" w:rsidRDefault="009B3E8F" w:rsidP="009B3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B3E8F"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-8255</wp:posOffset>
            </wp:positionV>
            <wp:extent cx="6091555" cy="619125"/>
            <wp:effectExtent l="19050" t="0" r="4445" b="0"/>
            <wp:wrapTight wrapText="largest">
              <wp:wrapPolygon edited="0">
                <wp:start x="-68" y="0"/>
                <wp:lineTo x="-68" y="21268"/>
                <wp:lineTo x="21616" y="21268"/>
                <wp:lineTo x="21616" y="0"/>
                <wp:lineTo x="-68" y="0"/>
              </wp:wrapPolygon>
            </wp:wrapTight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B3E8F">
        <w:rPr>
          <w:rFonts w:ascii="Times New Roman" w:hAnsi="Times New Roman" w:cs="Times New Roman"/>
          <w:b/>
          <w:sz w:val="27"/>
          <w:szCs w:val="27"/>
        </w:rPr>
        <w:t>Отделение Пенсионного фонда Российской Федерации</w:t>
      </w:r>
    </w:p>
    <w:p w:rsidR="009B3E8F" w:rsidRPr="009B3E8F" w:rsidRDefault="009B3E8F" w:rsidP="009B3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E8F">
        <w:rPr>
          <w:rFonts w:ascii="Times New Roman" w:hAnsi="Times New Roman" w:cs="Times New Roman"/>
          <w:b/>
          <w:sz w:val="27"/>
          <w:szCs w:val="27"/>
        </w:rPr>
        <w:t>по Курской области</w:t>
      </w:r>
    </w:p>
    <w:p w:rsidR="009B3E8F" w:rsidRPr="009B3E8F" w:rsidRDefault="009B3E8F" w:rsidP="009B3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E8F">
        <w:rPr>
          <w:rFonts w:ascii="Times New Roman" w:hAnsi="Times New Roman" w:cs="Times New Roman"/>
          <w:sz w:val="27"/>
          <w:szCs w:val="27"/>
          <w:u w:val="single"/>
        </w:rPr>
        <w:t>______________________________________________________________</w:t>
      </w:r>
    </w:p>
    <w:p w:rsidR="009B3E8F" w:rsidRPr="009B3E8F" w:rsidRDefault="009B3E8F" w:rsidP="009B3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3E8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E8F">
        <w:rPr>
          <w:rFonts w:ascii="Times New Roman" w:hAnsi="Times New Roman" w:cs="Times New Roman"/>
          <w:b/>
          <w:sz w:val="24"/>
          <w:szCs w:val="24"/>
        </w:rPr>
        <w:t xml:space="preserve"> 305000 г. Курск,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3E8F">
        <w:rPr>
          <w:rFonts w:ascii="Times New Roman" w:hAnsi="Times New Roman" w:cs="Times New Roman"/>
          <w:b/>
          <w:sz w:val="24"/>
          <w:szCs w:val="24"/>
        </w:rPr>
        <w:t xml:space="preserve"> телефон: (4712) 51–20–05 доб. 1201</w:t>
      </w:r>
    </w:p>
    <w:p w:rsidR="009B3E8F" w:rsidRDefault="009B3E8F" w:rsidP="009B3E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3E8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E8F">
        <w:rPr>
          <w:rFonts w:ascii="Times New Roman" w:hAnsi="Times New Roman" w:cs="Times New Roman"/>
          <w:b/>
          <w:sz w:val="24"/>
          <w:szCs w:val="24"/>
        </w:rPr>
        <w:t xml:space="preserve">ул. К.Зеленко, 5.    </w:t>
      </w:r>
      <w:r w:rsidRPr="009B3E8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E8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B3E8F">
        <w:rPr>
          <w:rFonts w:ascii="Times New Roman" w:hAnsi="Times New Roman" w:cs="Times New Roman"/>
          <w:b/>
          <w:sz w:val="24"/>
          <w:szCs w:val="24"/>
        </w:rPr>
        <w:t>-</w:t>
      </w:r>
      <w:r w:rsidRPr="009B3E8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B3E8F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7" w:history="1">
        <w:r w:rsidRPr="009B3E8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infosmi</w:t>
        </w:r>
        <w:r w:rsidRPr="009B3E8F">
          <w:rPr>
            <w:rStyle w:val="a3"/>
            <w:rFonts w:ascii="Times New Roman" w:hAnsi="Times New Roman" w:cs="Times New Roman"/>
            <w:b/>
            <w:sz w:val="24"/>
            <w:szCs w:val="24"/>
          </w:rPr>
          <w:t>@056.</w:t>
        </w:r>
        <w:r w:rsidRPr="009B3E8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pfr</w:t>
        </w:r>
        <w:r w:rsidRPr="009B3E8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B3E8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A14C8D" w:rsidRPr="00A14C8D" w:rsidRDefault="00A14C8D" w:rsidP="00A14C8D">
      <w:pPr>
        <w:ind w:left="-426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6E4B" w:rsidRPr="009B3E8F" w:rsidRDefault="00C2125B" w:rsidP="009B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8F">
        <w:rPr>
          <w:rFonts w:ascii="Times New Roman" w:hAnsi="Times New Roman" w:cs="Times New Roman"/>
          <w:b/>
          <w:sz w:val="28"/>
          <w:szCs w:val="28"/>
        </w:rPr>
        <w:t>В</w:t>
      </w:r>
      <w:r w:rsidR="00596E4B" w:rsidRPr="009B3E8F">
        <w:rPr>
          <w:rFonts w:ascii="Times New Roman" w:hAnsi="Times New Roman" w:cs="Times New Roman"/>
          <w:b/>
          <w:sz w:val="28"/>
          <w:szCs w:val="28"/>
        </w:rPr>
        <w:t>ыплаты будущим мамам и одинок</w:t>
      </w:r>
      <w:r w:rsidR="003E1E6A">
        <w:rPr>
          <w:rFonts w:ascii="Times New Roman" w:hAnsi="Times New Roman" w:cs="Times New Roman"/>
          <w:b/>
          <w:sz w:val="28"/>
          <w:szCs w:val="28"/>
        </w:rPr>
        <w:t>им родителям с детьми от 8 до 16</w:t>
      </w:r>
      <w:r w:rsidR="00596E4B" w:rsidRPr="009B3E8F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3E1E6A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9B3E8F">
        <w:rPr>
          <w:rFonts w:ascii="Times New Roman" w:hAnsi="Times New Roman" w:cs="Times New Roman"/>
          <w:b/>
          <w:sz w:val="28"/>
          <w:szCs w:val="28"/>
        </w:rPr>
        <w:t>. Самые частые вопросы</w:t>
      </w:r>
    </w:p>
    <w:p w:rsidR="00596E4B" w:rsidRPr="00A14C8D" w:rsidRDefault="00752A6C" w:rsidP="00B913EE">
      <w:pPr>
        <w:pStyle w:val="a4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 1 июля начал</w:t>
      </w:r>
      <w:r w:rsidR="00596E4B" w:rsidRPr="00A14C8D">
        <w:rPr>
          <w:i/>
          <w:iCs/>
          <w:sz w:val="26"/>
          <w:szCs w:val="26"/>
        </w:rPr>
        <w:t xml:space="preserve">ся прием заявлений на выплату для будущих мам, вставших на учет в ранние сроки беременности, и находящихся в трудной финансовой ситуации, а также для одиноких родителей, которые </w:t>
      </w:r>
      <w:r w:rsidR="003E1E6A">
        <w:rPr>
          <w:i/>
          <w:iCs/>
          <w:sz w:val="26"/>
          <w:szCs w:val="26"/>
        </w:rPr>
        <w:t xml:space="preserve">воспитывают детей в возрасте 8 – 16 </w:t>
      </w:r>
      <w:r w:rsidR="00596E4B" w:rsidRPr="00A14C8D">
        <w:rPr>
          <w:i/>
          <w:iCs/>
          <w:sz w:val="26"/>
          <w:szCs w:val="26"/>
        </w:rPr>
        <w:t>лет. Размер пособия для будущих мам составит половину регионального прожиточного минимума взрослого человека</w:t>
      </w:r>
      <w:r w:rsidR="00C2125B" w:rsidRPr="00A14C8D">
        <w:rPr>
          <w:i/>
          <w:iCs/>
          <w:sz w:val="26"/>
          <w:szCs w:val="26"/>
        </w:rPr>
        <w:t xml:space="preserve">  –</w:t>
      </w:r>
      <w:r w:rsidR="00C2125B" w:rsidRPr="00A14C8D">
        <w:rPr>
          <w:b/>
          <w:sz w:val="26"/>
          <w:szCs w:val="26"/>
        </w:rPr>
        <w:t>5 603 </w:t>
      </w:r>
      <w:r w:rsidR="00C2125B" w:rsidRPr="00A14C8D">
        <w:rPr>
          <w:sz w:val="26"/>
          <w:szCs w:val="26"/>
        </w:rPr>
        <w:t>рубля</w:t>
      </w:r>
      <w:r w:rsidR="00596E4B" w:rsidRPr="00A14C8D">
        <w:rPr>
          <w:i/>
          <w:iCs/>
          <w:sz w:val="26"/>
          <w:szCs w:val="26"/>
        </w:rPr>
        <w:t>, а пособие для одиноких родителей составит половину регионального прожиточного минимума на ребенка</w:t>
      </w:r>
      <w:r w:rsidR="00C2125B" w:rsidRPr="00A14C8D">
        <w:rPr>
          <w:i/>
          <w:iCs/>
          <w:sz w:val="26"/>
          <w:szCs w:val="26"/>
        </w:rPr>
        <w:t xml:space="preserve">  – </w:t>
      </w:r>
      <w:r w:rsidR="00C2125B" w:rsidRPr="00A14C8D">
        <w:rPr>
          <w:b/>
          <w:sz w:val="26"/>
          <w:szCs w:val="26"/>
        </w:rPr>
        <w:t>5 313,5 </w:t>
      </w:r>
      <w:r w:rsidR="00C2125B" w:rsidRPr="00A14C8D">
        <w:rPr>
          <w:sz w:val="26"/>
          <w:szCs w:val="26"/>
        </w:rPr>
        <w:t>рублей</w:t>
      </w:r>
      <w:r w:rsidR="00596E4B" w:rsidRPr="00A14C8D">
        <w:rPr>
          <w:i/>
          <w:iCs/>
          <w:sz w:val="26"/>
          <w:szCs w:val="26"/>
        </w:rPr>
        <w:t xml:space="preserve">.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Мы собрали самые частые вопросы. 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Пособие для будущих мам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Кто может получить выплату?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Пособие могут получить женщины, вставшие на учет в первые 12 недель беременности, если доход на человека в семье не превышает прожиточного минимума на душу населения в регионе. Пособие назначается с учетом комплексной оценки нуждаемости.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На какой срок устанавливается выплата?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01D32">
        <w:rPr>
          <w:rFonts w:ascii="Times New Roman" w:eastAsia="Times New Roman" w:hAnsi="Times New Roman" w:cs="Times New Roman"/>
          <w:sz w:val="26"/>
          <w:szCs w:val="26"/>
        </w:rPr>
        <w:t>жемесячное пособие устанавливается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 xml:space="preserve"> с месяца постановки на учет, если мама обратилась в течение 30 дней с постановки на учет, или с месяца обращения, если мама обратилась по истечению 30 дней с момента постановки на учет вплоть до родов.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Роды запланированы на первые числа месяца, я получу пособие за этот месяц?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Да. Ежемесячное пособие выплачивается за полный месяц</w:t>
      </w:r>
      <w:r w:rsidR="00701D3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 xml:space="preserve"> включая месяц родов</w:t>
      </w: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Я встала на учет в ранние сроки, но еще до 1 июля. Могу ли я получить выплату?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Да, вы тоже можете подать заявление, начиная с 1 июля. Пособие в таком случае будет назначаться с месяца обращения за пособием и выплачиваться до родов.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Раньше пособие получали только работающие женщины. Я сейчас не работаю. Могу ли я получить пособие?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Да, женщина, которая не работает в момент обращения за пособием, тоже может его получать, если соблюдено правило нулевого дохода. То есть, в период, за который оцениваются доходы семьи, у взрослых членов семьи был заработок или объективные причины его отсутствия.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Пособие для одиноких родителей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Кому положено ежемесячное пособие?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Ежемесячное пособие предоставляется одиноким родителям с детьми в возрасте от восьми до шестнадцати лет включительно, если доход в семье – меньше одного прожиточного минимума.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Выплата назначается:</w:t>
      </w:r>
    </w:p>
    <w:p w:rsidR="00596E4B" w:rsidRPr="00A14C8D" w:rsidRDefault="00596E4B" w:rsidP="00B913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lastRenderedPageBreak/>
        <w:t>единственному родителю (т.е. второй родитель умер, пропал без вести, не вписан в свидетельство о рождении либо вписан со слов матери) или законному представителю, в случае, если ребенок остался без попечения единственного родителя или обоих родителей в связи с их смертью;</w:t>
      </w:r>
    </w:p>
    <w:p w:rsidR="00596E4B" w:rsidRPr="00A14C8D" w:rsidRDefault="00596E4B" w:rsidP="00B913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родителям и законным представителям ребенка, в случаях, когда в отношении такого ребенка есть судебное решение о выплате алиментов вторым родителем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При назначении выплаты применяется комплексная оценка нуждаемости.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Ежемесячная выплата положена на каждого ребенка?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Да, пособие выплачивается на каждого ребенка указанной возрастной категории, в отношении которого действует судебное решение о назначении алиментов или в отношении которого заявитель выступает единственным родителем.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течение какого периода можно получать выплату?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Пособие выплачивается с восьмилетия ребен</w:t>
      </w:r>
      <w:r w:rsidR="003E1E6A">
        <w:rPr>
          <w:rFonts w:ascii="Times New Roman" w:eastAsia="Times New Roman" w:hAnsi="Times New Roman" w:cs="Times New Roman"/>
          <w:sz w:val="26"/>
          <w:szCs w:val="26"/>
        </w:rPr>
        <w:t xml:space="preserve">ка до 16 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>лет</w:t>
      </w:r>
      <w:r w:rsidR="003E11F4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какой срок устанавливается выплата?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Пособие назначается на один год и продлевается по заявлению. 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Будет ли производиться индексация выплаты?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Cs/>
          <w:sz w:val="26"/>
          <w:szCs w:val="26"/>
        </w:rPr>
        <w:t xml:space="preserve">Да. Ежемесячная выплата будет расти ежегодно с 1 января в соответствии с ростом регионального прожиточным минимума на ребенка. 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Распространяется ли выплата на детей, оставшихся без обоих родителей?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Да. Выплата распространяется на детей-сирот. В этом случае право на ежемесячное пособие имеет их опекун (попечитель), но только если ребенок не находится на полном государственном обеспечении.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Для назначения пособия опекунам нужно лично подать заявление в клиентскую службу Пенсионного фонда России по месту жительства.  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Важно ли, платит второй родитель алименты или нет?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Уплата или неуплата алиментов не является причиной для отказа в назначении пособия. Важен сам факт судебного решения о назначении алиментов.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Вправе ли получать новое пособие один из родителей, если второй родитель лишен родительских прав?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Если у родителя есть судебное решение об уплате ему алиментов, то он может получать пособие.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В семье д</w:t>
      </w:r>
      <w:r w:rsidR="003E1E6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вое детей в возрасте от 8 до 16 </w:t>
      </w: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лет</w:t>
      </w:r>
      <w:r w:rsidR="003E11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включительно</w:t>
      </w: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. Нужно ли писать заявление на каждого ребенка?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Нет, если в семь</w:t>
      </w:r>
      <w:r w:rsidR="003E1E6A">
        <w:rPr>
          <w:rFonts w:ascii="Times New Roman" w:eastAsia="Times New Roman" w:hAnsi="Times New Roman" w:cs="Times New Roman"/>
          <w:sz w:val="26"/>
          <w:szCs w:val="26"/>
        </w:rPr>
        <w:t>е двое и больше детей от 8 до 16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  <w:r w:rsidR="003E11F4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>, для получения ежемесячной выплаты на каждого из них заполняется одно общее заявление, если в отношении каждого из этих детей есть судебное решение о назначении алиментов или заявитель выступает единственным родителем для этого ребёнка.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вопросы</w:t>
      </w:r>
    </w:p>
    <w:p w:rsidR="00C2125B" w:rsidRPr="00A14C8D" w:rsidRDefault="00C2125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Куда обращаться за пособием?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Можно обратиться дистанционно онлайн – через портал Госуслуги. Также можно подать заявле</w:t>
      </w:r>
      <w:r w:rsidR="00DF1BAE">
        <w:rPr>
          <w:rFonts w:ascii="Times New Roman" w:eastAsia="Times New Roman" w:hAnsi="Times New Roman" w:cs="Times New Roman"/>
          <w:sz w:val="26"/>
          <w:szCs w:val="26"/>
        </w:rPr>
        <w:t>ние в территориальных учреждениях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 xml:space="preserve"> Пенсионного фонда</w:t>
      </w:r>
      <w:r w:rsidR="00DF1BAE">
        <w:rPr>
          <w:rFonts w:ascii="Times New Roman" w:eastAsia="Times New Roman" w:hAnsi="Times New Roman" w:cs="Times New Roman"/>
          <w:sz w:val="26"/>
          <w:szCs w:val="26"/>
        </w:rPr>
        <w:t xml:space="preserve"> РФ по предварительной записи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Что делать, если при заполнении заявления допущена ошибка?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Заявление можно доработать. Если допущена ошибка при заполнении, Пенсионный фонд, не вынося отказа, вернет его на доработку. Внести изменения необходимо в течение 5 рабочих дней.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Какие платежные реквизиты необходимо указывать при подаче заявления?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осуществляться на счет другого лица</w:t>
      </w: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>Как можно узнать, назначена выплата или нет?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При подаче заявления через портал Госуслуг уведомление о статусе его рассмотрения появится там же.</w:t>
      </w:r>
    </w:p>
    <w:p w:rsidR="00596E4B" w:rsidRPr="00A14C8D" w:rsidRDefault="00596E4B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Если оснований для назначения выплаты нет, то в течение 1 рабочего дня со дня принятия такого решения, заявителю направляется уведомление.</w:t>
      </w:r>
    </w:p>
    <w:p w:rsidR="00701D32" w:rsidRPr="00A14C8D" w:rsidRDefault="00701D32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Что такое комплексная оценка нуждаемости? </w:t>
      </w:r>
    </w:p>
    <w:p w:rsidR="00752A6C" w:rsidRPr="00752A6C" w:rsidRDefault="00701D32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8D">
        <w:rPr>
          <w:rFonts w:ascii="Times New Roman" w:eastAsia="Times New Roman" w:hAnsi="Times New Roman" w:cs="Times New Roman"/>
          <w:sz w:val="26"/>
          <w:szCs w:val="26"/>
        </w:rPr>
        <w:t>Комплексная оценка нуждаем</w:t>
      </w:r>
      <w:r w:rsidR="00775460">
        <w:rPr>
          <w:rFonts w:ascii="Times New Roman" w:eastAsia="Times New Roman" w:hAnsi="Times New Roman" w:cs="Times New Roman"/>
          <w:sz w:val="26"/>
          <w:szCs w:val="26"/>
        </w:rPr>
        <w:t>ости подразумевает оценку доходов</w:t>
      </w:r>
      <w:r w:rsidRPr="00A14C8D">
        <w:rPr>
          <w:rFonts w:ascii="Times New Roman" w:eastAsia="Times New Roman" w:hAnsi="Times New Roman" w:cs="Times New Roman"/>
          <w:sz w:val="26"/>
          <w:szCs w:val="26"/>
        </w:rPr>
        <w:t xml:space="preserve"> и имущества семьи, а также применение правила нулевого дохода.</w:t>
      </w:r>
      <w:r w:rsidR="00752A6C" w:rsidRPr="00752A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52A6C">
        <w:rPr>
          <w:rFonts w:ascii="Times New Roman" w:eastAsia="Times New Roman" w:hAnsi="Times New Roman" w:cs="Times New Roman"/>
          <w:sz w:val="26"/>
          <w:szCs w:val="26"/>
        </w:rPr>
        <w:t>Правило нулевого дохода</w:t>
      </w:r>
      <w:r w:rsidR="00752A6C" w:rsidRPr="00752A6C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701D32" w:rsidRDefault="00701D32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2A6C" w:rsidRDefault="00752A6C" w:rsidP="00B913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Подробнее о критериях комплексной оценки нуждаемости можно узнать на сайте Пенсионного фонда России.</w:t>
      </w:r>
    </w:p>
    <w:p w:rsidR="00752A6C" w:rsidRPr="00A14C8D" w:rsidRDefault="00752A6C" w:rsidP="00701D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C21A6" w:rsidRPr="00752A6C" w:rsidRDefault="009C21A6" w:rsidP="00BF6512">
      <w:pPr>
        <w:tabs>
          <w:tab w:val="left" w:pos="1695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9C21A6" w:rsidRPr="00752A6C" w:rsidSect="00A14C8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E31"/>
    <w:multiLevelType w:val="multilevel"/>
    <w:tmpl w:val="2DC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5C33"/>
    <w:multiLevelType w:val="multilevel"/>
    <w:tmpl w:val="2AF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04929"/>
    <w:multiLevelType w:val="multilevel"/>
    <w:tmpl w:val="B64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B0A9A"/>
    <w:multiLevelType w:val="multilevel"/>
    <w:tmpl w:val="B0E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41384"/>
    <w:multiLevelType w:val="multilevel"/>
    <w:tmpl w:val="EA0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20B33"/>
    <w:multiLevelType w:val="multilevel"/>
    <w:tmpl w:val="C14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16E18"/>
    <w:multiLevelType w:val="multilevel"/>
    <w:tmpl w:val="BC7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14B8F"/>
    <w:multiLevelType w:val="multilevel"/>
    <w:tmpl w:val="FE9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B"/>
    <w:rsid w:val="00032AA8"/>
    <w:rsid w:val="001C4CE8"/>
    <w:rsid w:val="001E0E40"/>
    <w:rsid w:val="00293CDD"/>
    <w:rsid w:val="002F3943"/>
    <w:rsid w:val="003E11F4"/>
    <w:rsid w:val="003E1E6A"/>
    <w:rsid w:val="004E5465"/>
    <w:rsid w:val="005772CF"/>
    <w:rsid w:val="00596E4B"/>
    <w:rsid w:val="006115F4"/>
    <w:rsid w:val="0065116F"/>
    <w:rsid w:val="00665DCF"/>
    <w:rsid w:val="006F4974"/>
    <w:rsid w:val="00701D32"/>
    <w:rsid w:val="00752A6C"/>
    <w:rsid w:val="00775460"/>
    <w:rsid w:val="00792533"/>
    <w:rsid w:val="009B129A"/>
    <w:rsid w:val="009B3E8F"/>
    <w:rsid w:val="009C21A6"/>
    <w:rsid w:val="00A1066F"/>
    <w:rsid w:val="00A14C8D"/>
    <w:rsid w:val="00AE0C14"/>
    <w:rsid w:val="00B913EE"/>
    <w:rsid w:val="00BF6512"/>
    <w:rsid w:val="00C2125B"/>
    <w:rsid w:val="00CD563D"/>
    <w:rsid w:val="00D20E95"/>
    <w:rsid w:val="00DF1BAE"/>
    <w:rsid w:val="00F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96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6E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c684nl6">
    <w:name w:val="nc684nl6"/>
    <w:basedOn w:val="a0"/>
    <w:rsid w:val="00596E4B"/>
  </w:style>
  <w:style w:type="character" w:styleId="a3">
    <w:name w:val="Hyperlink"/>
    <w:basedOn w:val="a0"/>
    <w:uiPriority w:val="99"/>
    <w:unhideWhenUsed/>
    <w:rsid w:val="00596E4B"/>
    <w:rPr>
      <w:color w:val="0000FF"/>
      <w:u w:val="single"/>
    </w:rPr>
  </w:style>
  <w:style w:type="character" w:customStyle="1" w:styleId="tojvnm2t">
    <w:name w:val="tojvnm2t"/>
    <w:basedOn w:val="a0"/>
    <w:rsid w:val="00596E4B"/>
  </w:style>
  <w:style w:type="character" w:customStyle="1" w:styleId="j1lvzwm4">
    <w:name w:val="j1lvzwm4"/>
    <w:basedOn w:val="a0"/>
    <w:rsid w:val="00596E4B"/>
  </w:style>
  <w:style w:type="character" w:customStyle="1" w:styleId="jpp8pzdo">
    <w:name w:val="jpp8pzdo"/>
    <w:basedOn w:val="a0"/>
    <w:rsid w:val="00596E4B"/>
  </w:style>
  <w:style w:type="character" w:customStyle="1" w:styleId="rfua0xdk">
    <w:name w:val="rfua0xdk"/>
    <w:basedOn w:val="a0"/>
    <w:rsid w:val="00596E4B"/>
  </w:style>
  <w:style w:type="paragraph" w:styleId="a4">
    <w:name w:val="Normal (Web)"/>
    <w:basedOn w:val="a"/>
    <w:uiPriority w:val="99"/>
    <w:unhideWhenUsed/>
    <w:rsid w:val="005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6E4B"/>
    <w:rPr>
      <w:i/>
      <w:iCs/>
    </w:rPr>
  </w:style>
  <w:style w:type="character" w:styleId="a6">
    <w:name w:val="Strong"/>
    <w:basedOn w:val="a0"/>
    <w:uiPriority w:val="22"/>
    <w:qFormat/>
    <w:rsid w:val="00596E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7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96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6E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c684nl6">
    <w:name w:val="nc684nl6"/>
    <w:basedOn w:val="a0"/>
    <w:rsid w:val="00596E4B"/>
  </w:style>
  <w:style w:type="character" w:styleId="a3">
    <w:name w:val="Hyperlink"/>
    <w:basedOn w:val="a0"/>
    <w:uiPriority w:val="99"/>
    <w:unhideWhenUsed/>
    <w:rsid w:val="00596E4B"/>
    <w:rPr>
      <w:color w:val="0000FF"/>
      <w:u w:val="single"/>
    </w:rPr>
  </w:style>
  <w:style w:type="character" w:customStyle="1" w:styleId="tojvnm2t">
    <w:name w:val="tojvnm2t"/>
    <w:basedOn w:val="a0"/>
    <w:rsid w:val="00596E4B"/>
  </w:style>
  <w:style w:type="character" w:customStyle="1" w:styleId="j1lvzwm4">
    <w:name w:val="j1lvzwm4"/>
    <w:basedOn w:val="a0"/>
    <w:rsid w:val="00596E4B"/>
  </w:style>
  <w:style w:type="character" w:customStyle="1" w:styleId="jpp8pzdo">
    <w:name w:val="jpp8pzdo"/>
    <w:basedOn w:val="a0"/>
    <w:rsid w:val="00596E4B"/>
  </w:style>
  <w:style w:type="character" w:customStyle="1" w:styleId="rfua0xdk">
    <w:name w:val="rfua0xdk"/>
    <w:basedOn w:val="a0"/>
    <w:rsid w:val="00596E4B"/>
  </w:style>
  <w:style w:type="paragraph" w:styleId="a4">
    <w:name w:val="Normal (Web)"/>
    <w:basedOn w:val="a"/>
    <w:uiPriority w:val="99"/>
    <w:unhideWhenUsed/>
    <w:rsid w:val="005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6E4B"/>
    <w:rPr>
      <w:i/>
      <w:iCs/>
    </w:rPr>
  </w:style>
  <w:style w:type="character" w:styleId="a6">
    <w:name w:val="Strong"/>
    <w:basedOn w:val="a0"/>
    <w:uiPriority w:val="22"/>
    <w:qFormat/>
    <w:rsid w:val="00596E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7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smi@05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Mikhailova0562201</dc:creator>
  <cp:lastModifiedBy>NVKOTOVA</cp:lastModifiedBy>
  <cp:revision>2</cp:revision>
  <cp:lastPrinted>2021-07-01T10:56:00Z</cp:lastPrinted>
  <dcterms:created xsi:type="dcterms:W3CDTF">2021-07-20T05:39:00Z</dcterms:created>
  <dcterms:modified xsi:type="dcterms:W3CDTF">2021-07-20T05:39:00Z</dcterms:modified>
</cp:coreProperties>
</file>