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FF6692" w:rsidRDefault="005B22F5" w:rsidP="004F130E">
      <w:pPr>
        <w:pStyle w:val="caaieiaie2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A2440" wp14:editId="0B4D5B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31AAFD95" wp14:editId="07CEFA46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15" w:rsidRDefault="00977A61" w:rsidP="004F130E">
      <w:pPr>
        <w:pStyle w:val="caaieiaie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660B15" w:rsidRDefault="00977A61" w:rsidP="004F13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БЕЛОВСКОГО РАЙОНА  КУРСКОЙ ОБЛАСТИ</w:t>
      </w:r>
    </w:p>
    <w:p w:rsidR="00660B15" w:rsidRPr="00C77C40" w:rsidRDefault="00660B15" w:rsidP="004F130E">
      <w:pPr>
        <w:jc w:val="center"/>
        <w:rPr>
          <w:b/>
          <w:sz w:val="16"/>
          <w:szCs w:val="16"/>
        </w:rPr>
      </w:pPr>
    </w:p>
    <w:p w:rsidR="00660B15" w:rsidRDefault="00977A61" w:rsidP="004F130E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60B15" w:rsidRPr="00C77C40" w:rsidRDefault="00660B15" w:rsidP="004F130E">
      <w:pPr>
        <w:jc w:val="center"/>
        <w:rPr>
          <w:b/>
          <w:sz w:val="16"/>
          <w:szCs w:val="16"/>
        </w:rPr>
      </w:pPr>
    </w:p>
    <w:p w:rsidR="00660B15" w:rsidRPr="00C77C40" w:rsidRDefault="00977A61" w:rsidP="004F130E">
      <w:pPr>
        <w:rPr>
          <w:sz w:val="27"/>
          <w:szCs w:val="27"/>
        </w:rPr>
      </w:pPr>
      <w:r w:rsidRPr="00C77C40">
        <w:rPr>
          <w:sz w:val="27"/>
          <w:szCs w:val="27"/>
        </w:rPr>
        <w:t xml:space="preserve">от </w:t>
      </w:r>
      <w:r w:rsidR="00627C9E" w:rsidRPr="00C77C40">
        <w:rPr>
          <w:sz w:val="27"/>
          <w:szCs w:val="27"/>
        </w:rPr>
        <w:t>1</w:t>
      </w:r>
      <w:r w:rsidR="00126B9F" w:rsidRPr="00C77C40">
        <w:rPr>
          <w:sz w:val="27"/>
          <w:szCs w:val="27"/>
        </w:rPr>
        <w:t>2</w:t>
      </w:r>
      <w:r w:rsidR="00EA402C" w:rsidRPr="00C77C40">
        <w:rPr>
          <w:sz w:val="27"/>
          <w:szCs w:val="27"/>
        </w:rPr>
        <w:t>.0</w:t>
      </w:r>
      <w:r w:rsidR="00627C9E" w:rsidRPr="00C77C40">
        <w:rPr>
          <w:sz w:val="27"/>
          <w:szCs w:val="27"/>
        </w:rPr>
        <w:t>5</w:t>
      </w:r>
      <w:r w:rsidR="00EA402C" w:rsidRPr="00C77C40">
        <w:rPr>
          <w:sz w:val="27"/>
          <w:szCs w:val="27"/>
        </w:rPr>
        <w:t xml:space="preserve">.2021 </w:t>
      </w:r>
      <w:r w:rsidRPr="00C77C40">
        <w:rPr>
          <w:sz w:val="27"/>
          <w:szCs w:val="27"/>
        </w:rPr>
        <w:t>№</w:t>
      </w:r>
      <w:r w:rsidR="006D1CD4" w:rsidRPr="00C77C40">
        <w:rPr>
          <w:sz w:val="27"/>
          <w:szCs w:val="27"/>
        </w:rPr>
        <w:t xml:space="preserve"> 3</w:t>
      </w:r>
      <w:r w:rsidR="00C77C40" w:rsidRPr="00C77C40">
        <w:rPr>
          <w:sz w:val="27"/>
          <w:szCs w:val="27"/>
        </w:rPr>
        <w:t>61</w:t>
      </w:r>
    </w:p>
    <w:p w:rsidR="00F01EC8" w:rsidRDefault="00EA402C" w:rsidP="004F130E">
      <w:pPr>
        <w:rPr>
          <w:b/>
          <w:sz w:val="22"/>
          <w:lang w:eastAsia="ru-RU" w:bidi="ar-SA"/>
        </w:rPr>
      </w:pPr>
      <w:r w:rsidRPr="00EA402C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EA402C">
        <w:rPr>
          <w:b/>
          <w:sz w:val="22"/>
          <w:lang w:eastAsia="ru-RU" w:bidi="ar-SA"/>
        </w:rPr>
        <w:t>сл</w:t>
      </w:r>
      <w:proofErr w:type="gramStart"/>
      <w:r w:rsidRPr="00EA402C">
        <w:rPr>
          <w:b/>
          <w:sz w:val="22"/>
          <w:lang w:eastAsia="ru-RU" w:bidi="ar-SA"/>
        </w:rPr>
        <w:t>.Б</w:t>
      </w:r>
      <w:proofErr w:type="gramEnd"/>
      <w:r w:rsidRPr="00EA402C">
        <w:rPr>
          <w:b/>
          <w:sz w:val="22"/>
          <w:lang w:eastAsia="ru-RU" w:bidi="ar-SA"/>
        </w:rPr>
        <w:t>елая</w:t>
      </w:r>
      <w:proofErr w:type="spellEnd"/>
    </w:p>
    <w:p w:rsidR="007C347F" w:rsidRDefault="007C347F" w:rsidP="004F1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C77C40" w:rsidRPr="00C77C40" w:rsidTr="00C77C40">
        <w:tc>
          <w:tcPr>
            <w:tcW w:w="5670" w:type="dxa"/>
          </w:tcPr>
          <w:p w:rsidR="00C77C40" w:rsidRPr="00C77C40" w:rsidRDefault="00C77C40" w:rsidP="004F130E">
            <w:pPr>
              <w:tabs>
                <w:tab w:val="left" w:pos="1360"/>
              </w:tabs>
              <w:jc w:val="both"/>
              <w:rPr>
                <w:color w:val="000000"/>
                <w:sz w:val="27"/>
                <w:szCs w:val="27"/>
                <w:lang w:eastAsia="ru-RU" w:bidi="ar-SA"/>
              </w:rPr>
            </w:pPr>
            <w:r w:rsidRPr="00C77C40">
              <w:rPr>
                <w:color w:val="000000"/>
                <w:sz w:val="27"/>
                <w:szCs w:val="27"/>
                <w:lang w:eastAsia="ru-RU" w:bidi="ar-SA"/>
              </w:rPr>
              <w:t xml:space="preserve">Об утверждении Перечня приоритетных направлений (плана мероприятий) по реализации Стратегии государственной антинаркотической политики Российской Федерации на период до 2030 года на территории Беловского района Курской области (на 2021-2025 годы)  </w:t>
            </w:r>
          </w:p>
        </w:tc>
      </w:tr>
    </w:tbl>
    <w:p w:rsidR="00C77C40" w:rsidRPr="00C77C40" w:rsidRDefault="00C77C40" w:rsidP="004F1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7"/>
          <w:szCs w:val="27"/>
          <w:lang w:bidi="ar-SA"/>
        </w:rPr>
      </w:pPr>
      <w:r w:rsidRPr="00C77C40">
        <w:rPr>
          <w:sz w:val="27"/>
          <w:szCs w:val="27"/>
          <w:lang w:bidi="ar-SA"/>
        </w:rPr>
        <w:t xml:space="preserve"> </w:t>
      </w:r>
    </w:p>
    <w:p w:rsidR="00C77C40" w:rsidRPr="00C77C40" w:rsidRDefault="00C77C40" w:rsidP="004F1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0000"/>
          <w:sz w:val="27"/>
          <w:szCs w:val="27"/>
          <w:lang w:bidi="ar-SA"/>
        </w:rPr>
      </w:pPr>
      <w:proofErr w:type="gramStart"/>
      <w:r w:rsidRPr="00C77C40">
        <w:rPr>
          <w:color w:val="000000"/>
          <w:sz w:val="27"/>
          <w:szCs w:val="27"/>
          <w:lang w:bidi="ar-SA"/>
        </w:rPr>
        <w:t xml:space="preserve">В соответствии с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 и в целях дальнейшей реализации государственной политики Российской Федерации в сфере оборота наркотических средств, психотропных веществ и их </w:t>
      </w:r>
      <w:proofErr w:type="spellStart"/>
      <w:r w:rsidRPr="00C77C40">
        <w:rPr>
          <w:color w:val="000000"/>
          <w:sz w:val="27"/>
          <w:szCs w:val="27"/>
          <w:lang w:bidi="ar-SA"/>
        </w:rPr>
        <w:t>прекурсоров</w:t>
      </w:r>
      <w:proofErr w:type="spellEnd"/>
      <w:r w:rsidRPr="00C77C40">
        <w:rPr>
          <w:color w:val="000000"/>
          <w:sz w:val="27"/>
          <w:szCs w:val="27"/>
          <w:lang w:bidi="ar-SA"/>
        </w:rPr>
        <w:t>, а также в области противодействия их незаконному обороту, направленной на охрану здоровья граждан, обеспечение государственной</w:t>
      </w:r>
      <w:proofErr w:type="gramEnd"/>
      <w:r w:rsidRPr="00C77C40">
        <w:rPr>
          <w:color w:val="000000"/>
          <w:sz w:val="27"/>
          <w:szCs w:val="27"/>
          <w:lang w:bidi="ar-SA"/>
        </w:rPr>
        <w:t xml:space="preserve"> и общественной безопасности на территории Курской области, постановлением Губернатора Курской области от 19.01.2021 года №13-пг «Об утверждении Перечня приоритетных направлений (плана мероприятий) по реализации Стратегии государственной антинаркотической политики Российской Федерации на период до 2030 года на территории Курской области (на 2021-2025 годы), Администрация Беловского района Курской области ПОСТАНОВЛЯЕТ:</w:t>
      </w:r>
    </w:p>
    <w:p w:rsidR="00C77C40" w:rsidRPr="00C77C40" w:rsidRDefault="00C77C40" w:rsidP="004F1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7"/>
          <w:szCs w:val="27"/>
          <w:lang w:bidi="ar-SA"/>
        </w:rPr>
      </w:pPr>
      <w:r w:rsidRPr="00C77C40">
        <w:rPr>
          <w:color w:val="000000"/>
          <w:sz w:val="27"/>
          <w:szCs w:val="27"/>
          <w:lang w:bidi="ar-SA"/>
        </w:rPr>
        <w:t>1.Утвердить прилагаемый Перечень приоритетных направлений (план мероприятий) по реализации на период до 2030 года на территории Беловского района Курской области (на 2021-2025 годы). Стратегии государственной антинаркотической политики Российской Федерации</w:t>
      </w:r>
    </w:p>
    <w:p w:rsidR="00C77C40" w:rsidRPr="00C77C40" w:rsidRDefault="00C77C40" w:rsidP="004F130E">
      <w:pPr>
        <w:ind w:firstLine="708"/>
        <w:contextualSpacing/>
        <w:jc w:val="both"/>
        <w:rPr>
          <w:color w:val="000000"/>
          <w:sz w:val="27"/>
          <w:szCs w:val="27"/>
          <w:lang w:eastAsia="ru-RU" w:bidi="ar-SA"/>
        </w:rPr>
      </w:pPr>
      <w:r w:rsidRPr="00C77C40">
        <w:rPr>
          <w:color w:val="000000"/>
          <w:sz w:val="27"/>
          <w:szCs w:val="27"/>
          <w:lang w:eastAsia="ru-RU" w:bidi="ar-SA"/>
        </w:rPr>
        <w:t>2.</w:t>
      </w:r>
      <w:proofErr w:type="gramStart"/>
      <w:r w:rsidRPr="00C77C40">
        <w:rPr>
          <w:color w:val="000000"/>
          <w:sz w:val="27"/>
          <w:szCs w:val="27"/>
          <w:lang w:eastAsia="ru-RU" w:bidi="ar-SA"/>
        </w:rPr>
        <w:t>Контроль за</w:t>
      </w:r>
      <w:proofErr w:type="gramEnd"/>
      <w:r w:rsidRPr="00C77C40">
        <w:rPr>
          <w:color w:val="000000"/>
          <w:sz w:val="27"/>
          <w:szCs w:val="27"/>
          <w:lang w:eastAsia="ru-RU" w:bidi="ar-SA"/>
        </w:rPr>
        <w:t xml:space="preserve"> исполнением настоящего постановления оставляю за собой.</w:t>
      </w:r>
    </w:p>
    <w:p w:rsidR="00C77C40" w:rsidRPr="00C77C40" w:rsidRDefault="00C77C40" w:rsidP="004F130E">
      <w:pPr>
        <w:ind w:firstLine="709"/>
        <w:contextualSpacing/>
        <w:jc w:val="both"/>
        <w:rPr>
          <w:color w:val="000000"/>
          <w:sz w:val="27"/>
          <w:szCs w:val="27"/>
          <w:lang w:eastAsia="ru-RU" w:bidi="ar-SA"/>
        </w:rPr>
      </w:pPr>
      <w:r w:rsidRPr="00C77C40">
        <w:rPr>
          <w:color w:val="000000"/>
          <w:sz w:val="27"/>
          <w:szCs w:val="27"/>
          <w:lang w:eastAsia="ru-RU" w:bidi="ar-SA"/>
        </w:rPr>
        <w:t>3.Постановление вступает в силу со дня его подписания.</w:t>
      </w:r>
    </w:p>
    <w:p w:rsidR="00C77C40" w:rsidRPr="00C77C40" w:rsidRDefault="00C77C40" w:rsidP="004F130E">
      <w:pPr>
        <w:ind w:firstLine="709"/>
        <w:contextualSpacing/>
        <w:jc w:val="both"/>
        <w:rPr>
          <w:color w:val="000000"/>
          <w:sz w:val="27"/>
          <w:szCs w:val="27"/>
          <w:lang w:eastAsia="ru-RU" w:bidi="ar-SA"/>
        </w:rPr>
      </w:pPr>
    </w:p>
    <w:p w:rsidR="00C77C40" w:rsidRPr="00C77C40" w:rsidRDefault="00C77C40" w:rsidP="004F130E">
      <w:pPr>
        <w:contextualSpacing/>
        <w:jc w:val="both"/>
        <w:rPr>
          <w:color w:val="000000"/>
          <w:sz w:val="27"/>
          <w:szCs w:val="27"/>
          <w:lang w:eastAsia="ru-RU" w:bidi="ar-SA"/>
        </w:rPr>
      </w:pPr>
      <w:r w:rsidRPr="00C77C40">
        <w:rPr>
          <w:color w:val="000000"/>
          <w:sz w:val="27"/>
          <w:szCs w:val="27"/>
          <w:lang w:eastAsia="ru-RU" w:bidi="ar-SA"/>
        </w:rPr>
        <w:t xml:space="preserve">Глава Беловского района  </w:t>
      </w:r>
    </w:p>
    <w:p w:rsidR="00C77C40" w:rsidRDefault="00C77C40" w:rsidP="004F130E">
      <w:pPr>
        <w:contextualSpacing/>
        <w:jc w:val="both"/>
        <w:rPr>
          <w:color w:val="000000"/>
          <w:sz w:val="27"/>
          <w:szCs w:val="27"/>
          <w:lang w:eastAsia="ru-RU" w:bidi="ar-SA"/>
        </w:rPr>
      </w:pPr>
      <w:r w:rsidRPr="00C77C40">
        <w:rPr>
          <w:color w:val="000000"/>
          <w:sz w:val="27"/>
          <w:szCs w:val="27"/>
          <w:lang w:eastAsia="ru-RU" w:bidi="ar-SA"/>
        </w:rPr>
        <w:t>Курской области                                                                           Н.В. Волобуев</w:t>
      </w:r>
    </w:p>
    <w:p w:rsidR="00C77C40" w:rsidRDefault="00C77C40" w:rsidP="004F130E">
      <w:pPr>
        <w:contextualSpacing/>
        <w:jc w:val="both"/>
        <w:rPr>
          <w:color w:val="000000"/>
          <w:sz w:val="27"/>
          <w:szCs w:val="27"/>
          <w:lang w:eastAsia="ru-RU" w:bidi="ar-SA"/>
        </w:rPr>
        <w:sectPr w:rsidR="00C77C40" w:rsidSect="00C77C40">
          <w:footerReference w:type="default" r:id="rId10"/>
          <w:pgSz w:w="11906" w:h="16838"/>
          <w:pgMar w:top="1134" w:right="1247" w:bottom="1134" w:left="1531" w:header="709" w:footer="709" w:gutter="0"/>
          <w:cols w:space="720"/>
        </w:sectPr>
      </w:pP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lastRenderedPageBreak/>
        <w:t>Приложение №1</w:t>
      </w:r>
    </w:p>
    <w:p w:rsidR="00C77C40" w:rsidRPr="00C77C40" w:rsidRDefault="00C77C40" w:rsidP="00EF4A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                                                                          </w:t>
      </w:r>
      <w:r>
        <w:rPr>
          <w:rFonts w:eastAsia="Courier New"/>
          <w:color w:val="000000"/>
          <w:sz w:val="24"/>
          <w:szCs w:val="24"/>
          <w:lang w:eastAsia="ru-RU" w:bidi="ar-SA"/>
        </w:rPr>
        <w:t xml:space="preserve">                           </w:t>
      </w:r>
      <w:r w:rsidR="004F130E">
        <w:rPr>
          <w:rFonts w:eastAsia="Courier New"/>
          <w:color w:val="000000"/>
          <w:sz w:val="24"/>
          <w:szCs w:val="24"/>
          <w:lang w:eastAsia="ru-RU" w:bidi="ar-SA"/>
        </w:rPr>
        <w:t xml:space="preserve">                                                                                                                </w:t>
      </w:r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к Перечню приоритетных направлений (плану мероприятий) по реализации </w:t>
      </w:r>
    </w:p>
    <w:p w:rsid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Стратегии государственной антинаркотической политики Российской Федерации </w:t>
      </w: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на период до 2030 года на территории Беловского района Курской области (на 2021-2025 годы) </w:t>
      </w: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 </w:t>
      </w: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</w:p>
    <w:p w:rsid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План мероприятий по реализации Стратегии государственной антинаркотической политики Российской </w:t>
      </w:r>
      <w:proofErr w:type="spellStart"/>
      <w:r w:rsidRPr="00C77C40">
        <w:rPr>
          <w:rFonts w:eastAsia="Courier New"/>
          <w:color w:val="000000"/>
          <w:sz w:val="24"/>
          <w:szCs w:val="24"/>
          <w:lang w:eastAsia="ru-RU" w:bidi="ar-SA"/>
        </w:rPr>
        <w:t>Федерациина</w:t>
      </w:r>
      <w:proofErr w:type="spellEnd"/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 период до 2030 года в Беловском районе Курской области (на 2021-2025 годы)</w:t>
      </w: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ourier New"/>
          <w:color w:val="000000"/>
          <w:sz w:val="24"/>
          <w:szCs w:val="24"/>
          <w:lang w:eastAsia="ru-RU" w:bidi="ar-SA"/>
        </w:rPr>
      </w:pPr>
    </w:p>
    <w:tbl>
      <w:tblPr>
        <w:tblW w:w="14179" w:type="dxa"/>
        <w:jc w:val="center"/>
        <w:tblInd w:w="5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6305"/>
        <w:gridCol w:w="4069"/>
        <w:gridCol w:w="360"/>
        <w:gridCol w:w="2804"/>
      </w:tblGrid>
      <w:tr w:rsidR="004F130E" w:rsidRPr="00C77C40" w:rsidTr="00EF4AA7">
        <w:trPr>
          <w:trHeight w:hRule="exact" w:val="59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№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</w:t>
            </w:r>
            <w:proofErr w:type="gram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/п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Направления, мероприятия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Ответственные исполнители и соисполнители мероприятий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Сроки исполнения</w:t>
            </w:r>
          </w:p>
        </w:tc>
      </w:tr>
      <w:tr w:rsidR="00C77C40" w:rsidRPr="00C77C40" w:rsidTr="00EF4AA7">
        <w:trPr>
          <w:trHeight w:hRule="exact" w:val="830"/>
          <w:jc w:val="center"/>
        </w:trPr>
        <w:tc>
          <w:tcPr>
            <w:tcW w:w="141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1. Совершенствование антинаркотической деятельности и государственного </w:t>
            </w: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контроля за</w:t>
            </w:r>
            <w:proofErr w:type="gram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оборотом наркотиков</w:t>
            </w:r>
          </w:p>
        </w:tc>
      </w:tr>
      <w:tr w:rsidR="004F130E" w:rsidRPr="00C77C40" w:rsidTr="00EF4AA7">
        <w:trPr>
          <w:trHeight w:val="9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1.1.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Совершенствование нормативных правовых актов в сфере оборота наркотиков, в области противодействия их незаконному обороту, профилактики наркомании в Беловском районе Курской области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Администрация Беловского района Курской области (по согласованию)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84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1.2.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Внесение изменений в  программу «Профилактика преступлений и иных правонарушений в Беловском районе Курской области», содержащие мероприятия профилактической антинаркотической направленности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C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Администрация Беловского района Курской области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55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1.3.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Проведение мониторинга 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наркоситуации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в Беловском районе Курской области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Администрация Беловского района Курской области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197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1.4.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Повышение </w:t>
            </w: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квалификации секретаря  антинаркотической комиссии Беловского района Курской области</w:t>
            </w:r>
            <w:proofErr w:type="gram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методам и формам ведения работы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Комитет региональной безопасности Курской области УМВД России по Курской области (по согласованию) комитет здравоохранения Курской области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органы исполнительной власти Курской области (по компетенции)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60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1.5.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Совершенствование программ профилактической направленности в рамках конкурсного движения педагогических работников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  (по</w:t>
            </w:r>
            <w:proofErr w:type="gramEnd"/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согласованию)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62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 Профилактика и раннее выявление незаконного потребления наркотиков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30E" w:rsidRPr="00C77C40" w:rsidTr="00EF4AA7">
        <w:trPr>
          <w:trHeight w:val="10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Повышение квалификации специалистов отрасли образования, занимающихся вопросами профилактики немедицинского потребления наркотиков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  (по</w:t>
            </w:r>
            <w:proofErr w:type="gramEnd"/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согласованию)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84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Проведение социально-психологического тестирования обучающихся на предмет раннего выявления незаконного потребления наркотических средств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83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Разработка методических рекомендаций для субъектов образовательного процесса в целях мотивации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198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Обеспечение развития психологической службы в системе общего образования, предусматривающей профессиональную переподготовку и (или) повышение квалификации педагогических работников в целях получения ими знаний, 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 опасном положении и оказания им психологической помощи и поддержки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органы местного самоуправления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F50E12">
        <w:trPr>
          <w:trHeight w:hRule="exact" w:val="84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Проведение социально-психологического тестирования обучающихся на предмет раннего выявления незаконного потребления наркотических средств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органы местного самоуправления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F50E12" w:rsidRPr="00C77C40" w:rsidTr="00202118">
        <w:trPr>
          <w:trHeight w:val="1980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2.6.</w:t>
            </w:r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Изучение правовых основ законодательства Российской Федерации об ответственности за участие в незаконных действиях с наркотиками, медицинских аспектов пагубности потребления наркотических сре</w:t>
            </w: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дств ср</w:t>
            </w:r>
            <w:proofErr w:type="gram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еди обучающихся старших классов, в том числе посредством проведения электронных образовательных курсов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органы местного самоуправления</w:t>
            </w:r>
          </w:p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ОМВД России по Беловскому району (по согласованию)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bookmarkStart w:id="0" w:name="_GoBack"/>
            <w:bookmarkEnd w:id="0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F50E12" w:rsidRPr="00C77C40" w:rsidTr="00B002C1">
        <w:trPr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63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F50E12" w:rsidRPr="00C77C40" w:rsidRDefault="00F50E12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30E" w:rsidRPr="00C77C40" w:rsidTr="00EF4AA7">
        <w:trPr>
          <w:trHeight w:val="173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lastRenderedPageBreak/>
              <w:t>2.7.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Проведение мероприятий по духовно-нравственному воспитанию в образовательных организациях, формирующее у обучающихся устойчивое неприятие незаконного потребления наркотиков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органы местного самоуправления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органы местного самоуправления Курской области (по согласованию)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168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2.8.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Организация и обеспечение доступного досуга подростков и молодежи, трудоустройство обучающихся на период летних каникул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органы местного самоуправления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отдел по вопросам культуры, молодежной политики и спорту администрации Беловского района Курской области, ОКУ ЦЗН Беловского района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138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2.9.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Повышение уровня осведомленности родителей (законных представителей) несовершеннолетних о рисках и последствиях незаконного потребления наркотиков на родительских собраниях, разработка брошюры, содержащей </w:t>
            </w: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детализированный</w:t>
            </w:r>
            <w:proofErr w:type="gram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, доступный контент о проблемах связанных с употреблением 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психоактивных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веществ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КДН и ЗП администрации Беловского района Курской области, ОБУЗ «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Беловская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ЦРБ» (по согласованию)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Август 2021 года</w:t>
            </w:r>
          </w:p>
        </w:tc>
      </w:tr>
      <w:tr w:rsidR="004F130E" w:rsidRPr="00C77C40" w:rsidTr="00EF4AA7">
        <w:trPr>
          <w:trHeight w:hRule="exact" w:val="139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2.10.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Организация и проведение профилактических антинаркотических мероприятий, в том числе с трудовыми коллективами и специалистами различных сфер деятельности, с демонстрацией видеоматериалов о задержаниях и вынесении судом обвинительных приговоров за совершение преступлений, связанных с незаконным оборотом наркотиков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ОМВД России по Беловскому району Курской области (по согласованию)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281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Определение приоритетных направлений антинаркотической пропаганды, пропаганды нравственных ценностей и здорового образа жизни, используя возможности общественных объединений и религиозных организаций традиционных конфессий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C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Антинаркотическая комиссия Беловского района Курской области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органы местного самоуправления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отдел по вопросам культуры, молодежной политики и спорту администрации Беловского района Курской области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2021 -2025 годы</w:t>
            </w:r>
          </w:p>
        </w:tc>
      </w:tr>
      <w:tr w:rsidR="004F130E" w:rsidRPr="00C77C40" w:rsidTr="00EF4AA7">
        <w:trPr>
          <w:trHeight w:hRule="exact" w:val="17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lastRenderedPageBreak/>
              <w:t>2.12.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Внедрение механизма антинаркотической пропаганды при помощи публичных аккаунтов в социальных сетях и публичных групп в интернет-мессенджерах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Антинаркотическая комиссия Беловского района Курской области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органы местного самоуправления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отдел по вопросам культуры, молодежной политики и спорту администрации Беловского района Курской области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</w:tr>
      <w:tr w:rsidR="004F130E" w:rsidRPr="00C77C40" w:rsidTr="00EF4AA7">
        <w:trPr>
          <w:trHeight w:hRule="exact" w:val="222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Осуществление взаимодействия с газета «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Беловские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Зори» по позиционированию успешной модели поведения молодежи (их спортивные достижения, участие в волонтерском и военн</w:t>
            </w: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о-</w:t>
            </w:r>
            <w:proofErr w:type="gram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патриотическом движении и т.д.) с целью максимальной дискредитации преступного образа жизни и деструктивного поведения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Комиссия по делам несовершеннолетних и защите их прав Администрации Беловского района Курской области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Управление образования администрации Беловского района Курской области, органы местного самоуправления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отдел по вопросам культуры, молодежной политики и спорту администрации Беловского района 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190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Разработка информационных материалов-памяток для размещения в СМИ в целях повышения уровня осведомленности населения о негативных последствиях немедицинского потребления наркотиков, об ответственности за участие в незаконном обороте наркотических средств, формирования антинаркотического мировоззрения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Антинаркотическая комиссия Беловского района Курской области Управление образования администрации Беловского района Курской области ОМВД России по Беловскому району Курской области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111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Освещение в СМИ региона резонансных фактов выявления 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наркопреступлений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и вынесенных решений суда по данной категории преступлений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Антинаркотическая комиссия Беловского района Курской области, ОМВД России по Беловскому району Курской области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197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Показ антинаркотических короткометражных роликов, документальных фильмов и проектов в сети «Интернет»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отдел по вопросам культуры, молодежной политики и спорту администрации Беловского района Курской области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ОМВД России по Беловскому району Курской области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2021 -2025 годы</w:t>
            </w:r>
          </w:p>
        </w:tc>
      </w:tr>
      <w:tr w:rsidR="004F130E" w:rsidRPr="00C77C40" w:rsidTr="00EF4AA7">
        <w:trPr>
          <w:trHeight w:val="142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lastRenderedPageBreak/>
              <w:t>2.17.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Проведение разъяснительной работы среди родителей о необходимости незамедлительного обращения в правоохранительные органы, медицинские организации при установлении фактов негативного влияния на подростков посторонних лиц, в том числе через сеть «Интернет»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Управление образования администрации Беловского района Курской области 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органы местного самоуправления Курской области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248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2.18.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Участие в мероприятиях по профилактике немедицинского потребления наркотиков в рамках всероссийских и областных молодежных антинаркотических акций (с учетом эпидемиологической обстановки в регионе) с использованием возможностей организации мероприятий в удаленном режиме в сети «Интернет»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отдел по вопросам культуры, молодежной политики и спорту администрации Беловского района Курской области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Управление образования администрации Беловского района Курской области 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органы местного самоуправления Курской области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61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2.19.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Развитие сетей добровольческих отрядов, занимающихся организацией антинаркотических профилактических мероприятий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отдел по вопросам культуры, молодежной политики и спорту администрации Беловского района 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C77C40" w:rsidRPr="00C77C40" w:rsidTr="00EF4AA7">
        <w:trPr>
          <w:trHeight w:hRule="exact" w:val="16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2.20.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Вовлечение населения в занятия физической культурой и спортом, в том числе детей и молодежи, развитие массового спорта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отдел по вопросам культуры, молодежной политики и спорту администрации Беловского района Курской области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Управление образования администрации Беловского района Курской области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110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2.21.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Организация и проведение антинаркотических тематических книжных выставок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отдел по вопросам культуры, молодежной политики и спорту администрации Беловского района </w:t>
            </w:r>
          </w:p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111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2.22.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Библиомарафон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«Спорт, здоровье и успех» (встречи с молодыми спортсменами, представителями центров «Гармония», гигиены и эпидемиологии, УМВД России по Курской области и др.; Дни здоровья, физкультурника, антинаркотические и др.)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отдел по вопросам культуры, молодежной политики и спорту администрации Беловского района 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 год</w:t>
            </w:r>
          </w:p>
        </w:tc>
      </w:tr>
      <w:tr w:rsidR="004F130E" w:rsidRPr="00C77C40" w:rsidTr="00EF4AA7">
        <w:trPr>
          <w:trHeight w:hRule="exact" w:val="62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2.23.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Организация и проведение мероприятий в рамках реализации социального проекта «Школы правовых знаний»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отдел по вопросам культуры, молодежной политики и спорту администрации Беловского района 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2021 -2025 годы</w:t>
            </w:r>
          </w:p>
        </w:tc>
      </w:tr>
      <w:tr w:rsidR="004F130E" w:rsidRPr="00C77C40" w:rsidTr="00EF4AA7">
        <w:trPr>
          <w:trHeight w:hRule="exact" w:val="110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lastRenderedPageBreak/>
              <w:t>2.24.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Проведение тематических кинопоказов в общеобразовательных организациях, в центрах культуры и досуга, в учреждениях муниципальной киносети Курской области в рамках проведения антинаркотических акций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отдел по вопросам культуры, молодежной политики и спорту администрации Беловского района 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62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5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3. Сокращение числа лиц, у которых диагностированы наркомания или пагубное (с негативными последствиями) потребление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наркотиков</w:t>
            </w:r>
          </w:p>
        </w:tc>
      </w:tr>
      <w:tr w:rsidR="004F130E" w:rsidRPr="00C77C40" w:rsidTr="00EF4AA7">
        <w:trPr>
          <w:trHeight w:val="1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3.1.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Организация мероприятий по мотивированию и дальнейшему направлению на социальную реабилитацию лиц, прошедших лечение от наркозависимости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Антинаркотическая комиссия администрации Беловского района Курской области,  органы местного самоуправления Курской области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76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3.2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Организация информирования лиц, прошедших социальную реабилитацию и 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ресоциализацию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, о государственных услугах службы занятости, возможности трудоустройства, в том числе на временные рабочие места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ОКУ ЦЗН Беловского района (по согласованию), Антинаркотическая комиссия администрации Беловского района 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293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135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4. Сокращение количества преступлений и правонарушений, связанных с незаконным оборотом наркотиков</w:t>
            </w:r>
          </w:p>
        </w:tc>
      </w:tr>
      <w:tr w:rsidR="004F130E" w:rsidRPr="00C77C40" w:rsidTr="00EF4AA7">
        <w:trPr>
          <w:trHeight w:val="79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4.1.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Проведение комплекса оперативно-розыскных мероприятий, направленных на выявлении лиц, причастных к совершению преступлений, связанных с незаконным оборотом наркотических средств и психотропных веществ</w:t>
            </w: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</w:t>
            </w:r>
            <w:proofErr w:type="gramEnd"/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ОМВД России по Беловскому району Курской области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278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4.2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Проведение межведомственной комплексной оперативно-профилактической операции «Мак»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ОМВД России по Беловскому району Курской области (по согласованию)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Антинаркотическая комиссия администрации Беловского района Курской области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органы исполнительной власти и местного самоуправления Курской области (в части касающейся)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hRule="exact" w:val="111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4.3.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В рамках планирования бюджетов Беловского района  на 2021-2025 годы предусмотреть выделение денежных сре</w:t>
            </w: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дств дл</w:t>
            </w:r>
            <w:proofErr w:type="gram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я приобретения соответствующих гербицидов для уничтожения очагов произрастания дикорастущих 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наркосодержащих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растений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Администрация Беловского района, Органы местного самоуправления Курской области (по согласованию)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4F130E" w:rsidRPr="00C77C40" w:rsidTr="00EF4AA7">
        <w:trPr>
          <w:trHeight w:val="200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lastRenderedPageBreak/>
              <w:t>4.4.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Организация комплекса мероприятий по выявлению мест произрастания дикорастущих и культивируемых 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наркосодержащих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растений. Своевременное рассмотрение данных вопросов на заседаниях муниципальных антинаркотических комиссий для решения вопроса о применении методик замещения 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наркосодержащих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растений на культурные растения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ОМВД России по Беловскому району Курской области (по согласованию)</w:t>
            </w:r>
          </w:p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Антинаркотическая комиссия администрации Беловского района 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4F130E" w:rsidRPr="00C77C40" w:rsidRDefault="004F130E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  <w:tr w:rsidR="00C77C40" w:rsidRPr="00C77C40" w:rsidTr="00EF4AA7">
        <w:trPr>
          <w:trHeight w:val="56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4.5.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Организация ежегодной подготовки карт мест произрастания дикорастущих и культивируемых </w:t>
            </w: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наркосодержащих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растений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Администрация Беловского района Курской области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2021-2025 годы</w:t>
            </w:r>
          </w:p>
        </w:tc>
      </w:tr>
    </w:tbl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ourier New"/>
          <w:color w:val="000000"/>
          <w:sz w:val="24"/>
          <w:szCs w:val="24"/>
          <w:lang w:eastAsia="ru-RU" w:bidi="ar-SA"/>
        </w:rPr>
      </w:pPr>
    </w:p>
    <w:p w:rsidR="00EF4AA7" w:rsidRDefault="00EF4AA7">
      <w:pPr>
        <w:rPr>
          <w:rFonts w:eastAsia="Courier New"/>
          <w:color w:val="000000"/>
          <w:sz w:val="24"/>
          <w:szCs w:val="24"/>
          <w:lang w:eastAsia="ru-RU" w:bidi="ar-SA"/>
        </w:rPr>
      </w:pPr>
      <w:r>
        <w:rPr>
          <w:rFonts w:eastAsia="Courier New"/>
          <w:color w:val="000000"/>
          <w:sz w:val="24"/>
          <w:szCs w:val="24"/>
          <w:lang w:eastAsia="ru-RU" w:bidi="ar-SA"/>
        </w:rPr>
        <w:br w:type="page"/>
      </w:r>
    </w:p>
    <w:p w:rsid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lastRenderedPageBreak/>
        <w:t xml:space="preserve">Приложение №2 </w:t>
      </w:r>
    </w:p>
    <w:p w:rsid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к Перечню приоритетных направлений (плану мероприятий) по реализации Стратегии </w:t>
      </w:r>
    </w:p>
    <w:p w:rsid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>государственной антинаркотической политики Российской Федерации на период до 2030 года</w:t>
      </w:r>
    </w:p>
    <w:p w:rsid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 на территории Курской области (на 2021-2025 годы)</w:t>
      </w:r>
    </w:p>
    <w:p w:rsid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ourier New"/>
          <w:color w:val="000000"/>
          <w:sz w:val="24"/>
          <w:szCs w:val="24"/>
          <w:lang w:eastAsia="ru-RU" w:bidi="ar-SA"/>
        </w:rPr>
      </w:pPr>
    </w:p>
    <w:p w:rsid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>Показатели результатов реализации Стратегии в Курской области</w:t>
      </w:r>
      <w:r>
        <w:rPr>
          <w:rFonts w:eastAsia="Courier New"/>
          <w:color w:val="000000"/>
          <w:sz w:val="24"/>
          <w:szCs w:val="24"/>
          <w:lang w:eastAsia="ru-RU" w:bidi="ar-SA"/>
        </w:rPr>
        <w:t xml:space="preserve"> </w:t>
      </w:r>
      <w:r w:rsidRPr="00C77C40">
        <w:rPr>
          <w:rFonts w:eastAsia="Courier New"/>
          <w:color w:val="000000"/>
          <w:sz w:val="24"/>
          <w:szCs w:val="24"/>
          <w:lang w:eastAsia="ru-RU" w:bidi="ar-SA"/>
        </w:rPr>
        <w:t>(период 2019’-2030 годы)</w:t>
      </w: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ourier New"/>
          <w:color w:val="000000"/>
          <w:sz w:val="24"/>
          <w:szCs w:val="24"/>
          <w:lang w:eastAsia="ru-RU" w:bidi="ar-SA"/>
        </w:rPr>
      </w:pPr>
    </w:p>
    <w:tbl>
      <w:tblPr>
        <w:tblW w:w="15951" w:type="dxa"/>
        <w:jc w:val="center"/>
        <w:tblInd w:w="-4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"/>
        <w:gridCol w:w="2515"/>
        <w:gridCol w:w="1109"/>
        <w:gridCol w:w="1133"/>
        <w:gridCol w:w="1118"/>
        <w:gridCol w:w="1114"/>
        <w:gridCol w:w="1289"/>
        <w:gridCol w:w="892"/>
        <w:gridCol w:w="871"/>
        <w:gridCol w:w="992"/>
        <w:gridCol w:w="1134"/>
        <w:gridCol w:w="1418"/>
        <w:gridCol w:w="1114"/>
        <w:gridCol w:w="932"/>
      </w:tblGrid>
      <w:tr w:rsidR="004F130E" w:rsidRPr="00C77C40" w:rsidTr="00EF4AA7">
        <w:trPr>
          <w:trHeight w:hRule="exact" w:val="533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№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</w:t>
            </w:r>
            <w:proofErr w:type="gram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Показатели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2021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2022 год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2023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2024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2028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2029 год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2030 год</w:t>
            </w:r>
          </w:p>
        </w:tc>
      </w:tr>
      <w:tr w:rsidR="004F130E" w:rsidRPr="00C77C40" w:rsidTr="00EF4AA7">
        <w:trPr>
          <w:trHeight w:hRule="exact" w:val="926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Вовлеченность населения в незаконный оборот наркотиков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119,7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120,5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121,3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120,7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116,2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115,7</w:t>
            </w:r>
          </w:p>
        </w:tc>
      </w:tr>
      <w:tr w:rsidR="004F130E" w:rsidRPr="00C77C40" w:rsidTr="00EF4AA7">
        <w:trPr>
          <w:trHeight w:hRule="exact" w:val="514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Криминогенность</w:t>
            </w:r>
            <w:proofErr w:type="spellEnd"/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наркомании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56,8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56,5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56,1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53,7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53,2</w:t>
            </w:r>
          </w:p>
        </w:tc>
      </w:tr>
      <w:tr w:rsidR="004F130E" w:rsidRPr="00C77C40" w:rsidTr="00EF4AA7">
        <w:trPr>
          <w:trHeight w:hRule="exact" w:val="778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3.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Количество случаев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отравления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наркотиками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5,45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5,35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5,3</w:t>
            </w:r>
          </w:p>
        </w:tc>
      </w:tr>
      <w:tr w:rsidR="004F130E" w:rsidRPr="00C77C40" w:rsidTr="00EF4AA7">
        <w:trPr>
          <w:trHeight w:hRule="exact" w:val="787"/>
          <w:jc w:val="center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в том числе среди несовершеннолетних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0,1</w:t>
            </w:r>
          </w:p>
        </w:tc>
      </w:tr>
      <w:tr w:rsidR="004F130E" w:rsidRPr="00C77C40" w:rsidTr="00EF4AA7">
        <w:trPr>
          <w:trHeight w:hRule="exact" w:val="931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4.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Количество случаев смерти в результате потребления наркотиков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1,63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2,85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2,75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2,4</w:t>
            </w:r>
          </w:p>
        </w:tc>
      </w:tr>
      <w:tr w:rsidR="004F130E" w:rsidRPr="00C77C40" w:rsidTr="00EF4AA7">
        <w:trPr>
          <w:trHeight w:hRule="exact" w:val="725"/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Оценка</w:t>
            </w:r>
          </w:p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proofErr w:type="spell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наркоситуации</w:t>
            </w:r>
            <w:proofErr w:type="spellEnd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 xml:space="preserve"> в Курской области</w:t>
            </w:r>
            <w:proofErr w:type="gramStart"/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напряженная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нейтральная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нейтральная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77C40" w:rsidRPr="00C77C40" w:rsidRDefault="00C77C40" w:rsidP="004F13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</w:pPr>
            <w:r w:rsidRPr="00C77C40">
              <w:rPr>
                <w:rFonts w:eastAsia="Courier New"/>
                <w:color w:val="000000"/>
                <w:sz w:val="24"/>
                <w:szCs w:val="24"/>
                <w:lang w:eastAsia="ru-RU" w:bidi="ar-SA"/>
              </w:rPr>
              <w:t>нейтральная</w:t>
            </w:r>
          </w:p>
        </w:tc>
      </w:tr>
    </w:tbl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>1</w:t>
      </w:r>
      <w:r w:rsidRPr="00C77C40">
        <w:rPr>
          <w:rFonts w:eastAsia="Courier New"/>
          <w:color w:val="000000"/>
          <w:sz w:val="24"/>
          <w:szCs w:val="24"/>
          <w:lang w:eastAsia="ru-RU" w:bidi="ar-SA"/>
        </w:rPr>
        <w:tab/>
        <w:t>- В соответствии с п. 27 Стратегии сравнение ведется с 2019 годом.</w:t>
      </w: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ourier New"/>
          <w:color w:val="000000"/>
          <w:sz w:val="24"/>
          <w:szCs w:val="24"/>
          <w:lang w:eastAsia="ru-RU" w:bidi="ar-SA"/>
        </w:rPr>
      </w:pPr>
      <w:r w:rsidRPr="00C77C40">
        <w:rPr>
          <w:rFonts w:eastAsia="Courier New"/>
          <w:color w:val="000000"/>
          <w:sz w:val="24"/>
          <w:szCs w:val="24"/>
          <w:lang w:eastAsia="ru-RU" w:bidi="ar-SA"/>
        </w:rPr>
        <w:t>2</w:t>
      </w:r>
      <w:r w:rsidRPr="00C77C40">
        <w:rPr>
          <w:rFonts w:eastAsia="Courier New"/>
          <w:color w:val="000000"/>
          <w:sz w:val="24"/>
          <w:szCs w:val="24"/>
          <w:lang w:eastAsia="ru-RU" w:bidi="ar-SA"/>
        </w:rPr>
        <w:tab/>
        <w:t xml:space="preserve">- По результатам ежегодного мониторинга </w:t>
      </w:r>
      <w:proofErr w:type="spellStart"/>
      <w:r w:rsidRPr="00C77C40">
        <w:rPr>
          <w:rFonts w:eastAsia="Courier New"/>
          <w:color w:val="000000"/>
          <w:sz w:val="24"/>
          <w:szCs w:val="24"/>
          <w:lang w:eastAsia="ru-RU" w:bidi="ar-SA"/>
        </w:rPr>
        <w:t>наркоситуации</w:t>
      </w:r>
      <w:proofErr w:type="spellEnd"/>
      <w:r w:rsidRPr="00C77C40">
        <w:rPr>
          <w:rFonts w:eastAsia="Courier New"/>
          <w:color w:val="000000"/>
          <w:sz w:val="24"/>
          <w:szCs w:val="24"/>
          <w:lang w:eastAsia="ru-RU" w:bidi="ar-SA"/>
        </w:rPr>
        <w:t xml:space="preserve"> в Курской области.</w:t>
      </w:r>
    </w:p>
    <w:p w:rsidR="00C77C40" w:rsidRPr="00C77C40" w:rsidRDefault="00C77C40" w:rsidP="004F13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ourier New"/>
          <w:color w:val="000000"/>
          <w:sz w:val="24"/>
          <w:szCs w:val="24"/>
          <w:lang w:eastAsia="ru-RU" w:bidi="ar-SA"/>
        </w:rPr>
      </w:pPr>
    </w:p>
    <w:p w:rsidR="00C77C40" w:rsidRPr="00C77C40" w:rsidRDefault="00C77C40" w:rsidP="004F130E">
      <w:pPr>
        <w:contextualSpacing/>
        <w:jc w:val="both"/>
        <w:rPr>
          <w:color w:val="000000"/>
          <w:sz w:val="27"/>
          <w:szCs w:val="27"/>
          <w:lang w:eastAsia="ru-RU" w:bidi="ar-SA"/>
        </w:rPr>
      </w:pPr>
    </w:p>
    <w:sectPr w:rsidR="00C77C40" w:rsidRPr="00C77C40" w:rsidSect="00EF4AA7">
      <w:pgSz w:w="16840" w:h="11907" w:orient="landscape" w:code="9"/>
      <w:pgMar w:top="1134" w:right="1247" w:bottom="1134" w:left="153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4B" w:rsidRDefault="001F1E4B" w:rsidP="00660B15">
      <w:r>
        <w:separator/>
      </w:r>
    </w:p>
  </w:endnote>
  <w:endnote w:type="continuationSeparator" w:id="0">
    <w:p w:rsidR="001F1E4B" w:rsidRDefault="001F1E4B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4" w:rsidRDefault="006D1CD4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4B" w:rsidRDefault="001F1E4B">
      <w:r>
        <w:separator/>
      </w:r>
    </w:p>
  </w:footnote>
  <w:footnote w:type="continuationSeparator" w:id="0">
    <w:p w:rsidR="001F1E4B" w:rsidRDefault="001F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0D02A3F"/>
    <w:multiLevelType w:val="hybridMultilevel"/>
    <w:tmpl w:val="D5F23910"/>
    <w:lvl w:ilvl="0" w:tplc="AAFAA326">
      <w:start w:val="1"/>
      <w:numFmt w:val="decimal"/>
      <w:lvlText w:val="%1."/>
      <w:lvlJc w:val="left"/>
    </w:lvl>
    <w:lvl w:ilvl="1" w:tplc="51D6199A">
      <w:start w:val="1"/>
      <w:numFmt w:val="lowerLetter"/>
      <w:lvlText w:val="%2."/>
      <w:lvlJc w:val="left"/>
      <w:pPr>
        <w:ind w:left="1440" w:hanging="360"/>
      </w:pPr>
    </w:lvl>
    <w:lvl w:ilvl="2" w:tplc="9EEE8AC6">
      <w:start w:val="1"/>
      <w:numFmt w:val="lowerRoman"/>
      <w:lvlText w:val="%3."/>
      <w:lvlJc w:val="right"/>
      <w:pPr>
        <w:ind w:left="2160" w:hanging="180"/>
      </w:pPr>
    </w:lvl>
    <w:lvl w:ilvl="3" w:tplc="333015D0">
      <w:start w:val="1"/>
      <w:numFmt w:val="decimal"/>
      <w:lvlText w:val="%4."/>
      <w:lvlJc w:val="left"/>
      <w:pPr>
        <w:ind w:left="2880" w:hanging="360"/>
      </w:pPr>
    </w:lvl>
    <w:lvl w:ilvl="4" w:tplc="1F2C4C02">
      <w:start w:val="1"/>
      <w:numFmt w:val="lowerLetter"/>
      <w:lvlText w:val="%5."/>
      <w:lvlJc w:val="left"/>
      <w:pPr>
        <w:ind w:left="3600" w:hanging="360"/>
      </w:pPr>
    </w:lvl>
    <w:lvl w:ilvl="5" w:tplc="4F307614">
      <w:start w:val="1"/>
      <w:numFmt w:val="lowerRoman"/>
      <w:lvlText w:val="%6."/>
      <w:lvlJc w:val="right"/>
      <w:pPr>
        <w:ind w:left="4320" w:hanging="180"/>
      </w:pPr>
    </w:lvl>
    <w:lvl w:ilvl="6" w:tplc="57D852E2">
      <w:start w:val="1"/>
      <w:numFmt w:val="decimal"/>
      <w:lvlText w:val="%7."/>
      <w:lvlJc w:val="left"/>
      <w:pPr>
        <w:ind w:left="5040" w:hanging="360"/>
      </w:pPr>
    </w:lvl>
    <w:lvl w:ilvl="7" w:tplc="02389BB2">
      <w:start w:val="1"/>
      <w:numFmt w:val="lowerLetter"/>
      <w:lvlText w:val="%8."/>
      <w:lvlJc w:val="left"/>
      <w:pPr>
        <w:ind w:left="5760" w:hanging="360"/>
      </w:pPr>
    </w:lvl>
    <w:lvl w:ilvl="8" w:tplc="7876E23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8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9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20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8"/>
  </w:num>
  <w:num w:numId="5">
    <w:abstractNumId w:val="1"/>
  </w:num>
  <w:num w:numId="6">
    <w:abstractNumId w:val="4"/>
  </w:num>
  <w:num w:numId="7">
    <w:abstractNumId w:val="3"/>
  </w:num>
  <w:num w:numId="8">
    <w:abstractNumId w:val="15"/>
  </w:num>
  <w:num w:numId="9">
    <w:abstractNumId w:val="0"/>
  </w:num>
  <w:num w:numId="10">
    <w:abstractNumId w:val="10"/>
  </w:num>
  <w:num w:numId="11">
    <w:abstractNumId w:val="14"/>
  </w:num>
  <w:num w:numId="12">
    <w:abstractNumId w:val="2"/>
  </w:num>
  <w:num w:numId="13">
    <w:abstractNumId w:val="7"/>
  </w:num>
  <w:num w:numId="14">
    <w:abstractNumId w:val="13"/>
  </w:num>
  <w:num w:numId="15">
    <w:abstractNumId w:val="17"/>
  </w:num>
  <w:num w:numId="16">
    <w:abstractNumId w:val="6"/>
  </w:num>
  <w:num w:numId="17">
    <w:abstractNumId w:val="11"/>
  </w:num>
  <w:num w:numId="18">
    <w:abstractNumId w:val="20"/>
  </w:num>
  <w:num w:numId="19">
    <w:abstractNumId w:val="8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65B0C"/>
    <w:rsid w:val="00067585"/>
    <w:rsid w:val="00085C9D"/>
    <w:rsid w:val="000A0E6C"/>
    <w:rsid w:val="000A1E31"/>
    <w:rsid w:val="000C32BA"/>
    <w:rsid w:val="000C3B58"/>
    <w:rsid w:val="000C524C"/>
    <w:rsid w:val="00101329"/>
    <w:rsid w:val="00126B9F"/>
    <w:rsid w:val="0015393F"/>
    <w:rsid w:val="001571E0"/>
    <w:rsid w:val="001764E9"/>
    <w:rsid w:val="00177B4A"/>
    <w:rsid w:val="001A4931"/>
    <w:rsid w:val="001F1E4B"/>
    <w:rsid w:val="001F318F"/>
    <w:rsid w:val="00247B9D"/>
    <w:rsid w:val="00275C6E"/>
    <w:rsid w:val="002B0435"/>
    <w:rsid w:val="002C6696"/>
    <w:rsid w:val="002D4E82"/>
    <w:rsid w:val="002E46E4"/>
    <w:rsid w:val="002F09AC"/>
    <w:rsid w:val="002F7CD9"/>
    <w:rsid w:val="00302D60"/>
    <w:rsid w:val="00304F31"/>
    <w:rsid w:val="003158F1"/>
    <w:rsid w:val="00342E12"/>
    <w:rsid w:val="003709E7"/>
    <w:rsid w:val="00392405"/>
    <w:rsid w:val="00397A06"/>
    <w:rsid w:val="003D3064"/>
    <w:rsid w:val="003D39B3"/>
    <w:rsid w:val="003D64A1"/>
    <w:rsid w:val="004354BA"/>
    <w:rsid w:val="00464251"/>
    <w:rsid w:val="004A7CD2"/>
    <w:rsid w:val="004C503D"/>
    <w:rsid w:val="004F130E"/>
    <w:rsid w:val="004F1799"/>
    <w:rsid w:val="00501AF4"/>
    <w:rsid w:val="00553810"/>
    <w:rsid w:val="00576E9A"/>
    <w:rsid w:val="00584AF3"/>
    <w:rsid w:val="00593053"/>
    <w:rsid w:val="005B22F5"/>
    <w:rsid w:val="006076B1"/>
    <w:rsid w:val="00627C9E"/>
    <w:rsid w:val="0064418A"/>
    <w:rsid w:val="0064668E"/>
    <w:rsid w:val="00660B15"/>
    <w:rsid w:val="006654A7"/>
    <w:rsid w:val="006A4256"/>
    <w:rsid w:val="006C28A6"/>
    <w:rsid w:val="006D14CB"/>
    <w:rsid w:val="006D1CD4"/>
    <w:rsid w:val="00707896"/>
    <w:rsid w:val="00707D42"/>
    <w:rsid w:val="007213FA"/>
    <w:rsid w:val="00773574"/>
    <w:rsid w:val="00792C60"/>
    <w:rsid w:val="0079788C"/>
    <w:rsid w:val="007C3030"/>
    <w:rsid w:val="007C347F"/>
    <w:rsid w:val="00807727"/>
    <w:rsid w:val="008111C2"/>
    <w:rsid w:val="00814E5E"/>
    <w:rsid w:val="00843F16"/>
    <w:rsid w:val="00850105"/>
    <w:rsid w:val="00850B6F"/>
    <w:rsid w:val="0089630D"/>
    <w:rsid w:val="008968C3"/>
    <w:rsid w:val="008E6C75"/>
    <w:rsid w:val="00910E69"/>
    <w:rsid w:val="00937DFB"/>
    <w:rsid w:val="0095444E"/>
    <w:rsid w:val="00977A61"/>
    <w:rsid w:val="00980A55"/>
    <w:rsid w:val="00994978"/>
    <w:rsid w:val="009B25C5"/>
    <w:rsid w:val="00A44814"/>
    <w:rsid w:val="00A6236D"/>
    <w:rsid w:val="00A73D03"/>
    <w:rsid w:val="00A868BE"/>
    <w:rsid w:val="00B54F46"/>
    <w:rsid w:val="00B61121"/>
    <w:rsid w:val="00B76625"/>
    <w:rsid w:val="00B7669C"/>
    <w:rsid w:val="00B97A02"/>
    <w:rsid w:val="00C03EA0"/>
    <w:rsid w:val="00C04AB7"/>
    <w:rsid w:val="00C41D77"/>
    <w:rsid w:val="00C50B23"/>
    <w:rsid w:val="00C77C40"/>
    <w:rsid w:val="00CA2685"/>
    <w:rsid w:val="00CA5C2E"/>
    <w:rsid w:val="00CB1D72"/>
    <w:rsid w:val="00CF496F"/>
    <w:rsid w:val="00D16383"/>
    <w:rsid w:val="00D335E3"/>
    <w:rsid w:val="00D34ACB"/>
    <w:rsid w:val="00D77134"/>
    <w:rsid w:val="00D80FA2"/>
    <w:rsid w:val="00DB67C9"/>
    <w:rsid w:val="00DE3060"/>
    <w:rsid w:val="00E20BA6"/>
    <w:rsid w:val="00E31AB8"/>
    <w:rsid w:val="00E76FB9"/>
    <w:rsid w:val="00EA402C"/>
    <w:rsid w:val="00EB2EF7"/>
    <w:rsid w:val="00EE441A"/>
    <w:rsid w:val="00EF4AA7"/>
    <w:rsid w:val="00EF52B1"/>
    <w:rsid w:val="00EF5FA3"/>
    <w:rsid w:val="00F01EC8"/>
    <w:rsid w:val="00F22499"/>
    <w:rsid w:val="00F22673"/>
    <w:rsid w:val="00F31406"/>
    <w:rsid w:val="00F43492"/>
    <w:rsid w:val="00F50E12"/>
    <w:rsid w:val="00F738EB"/>
    <w:rsid w:val="00F76C28"/>
    <w:rsid w:val="00F95344"/>
    <w:rsid w:val="00FE523C"/>
    <w:rsid w:val="00FE7952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16B3-4D48-4DE6-8E31-FF283D1B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9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43</cp:revision>
  <cp:lastPrinted>2021-05-13T14:02:00Z</cp:lastPrinted>
  <dcterms:created xsi:type="dcterms:W3CDTF">2021-04-14T11:04:00Z</dcterms:created>
  <dcterms:modified xsi:type="dcterms:W3CDTF">2021-05-13T14:04:00Z</dcterms:modified>
</cp:coreProperties>
</file>