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993AC3" w:rsidRDefault="00DB2262" w:rsidP="00DC29EF">
      <w:pPr>
        <w:keepNext/>
        <w:jc w:val="center"/>
        <w:rPr>
          <w:b/>
          <w:sz w:val="48"/>
          <w:szCs w:val="48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C12263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C12263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BC4356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C30962">
        <w:rPr>
          <w:rFonts w:eastAsia="Liberation Serif"/>
          <w:sz w:val="28"/>
          <w:szCs w:val="28"/>
          <w:lang w:eastAsia="zh-CN" w:bidi="hi-IN"/>
        </w:rPr>
        <w:t>4</w:t>
      </w:r>
      <w:r>
        <w:rPr>
          <w:rFonts w:eastAsia="Liberation Serif"/>
          <w:sz w:val="28"/>
          <w:szCs w:val="28"/>
          <w:lang w:eastAsia="zh-CN" w:bidi="hi-IN"/>
        </w:rPr>
        <w:t>.01.2021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C30962">
        <w:rPr>
          <w:rFonts w:eastAsia="SimSun"/>
          <w:sz w:val="28"/>
          <w:szCs w:val="28"/>
          <w:lang w:eastAsia="zh-CN" w:bidi="hi-IN"/>
        </w:rPr>
        <w:t>1</w:t>
      </w:r>
      <w:r w:rsidR="0060756D">
        <w:rPr>
          <w:rFonts w:eastAsia="SimSun"/>
          <w:sz w:val="28"/>
          <w:szCs w:val="28"/>
          <w:lang w:eastAsia="zh-CN" w:bidi="hi-IN"/>
        </w:rPr>
        <w:t>5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98628C" w:rsidRDefault="0098628C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5245"/>
        <w:jc w:val="both"/>
        <w:rPr>
          <w:sz w:val="28"/>
          <w:szCs w:val="28"/>
          <w:lang w:eastAsia="zh-CN"/>
        </w:rPr>
      </w:pPr>
      <w:r w:rsidRPr="0060756D">
        <w:rPr>
          <w:sz w:val="28"/>
          <w:szCs w:val="28"/>
          <w:lang w:eastAsia="zh-CN"/>
        </w:rPr>
        <w:t>О внесении изменений и дополнений в постановление № 220 от 27.02.2019 г. «Об утверждении реестра муниципальных маршрутов регулярных перевозок на территории Беловского района Курской области»</w:t>
      </w: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4819"/>
        <w:jc w:val="both"/>
        <w:rPr>
          <w:sz w:val="20"/>
          <w:szCs w:val="20"/>
          <w:lang w:eastAsia="zh-CN"/>
        </w:rPr>
      </w:pP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4819"/>
        <w:jc w:val="both"/>
        <w:rPr>
          <w:sz w:val="20"/>
          <w:szCs w:val="20"/>
          <w:lang w:eastAsia="zh-CN"/>
        </w:rPr>
      </w:pP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60756D">
        <w:rPr>
          <w:sz w:val="28"/>
          <w:szCs w:val="28"/>
          <w:lang w:eastAsia="zh-CN"/>
        </w:rPr>
        <w:t>В соответствии с  Федеральным з</w:t>
      </w:r>
      <w:r>
        <w:rPr>
          <w:sz w:val="28"/>
          <w:szCs w:val="28"/>
          <w:lang w:eastAsia="zh-CN"/>
        </w:rPr>
        <w:t>аконом от 06.10.2003 г. № 131-</w:t>
      </w:r>
      <w:r w:rsidRPr="0060756D">
        <w:rPr>
          <w:sz w:val="28"/>
          <w:szCs w:val="28"/>
          <w:lang w:eastAsia="zh-CN"/>
        </w:rPr>
        <w:t>ФЗ «Об общих принципах организации местного самоуправления в Российской Федерации»</w:t>
      </w:r>
      <w:r w:rsidRPr="0060756D">
        <w:rPr>
          <w:color w:val="000000"/>
          <w:spacing w:val="-2"/>
          <w:sz w:val="28"/>
          <w:szCs w:val="28"/>
          <w:lang w:eastAsia="zh-CN"/>
        </w:rPr>
        <w:t xml:space="preserve">, Федеральным </w:t>
      </w:r>
      <w:hyperlink r:id="rId17" w:history="1">
        <w:r w:rsidRPr="0060756D">
          <w:rPr>
            <w:color w:val="000000"/>
            <w:spacing w:val="-2"/>
            <w:sz w:val="28"/>
            <w:szCs w:val="28"/>
            <w:lang w:eastAsia="zh-CN"/>
          </w:rPr>
          <w:t>законом</w:t>
        </w:r>
      </w:hyperlink>
      <w:r>
        <w:rPr>
          <w:color w:val="000000"/>
          <w:spacing w:val="-2"/>
          <w:sz w:val="28"/>
          <w:szCs w:val="28"/>
          <w:lang w:eastAsia="zh-CN"/>
        </w:rPr>
        <w:t xml:space="preserve"> от 13.07.</w:t>
      </w:r>
      <w:r w:rsidRPr="0060756D">
        <w:rPr>
          <w:color w:val="000000"/>
          <w:spacing w:val="-2"/>
          <w:sz w:val="28"/>
          <w:szCs w:val="28"/>
          <w:lang w:eastAsia="zh-CN"/>
        </w:rPr>
        <w:t>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60756D">
        <w:rPr>
          <w:color w:val="000000"/>
          <w:sz w:val="28"/>
          <w:szCs w:val="28"/>
          <w:lang w:eastAsia="zh-CN"/>
        </w:rPr>
        <w:t xml:space="preserve"> руководствуясь </w:t>
      </w:r>
      <w:hyperlink r:id="rId18" w:history="1">
        <w:r w:rsidRPr="0060756D">
          <w:rPr>
            <w:color w:val="000000"/>
            <w:sz w:val="28"/>
            <w:szCs w:val="28"/>
            <w:lang w:eastAsia="zh-CN"/>
          </w:rPr>
          <w:t>Уставом</w:t>
        </w:r>
      </w:hyperlink>
      <w:r w:rsidRPr="0060756D">
        <w:rPr>
          <w:color w:val="000000"/>
          <w:sz w:val="28"/>
          <w:szCs w:val="28"/>
          <w:lang w:eastAsia="zh-CN"/>
        </w:rPr>
        <w:t xml:space="preserve"> муниципального района «</w:t>
      </w:r>
      <w:proofErr w:type="spellStart"/>
      <w:r w:rsidRPr="0060756D">
        <w:rPr>
          <w:color w:val="000000"/>
          <w:sz w:val="28"/>
          <w:szCs w:val="28"/>
          <w:lang w:eastAsia="zh-CN"/>
        </w:rPr>
        <w:t>Беловский</w:t>
      </w:r>
      <w:proofErr w:type="spellEnd"/>
      <w:r w:rsidRPr="0060756D">
        <w:rPr>
          <w:color w:val="000000"/>
          <w:sz w:val="28"/>
          <w:szCs w:val="28"/>
          <w:lang w:eastAsia="zh-CN"/>
        </w:rPr>
        <w:t xml:space="preserve"> район» Курской области</w:t>
      </w:r>
      <w:proofErr w:type="gramEnd"/>
      <w:r w:rsidRPr="0060756D">
        <w:rPr>
          <w:color w:val="000000"/>
          <w:sz w:val="28"/>
          <w:szCs w:val="28"/>
          <w:lang w:eastAsia="zh-CN"/>
        </w:rPr>
        <w:t xml:space="preserve"> и </w:t>
      </w:r>
      <w:r w:rsidRPr="0060756D">
        <w:rPr>
          <w:sz w:val="28"/>
          <w:szCs w:val="28"/>
          <w:lang w:eastAsia="zh-CN"/>
        </w:rPr>
        <w:t xml:space="preserve">в целях эффективной организации </w:t>
      </w:r>
      <w:r w:rsidRPr="0060756D">
        <w:rPr>
          <w:color w:val="000000"/>
          <w:spacing w:val="-2"/>
          <w:sz w:val="28"/>
          <w:szCs w:val="28"/>
          <w:lang w:eastAsia="zh-CN"/>
        </w:rPr>
        <w:t>регулярных перевозок пассажиров и багажа автомобильным транспортом</w:t>
      </w:r>
      <w:r w:rsidRPr="0060756D">
        <w:rPr>
          <w:sz w:val="28"/>
          <w:szCs w:val="28"/>
          <w:lang w:eastAsia="zh-CN"/>
        </w:rPr>
        <w:t xml:space="preserve">  на территории Беловского района Курской области</w:t>
      </w:r>
      <w:r>
        <w:rPr>
          <w:sz w:val="28"/>
          <w:szCs w:val="28"/>
          <w:lang w:eastAsia="zh-CN"/>
        </w:rPr>
        <w:t>, А</w:t>
      </w:r>
      <w:r w:rsidRPr="0060756D">
        <w:rPr>
          <w:color w:val="000000"/>
          <w:sz w:val="28"/>
          <w:szCs w:val="28"/>
        </w:rPr>
        <w:t>дминистрация Беловского района Курской области ПОСТАНОВЛЯЕТ:</w:t>
      </w:r>
      <w:r w:rsidRPr="0060756D">
        <w:rPr>
          <w:color w:val="000000"/>
          <w:sz w:val="28"/>
          <w:szCs w:val="28"/>
          <w:lang w:eastAsia="zh-CN"/>
        </w:rPr>
        <w:t xml:space="preserve"> </w:t>
      </w: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</w:t>
      </w:r>
      <w:r w:rsidRPr="0060756D">
        <w:rPr>
          <w:sz w:val="28"/>
          <w:szCs w:val="28"/>
          <w:lang w:eastAsia="zh-CN"/>
        </w:rPr>
        <w:t>Внести изменения и дополнения в постановление № 220 от 27.02.2019 г. «Об утверждении реестра муниципальных маршрутов регулярных перевозок на территории Беловского района Курской области» изложив реестр муниципальных маршрутов регулярных перевозок на территории Беловского района Курской области</w:t>
      </w:r>
      <w:r>
        <w:rPr>
          <w:sz w:val="28"/>
          <w:szCs w:val="28"/>
          <w:lang w:eastAsia="zh-CN"/>
        </w:rPr>
        <w:t xml:space="preserve"> в новой редакции (приложение №</w:t>
      </w:r>
      <w:r w:rsidRPr="0060756D">
        <w:rPr>
          <w:sz w:val="28"/>
          <w:szCs w:val="28"/>
          <w:lang w:eastAsia="zh-CN"/>
        </w:rPr>
        <w:t>1).</w:t>
      </w: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0756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</w:t>
      </w:r>
      <w:r w:rsidRPr="0060756D">
        <w:rPr>
          <w:sz w:val="28"/>
          <w:szCs w:val="28"/>
        </w:rPr>
        <w:t>дминистрации Беловского района</w:t>
      </w:r>
      <w:r>
        <w:rPr>
          <w:sz w:val="28"/>
          <w:szCs w:val="28"/>
        </w:rPr>
        <w:t xml:space="preserve"> Курской област</w:t>
      </w:r>
      <w:proofErr w:type="gramStart"/>
      <w:r>
        <w:rPr>
          <w:sz w:val="28"/>
          <w:szCs w:val="28"/>
        </w:rPr>
        <w:t>и-</w:t>
      </w:r>
      <w:proofErr w:type="gramEnd"/>
      <w:r w:rsidRPr="0060756D">
        <w:rPr>
          <w:sz w:val="28"/>
          <w:szCs w:val="28"/>
        </w:rPr>
        <w:t xml:space="preserve"> начальника управления Шевцова Б</w:t>
      </w:r>
      <w:r w:rsidRPr="0060756D">
        <w:rPr>
          <w:sz w:val="28"/>
          <w:szCs w:val="28"/>
          <w:lang w:eastAsia="en-US"/>
        </w:rPr>
        <w:t>. И</w:t>
      </w:r>
      <w:r w:rsidRPr="0060756D">
        <w:rPr>
          <w:sz w:val="28"/>
          <w:szCs w:val="28"/>
        </w:rPr>
        <w:t>.</w:t>
      </w: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 w:rsidRPr="0060756D">
        <w:rPr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60756D">
        <w:rPr>
          <w:sz w:val="28"/>
          <w:szCs w:val="28"/>
        </w:rPr>
        <w:t>Беловский</w:t>
      </w:r>
      <w:proofErr w:type="spellEnd"/>
      <w:r w:rsidRPr="0060756D">
        <w:rPr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rPr>
          <w:sz w:val="28"/>
          <w:szCs w:val="28"/>
          <w:lang w:eastAsia="zh-CN"/>
        </w:rPr>
      </w:pP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rPr>
          <w:sz w:val="28"/>
          <w:szCs w:val="28"/>
          <w:lang w:eastAsia="zh-CN"/>
        </w:rPr>
      </w:pPr>
      <w:r w:rsidRPr="0060756D">
        <w:rPr>
          <w:sz w:val="28"/>
          <w:szCs w:val="28"/>
          <w:lang w:eastAsia="zh-CN"/>
        </w:rPr>
        <w:t xml:space="preserve">Глава Беловского района                                                                                                Курской области                                                         </w:t>
      </w:r>
      <w:r>
        <w:rPr>
          <w:sz w:val="28"/>
          <w:szCs w:val="28"/>
          <w:lang w:eastAsia="zh-CN"/>
        </w:rPr>
        <w:t xml:space="preserve">                Н. В.  Волобуев </w:t>
      </w: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rPr>
          <w:sz w:val="28"/>
          <w:szCs w:val="28"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eastAsia="zh-CN"/>
        </w:rPr>
      </w:pPr>
    </w:p>
    <w:p w:rsid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right"/>
        <w:rPr>
          <w:sz w:val="20"/>
          <w:szCs w:val="20"/>
        </w:rPr>
        <w:sectPr w:rsidR="0060756D" w:rsidSect="0060756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15282" w:type="dxa"/>
        <w:jc w:val="center"/>
        <w:tblInd w:w="512" w:type="dxa"/>
        <w:tblLayout w:type="fixed"/>
        <w:tblLook w:val="04A0" w:firstRow="1" w:lastRow="0" w:firstColumn="1" w:lastColumn="0" w:noHBand="0" w:noVBand="1"/>
      </w:tblPr>
      <w:tblGrid>
        <w:gridCol w:w="821"/>
        <w:gridCol w:w="24"/>
        <w:gridCol w:w="1390"/>
        <w:gridCol w:w="1134"/>
        <w:gridCol w:w="1276"/>
        <w:gridCol w:w="1559"/>
        <w:gridCol w:w="1134"/>
        <w:gridCol w:w="851"/>
        <w:gridCol w:w="1134"/>
        <w:gridCol w:w="1275"/>
        <w:gridCol w:w="957"/>
        <w:gridCol w:w="1172"/>
        <w:gridCol w:w="1561"/>
        <w:gridCol w:w="994"/>
      </w:tblGrid>
      <w:tr w:rsidR="0060756D" w:rsidRPr="0060756D" w:rsidTr="00AD35B4">
        <w:trPr>
          <w:trHeight w:val="2145"/>
          <w:jc w:val="center"/>
        </w:trPr>
        <w:tc>
          <w:tcPr>
            <w:tcW w:w="15282" w:type="dxa"/>
            <w:gridSpan w:val="14"/>
            <w:tcBorders>
              <w:top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</w:pPr>
            <w:r w:rsidRPr="0060756D">
              <w:t>Приложение № 1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</w:pP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</w:pPr>
            <w:r w:rsidRPr="0060756D">
              <w:t xml:space="preserve">Утверждено: 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rFonts w:ascii="Arial" w:hAnsi="Arial" w:cs="Arial"/>
              </w:rPr>
            </w:pPr>
            <w:r w:rsidRPr="0060756D">
              <w:t>п</w:t>
            </w:r>
            <w:r w:rsidRPr="0060756D">
              <w:t xml:space="preserve">остановлением </w:t>
            </w:r>
            <w:r w:rsidRPr="0060756D">
              <w:t>А</w:t>
            </w:r>
            <w:r w:rsidRPr="0060756D">
              <w:t xml:space="preserve">дминистрации </w:t>
            </w:r>
            <w:r w:rsidRPr="0060756D">
              <w:br/>
              <w:t>Беловского рай</w:t>
            </w:r>
            <w:r w:rsidRPr="0060756D">
              <w:t xml:space="preserve">она Курской области </w:t>
            </w:r>
            <w:r w:rsidRPr="0060756D">
              <w:br/>
              <w:t>от 14.01..2021 г. №15</w:t>
            </w:r>
            <w:r w:rsidRPr="0060756D">
              <w:t xml:space="preserve"> . 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0756D">
              <w:rPr>
                <w:sz w:val="28"/>
                <w:szCs w:val="28"/>
              </w:rPr>
              <w:t>Реестр муниципальных маршрутов регулярных перевозок на территории Беловского района Курской области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</w:tr>
      <w:tr w:rsidR="00AD35B4" w:rsidRPr="0060756D" w:rsidTr="00AD35B4">
        <w:trPr>
          <w:trHeight w:val="4155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sz w:val="18"/>
                <w:szCs w:val="18"/>
              </w:rPr>
              <w:t xml:space="preserve">№ </w:t>
            </w:r>
            <w:proofErr w:type="gramStart"/>
            <w:r w:rsidRPr="0060756D">
              <w:rPr>
                <w:sz w:val="18"/>
                <w:szCs w:val="18"/>
              </w:rPr>
              <w:t>п</w:t>
            </w:r>
            <w:proofErr w:type="gramEnd"/>
            <w:r w:rsidRPr="0060756D">
              <w:rPr>
                <w:sz w:val="18"/>
                <w:szCs w:val="18"/>
              </w:rPr>
              <w:t>/п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Порядковый номер маршрута регулярных перевозок, присвоенный уполномоченным органом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Наименования промежуточных остановочных пунктов по маршруту регулярных перевозок,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 xml:space="preserve">Характеристика транспортных средств (виды и классы транспортных средств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., характеристики, влияющие на качество перевозок), которые используются для перевозок по маршруту регулярных перевозок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Наименование, место нахождения юридического лица, фамилия, имя, отчество индивидуального предпринимателя, осуществляющих перевозки по маршруту регулярных перевозок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Иные требования, предусмотренные соглашением</w:t>
            </w:r>
          </w:p>
        </w:tc>
      </w:tr>
      <w:tr w:rsidR="0060756D" w:rsidRPr="0060756D" w:rsidTr="00AD35B4">
        <w:trPr>
          <w:trHeight w:val="25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iCs/>
                <w:sz w:val="18"/>
                <w:szCs w:val="18"/>
              </w:rPr>
              <w:t>13</w:t>
            </w:r>
          </w:p>
        </w:tc>
      </w:tr>
      <w:tr w:rsidR="0060756D" w:rsidRPr="0060756D" w:rsidTr="00AD35B4">
        <w:trPr>
          <w:trHeight w:val="54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 xml:space="preserve">Белая —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Кучеровка</w:t>
            </w:r>
            <w:proofErr w:type="spellEnd"/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есчаное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д.Гирьи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с.Озерки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с.Забужевка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с.Кондратовка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с.Гоптпровка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ул.Журавского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), -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с.Песчаное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), - 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д.Гирьи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ул.Привокзальная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ул.Магистральная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), -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х.Кучеров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",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Обоянь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Суджа — Белая»,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Гирьи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 - Мирополье»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56D" w:rsidRPr="0060756D" w:rsidTr="00AD35B4">
        <w:trPr>
          <w:trHeight w:val="2040"/>
          <w:jc w:val="center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Белая — Крупец — Белица</w:t>
            </w:r>
            <w:r w:rsidRPr="006075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есчаное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д.Гирьи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ул.Журавского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с.Песчаное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д.Гирьи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ул.Привокзальная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ул.Курская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) — Крупец - Белица,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Обоянь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Суджа — Белая»,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Гирьи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 - Мирополье»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56D" w:rsidRPr="0060756D" w:rsidTr="00AD35B4">
        <w:trPr>
          <w:trHeight w:val="21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Белая - Илек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окрушино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ул.Журавского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), - Илек,   «Белая — Илек»,  «Белая -Мокрушино — граница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56D" w:rsidRPr="0060756D" w:rsidTr="00AD35B4">
        <w:trPr>
          <w:trHeight w:val="202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 xml:space="preserve">Белая -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Кр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уды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ошаковка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д.Корочка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с.Долгие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Буды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ул.Журавского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ул.Комсомольская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) — Кривицкие Буды,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Обоянь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Суджа — Белая», «Белая- Кривицкие Буды»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56D" w:rsidRPr="0060756D" w:rsidTr="00AD35B4">
        <w:trPr>
          <w:trHeight w:val="184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 xml:space="preserve">Белая -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Стригослы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х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вановский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с.Бобрава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с.Гочево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 -  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Бобрава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Гочево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Стригослы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,  «Белая — Ивня»,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Обоянь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Суджа — Белая»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56D" w:rsidRPr="0060756D" w:rsidTr="00AD35B4">
        <w:trPr>
          <w:trHeight w:val="2070"/>
          <w:jc w:val="center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Белая-Долгие Буд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 xml:space="preserve"> Коммунар-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Щеголек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-Белая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ошаковка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д.Корочка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с. Долгие Буды, 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п.Коммунар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ул.Журавского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ул.Комсомольская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), "Белая-Кривицкие Буды -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Щеголек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>", «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Обоянь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Суджа — Белая»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56D" w:rsidRPr="0060756D" w:rsidTr="00AD35B4">
        <w:trPr>
          <w:trHeight w:val="165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 xml:space="preserve">Белая — х.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Пенский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60756D">
              <w:rPr>
                <w:color w:val="000000"/>
                <w:sz w:val="18"/>
                <w:szCs w:val="18"/>
              </w:rPr>
              <w:t>сл</w:t>
            </w:r>
            <w:proofErr w:type="gramStart"/>
            <w:r w:rsidRPr="0060756D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0756D">
              <w:rPr>
                <w:color w:val="000000"/>
                <w:sz w:val="18"/>
                <w:szCs w:val="18"/>
              </w:rPr>
              <w:t>елая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(ул.1Мая),  -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Лошаковка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- х. </w:t>
            </w:r>
            <w:proofErr w:type="spellStart"/>
            <w:r w:rsidRPr="0060756D">
              <w:rPr>
                <w:color w:val="000000"/>
                <w:sz w:val="18"/>
                <w:szCs w:val="18"/>
              </w:rPr>
              <w:t>Пенский</w:t>
            </w:r>
            <w:proofErr w:type="spellEnd"/>
            <w:r w:rsidRPr="0060756D">
              <w:rPr>
                <w:color w:val="000000"/>
                <w:sz w:val="18"/>
                <w:szCs w:val="18"/>
              </w:rPr>
              <w:t xml:space="preserve"> — Подол, «Белая — Ивня»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Автобус, малый класс, Евро-3, максимальный срок эксплуатации 20 лет.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Одна единица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В соответствии с  заключенным  Контрактом</w:t>
            </w:r>
          </w:p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Юридическое лицо (Ф.И.О. индивидуального предпринимателя)  заключившего Контракт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56D" w:rsidRPr="0060756D" w:rsidRDefault="0060756D" w:rsidP="00607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  <w:lang w:eastAsia="zh-CN"/>
              </w:rPr>
            </w:pPr>
            <w:r w:rsidRPr="0060756D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0756D" w:rsidRPr="0060756D" w:rsidRDefault="0060756D" w:rsidP="00607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jc w:val="center"/>
        <w:rPr>
          <w:b/>
          <w:bCs/>
          <w:color w:val="000000"/>
          <w:sz w:val="18"/>
          <w:szCs w:val="18"/>
        </w:rPr>
      </w:pPr>
    </w:p>
    <w:p w:rsidR="00C12263" w:rsidRPr="0060756D" w:rsidRDefault="00C12263" w:rsidP="0060756D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sectPr w:rsidR="00C12263" w:rsidRPr="0060756D" w:rsidSect="0060756D"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60" w:rsidRDefault="00AD5F60">
      <w:r>
        <w:separator/>
      </w:r>
    </w:p>
  </w:endnote>
  <w:endnote w:type="continuationSeparator" w:id="0">
    <w:p w:rsidR="00AD5F60" w:rsidRDefault="00AD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60" w:rsidRDefault="00AD5F60">
      <w:r>
        <w:separator/>
      </w:r>
    </w:p>
  </w:footnote>
  <w:footnote w:type="continuationSeparator" w:id="0">
    <w:p w:rsidR="00AD5F60" w:rsidRDefault="00AD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548B"/>
    <w:rsid w:val="000B5DB4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ADF"/>
    <w:rsid w:val="00191D78"/>
    <w:rsid w:val="00194623"/>
    <w:rsid w:val="001C1D28"/>
    <w:rsid w:val="001D39E7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63E4"/>
    <w:rsid w:val="002E4990"/>
    <w:rsid w:val="0030040E"/>
    <w:rsid w:val="00310DCE"/>
    <w:rsid w:val="003159D9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3138"/>
    <w:rsid w:val="00457792"/>
    <w:rsid w:val="00462C9B"/>
    <w:rsid w:val="00465BA1"/>
    <w:rsid w:val="00470D6E"/>
    <w:rsid w:val="00473802"/>
    <w:rsid w:val="004832B6"/>
    <w:rsid w:val="0049279E"/>
    <w:rsid w:val="004949FE"/>
    <w:rsid w:val="004A150A"/>
    <w:rsid w:val="004A297D"/>
    <w:rsid w:val="004A6932"/>
    <w:rsid w:val="004C1BB4"/>
    <w:rsid w:val="004C26EE"/>
    <w:rsid w:val="004C6267"/>
    <w:rsid w:val="004D00E7"/>
    <w:rsid w:val="004D196C"/>
    <w:rsid w:val="004D6229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C91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258A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0756D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0A44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7726"/>
    <w:rsid w:val="00983633"/>
    <w:rsid w:val="0098628C"/>
    <w:rsid w:val="009867D2"/>
    <w:rsid w:val="009869E2"/>
    <w:rsid w:val="00986F4C"/>
    <w:rsid w:val="009904B8"/>
    <w:rsid w:val="00993AC3"/>
    <w:rsid w:val="00997561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E7052"/>
    <w:rsid w:val="009F2397"/>
    <w:rsid w:val="009F2462"/>
    <w:rsid w:val="009F6CE2"/>
    <w:rsid w:val="00A0286A"/>
    <w:rsid w:val="00A03C51"/>
    <w:rsid w:val="00A043E8"/>
    <w:rsid w:val="00A04624"/>
    <w:rsid w:val="00A04B26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35B4"/>
    <w:rsid w:val="00AD5F60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5701F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27E81"/>
    <w:rsid w:val="00E304AE"/>
    <w:rsid w:val="00E35198"/>
    <w:rsid w:val="00E40D2A"/>
    <w:rsid w:val="00E41278"/>
    <w:rsid w:val="00E43B85"/>
    <w:rsid w:val="00E47030"/>
    <w:rsid w:val="00E508BF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A3DE4"/>
    <w:rsid w:val="00FB177B"/>
    <w:rsid w:val="00FB2DAC"/>
    <w:rsid w:val="00FC0743"/>
    <w:rsid w:val="00FC452A"/>
    <w:rsid w:val="00FC55A7"/>
    <w:rsid w:val="00FC653D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consultantplus://offline/ref=A6CC3F8A3C4FF184A059FEB4C7B65F08ADE545463AD6491D30EDAC2A8FAADFA0p3b1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hyperlink" Target="consultantplus://offline/ref=B43204CF5FC5BA95F5C456D88789D8799D4CE3BA0D9B3F1C408D54C4F4DE0D730362895AEB1D676361F49F4FE5J4l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7E39-9438-467E-9546-0C77DAA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285</cp:revision>
  <cp:lastPrinted>2021-01-15T07:07:00Z</cp:lastPrinted>
  <dcterms:created xsi:type="dcterms:W3CDTF">2020-08-17T13:28:00Z</dcterms:created>
  <dcterms:modified xsi:type="dcterms:W3CDTF">2021-01-15T07:08:00Z</dcterms:modified>
</cp:coreProperties>
</file>