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Default="003A7DBB">
      <w:pPr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7E1A7E" w:rsidRDefault="001709DB">
      <w:pPr>
        <w:spacing w:before="0" w:after="0"/>
        <w:jc w:val="center"/>
        <w:rPr>
          <w:sz w:val="44"/>
          <w:szCs w:val="44"/>
        </w:rPr>
      </w:pPr>
    </w:p>
    <w:p w:rsidR="001709DB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Default="00F659B5">
      <w:pPr>
        <w:spacing w:before="0" w:after="0"/>
        <w:jc w:val="center"/>
        <w:rPr>
          <w:b/>
          <w:sz w:val="32"/>
        </w:rPr>
      </w:pPr>
      <w:r>
        <w:rPr>
          <w:b/>
          <w:sz w:val="40"/>
          <w:szCs w:val="40"/>
        </w:rPr>
        <w:t>БЕЛОВСКОГО РАЙОНА КУРСКОЙ ОБЛАСТИ</w:t>
      </w:r>
    </w:p>
    <w:p w:rsidR="001709DB" w:rsidRPr="007E1A7E" w:rsidRDefault="001709DB">
      <w:pPr>
        <w:tabs>
          <w:tab w:val="left" w:pos="1360"/>
        </w:tabs>
        <w:spacing w:before="0" w:after="0"/>
        <w:jc w:val="center"/>
        <w:rPr>
          <w:sz w:val="44"/>
          <w:szCs w:val="44"/>
        </w:rPr>
      </w:pPr>
    </w:p>
    <w:p w:rsidR="001709DB" w:rsidRDefault="00F659B5">
      <w:pPr>
        <w:tabs>
          <w:tab w:val="left" w:pos="1360"/>
        </w:tabs>
        <w:spacing w:before="0" w:after="0"/>
        <w:jc w:val="center"/>
        <w:rPr>
          <w:sz w:val="36"/>
          <w:szCs w:val="36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1709DB" w:rsidRPr="007E1A7E" w:rsidRDefault="001709DB">
      <w:pPr>
        <w:tabs>
          <w:tab w:val="left" w:pos="1360"/>
        </w:tabs>
        <w:spacing w:before="0" w:after="0"/>
        <w:rPr>
          <w:sz w:val="40"/>
          <w:szCs w:val="40"/>
        </w:rPr>
      </w:pPr>
    </w:p>
    <w:p w:rsidR="001709DB" w:rsidRPr="007E1A7E" w:rsidRDefault="00EB36F6">
      <w:pPr>
        <w:tabs>
          <w:tab w:val="left" w:pos="1360"/>
        </w:tabs>
        <w:spacing w:before="0" w:after="0"/>
        <w:rPr>
          <w:sz w:val="28"/>
          <w:szCs w:val="28"/>
        </w:rPr>
      </w:pPr>
      <w:r w:rsidRPr="007E1A7E">
        <w:rPr>
          <w:sz w:val="28"/>
          <w:szCs w:val="28"/>
        </w:rPr>
        <w:t>от 0</w:t>
      </w:r>
      <w:r w:rsidR="007E1A7E" w:rsidRPr="007E1A7E">
        <w:rPr>
          <w:sz w:val="28"/>
          <w:szCs w:val="28"/>
        </w:rPr>
        <w:t>2</w:t>
      </w:r>
      <w:r w:rsidRPr="007E1A7E">
        <w:rPr>
          <w:sz w:val="28"/>
          <w:szCs w:val="28"/>
        </w:rPr>
        <w:t>.03</w:t>
      </w:r>
      <w:r w:rsidR="00A84DF2" w:rsidRPr="007E1A7E">
        <w:rPr>
          <w:sz w:val="28"/>
          <w:szCs w:val="28"/>
        </w:rPr>
        <w:t>.2021г № 3</w:t>
      </w:r>
      <w:r w:rsidR="00987A89">
        <w:rPr>
          <w:sz w:val="28"/>
          <w:szCs w:val="28"/>
        </w:rPr>
        <w:t>9</w:t>
      </w:r>
      <w:r w:rsidR="00F659B5" w:rsidRPr="007E1A7E">
        <w:rPr>
          <w:sz w:val="28"/>
          <w:szCs w:val="28"/>
        </w:rPr>
        <w:t>-р</w:t>
      </w:r>
    </w:p>
    <w:p w:rsidR="001709DB" w:rsidRPr="00F659B5" w:rsidRDefault="00F659B5">
      <w:pPr>
        <w:tabs>
          <w:tab w:val="left" w:pos="1360"/>
        </w:tabs>
        <w:spacing w:before="0" w:after="0"/>
        <w:rPr>
          <w:b/>
          <w:sz w:val="20"/>
          <w:szCs w:val="20"/>
        </w:rPr>
      </w:pPr>
      <w:r w:rsidRPr="00F659B5">
        <w:rPr>
          <w:b/>
          <w:sz w:val="20"/>
          <w:szCs w:val="20"/>
        </w:rPr>
        <w:t>307910 Курская область, сл. Белая</w:t>
      </w:r>
    </w:p>
    <w:p w:rsidR="001709DB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7E1A7E" w:rsidRDefault="007E1A7E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7A89" w:rsidTr="00987A89">
        <w:tc>
          <w:tcPr>
            <w:tcW w:w="4672" w:type="dxa"/>
          </w:tcPr>
          <w:p w:rsidR="00987A89" w:rsidRDefault="00987A89" w:rsidP="00987A89">
            <w:pPr>
              <w:suppressAutoHyphens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sz w:val="28"/>
                <w:szCs w:val="28"/>
                <w:lang w:eastAsia="ru-RU"/>
              </w:rPr>
              <w:t>О создании районной комиссии по определению протяженности маршрутов между населенными пунктами Беловского района Курской области</w:t>
            </w:r>
          </w:p>
        </w:tc>
        <w:tc>
          <w:tcPr>
            <w:tcW w:w="4672" w:type="dxa"/>
          </w:tcPr>
          <w:p w:rsidR="00987A89" w:rsidRDefault="00987A89" w:rsidP="00987A89">
            <w:pPr>
              <w:suppressAutoHyphens/>
              <w:spacing w:before="0" w:after="0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A89" w:rsidRPr="00987A89" w:rsidRDefault="00987A89" w:rsidP="00987A89">
      <w:pPr>
        <w:suppressAutoHyphens/>
        <w:spacing w:before="0" w:after="0"/>
        <w:ind w:firstLine="107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87A89" w:rsidRPr="00987A89" w:rsidRDefault="00987A89" w:rsidP="00987A89">
      <w:pPr>
        <w:suppressAutoHyphens/>
        <w:spacing w:before="0" w:after="0"/>
        <w:ind w:firstLine="107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87A89" w:rsidRPr="00987A89" w:rsidRDefault="00987A89" w:rsidP="00987A89">
      <w:pPr>
        <w:suppressAutoHyphens/>
        <w:spacing w:before="0"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87A89">
        <w:rPr>
          <w:rFonts w:eastAsia="Times New Roman" w:cs="Times New Roman"/>
          <w:sz w:val="28"/>
          <w:szCs w:val="28"/>
          <w:lang w:eastAsia="ru-RU"/>
        </w:rPr>
        <w:t>В соответствии с нормами действующего законодательства Российской Федерации, Федеральным законом от 06.10.2003 г. № 131 - ФЗ "Об общих принципах организации местного самоуправления в Российской Федерации", руководствуясь Уставом муниципального района «</w:t>
      </w:r>
      <w:proofErr w:type="spellStart"/>
      <w:r w:rsidRPr="00987A89">
        <w:rPr>
          <w:rFonts w:eastAsia="Times New Roman" w:cs="Times New Roman"/>
          <w:sz w:val="28"/>
          <w:szCs w:val="28"/>
          <w:lang w:eastAsia="ru-RU"/>
        </w:rPr>
        <w:t>Беловский</w:t>
      </w:r>
      <w:proofErr w:type="spellEnd"/>
      <w:r w:rsidRPr="00987A89">
        <w:rPr>
          <w:rFonts w:eastAsia="Times New Roman" w:cs="Times New Roman"/>
          <w:sz w:val="28"/>
          <w:szCs w:val="28"/>
          <w:lang w:eastAsia="ru-RU"/>
        </w:rPr>
        <w:t xml:space="preserve"> район» Курской области и в целях назначения мер социальной поддержки в виде денежной компенсации стоимости проезда к месту работы и обратно педагогическим работникам, осуществляющим педагогическую деятельность на территории Беловского района Курской</w:t>
      </w:r>
      <w:proofErr w:type="gramEnd"/>
      <w:r w:rsidRPr="00987A89">
        <w:rPr>
          <w:rFonts w:eastAsia="Times New Roman" w:cs="Times New Roman"/>
          <w:sz w:val="28"/>
          <w:szCs w:val="28"/>
          <w:lang w:eastAsia="ru-RU"/>
        </w:rPr>
        <w:t xml:space="preserve"> области: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Pr="00987A89">
        <w:rPr>
          <w:rFonts w:eastAsia="Times New Roman" w:cs="Times New Roman"/>
          <w:sz w:val="28"/>
          <w:szCs w:val="28"/>
          <w:lang w:eastAsia="ru-RU"/>
        </w:rPr>
        <w:t>Создать районную комиссию по определению протяженности маршрутов между населенными пунктами Беловского района Курской области.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Pr="00987A89">
        <w:rPr>
          <w:rFonts w:eastAsia="Times New Roman" w:cs="Times New Roman"/>
          <w:sz w:val="28"/>
          <w:szCs w:val="28"/>
          <w:lang w:eastAsia="ru-RU"/>
        </w:rPr>
        <w:t>Утвердить состав районной комиссии по определению протяженности маршрутов между населенными пунктами Беловского района Курской области (приложение № 1).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Pr="00987A89">
        <w:rPr>
          <w:rFonts w:eastAsia="Times New Roman" w:cs="Times New Roman"/>
          <w:sz w:val="28"/>
          <w:szCs w:val="28"/>
          <w:lang w:eastAsia="ru-RU"/>
        </w:rPr>
        <w:t>Комиссии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987A89">
        <w:rPr>
          <w:rFonts w:eastAsia="Times New Roman" w:cs="Times New Roman"/>
          <w:sz w:val="28"/>
          <w:szCs w:val="28"/>
          <w:lang w:eastAsia="ru-RU"/>
        </w:rPr>
        <w:t xml:space="preserve"> в срок до 10 марта 2021 года</w:t>
      </w:r>
      <w:r>
        <w:rPr>
          <w:rFonts w:eastAsia="Times New Roman" w:cs="Times New Roman"/>
          <w:sz w:val="28"/>
          <w:szCs w:val="28"/>
          <w:lang w:eastAsia="ru-RU"/>
        </w:rPr>
        <w:t>, предоставить в А</w:t>
      </w:r>
      <w:r w:rsidRPr="00987A89">
        <w:rPr>
          <w:rFonts w:eastAsia="Times New Roman" w:cs="Times New Roman"/>
          <w:sz w:val="28"/>
          <w:szCs w:val="28"/>
          <w:lang w:eastAsia="ru-RU"/>
        </w:rPr>
        <w:t>дминистрацию Беловского района Курской области акты по определению протяженности маршрутов между следующими населенными пунктами Беловского района Курской области: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>сл. Белая — с. Пены;</w:t>
      </w:r>
    </w:p>
    <w:p w:rsidR="00987A89" w:rsidRPr="00987A89" w:rsidRDefault="00A235A6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987A89" w:rsidRPr="00987A89"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 w:rsidR="00987A89" w:rsidRPr="00987A89">
        <w:rPr>
          <w:rFonts w:eastAsia="Times New Roman" w:cs="Times New Roman"/>
          <w:sz w:val="28"/>
          <w:szCs w:val="28"/>
          <w:lang w:eastAsia="ru-RU"/>
        </w:rPr>
        <w:t>обрава</w:t>
      </w:r>
      <w:proofErr w:type="spellEnd"/>
      <w:r w:rsidR="00987A89" w:rsidRPr="00987A89">
        <w:rPr>
          <w:rFonts w:eastAsia="Times New Roman" w:cs="Times New Roman"/>
          <w:sz w:val="28"/>
          <w:szCs w:val="28"/>
          <w:lang w:eastAsia="ru-RU"/>
        </w:rPr>
        <w:t xml:space="preserve"> — с. Пены;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87A89">
        <w:rPr>
          <w:rFonts w:eastAsia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987A89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87A89">
        <w:rPr>
          <w:rFonts w:eastAsia="Times New Roman" w:cs="Times New Roman"/>
          <w:sz w:val="28"/>
          <w:szCs w:val="28"/>
          <w:lang w:eastAsia="ru-RU"/>
        </w:rPr>
        <w:t>Белица</w:t>
      </w:r>
      <w:proofErr w:type="gramEnd"/>
      <w:r w:rsidRPr="00987A89">
        <w:rPr>
          <w:rFonts w:eastAsia="Times New Roman" w:cs="Times New Roman"/>
          <w:sz w:val="28"/>
          <w:szCs w:val="28"/>
          <w:lang w:eastAsia="ru-RU"/>
        </w:rPr>
        <w:t xml:space="preserve"> — д. Суходол;</w:t>
      </w:r>
    </w:p>
    <w:p w:rsidR="00987A89" w:rsidRPr="00987A89" w:rsidRDefault="00987A89" w:rsidP="00987A89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zh-CN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987A89">
        <w:rPr>
          <w:rFonts w:eastAsia="Times New Roman" w:cs="Times New Roman"/>
          <w:sz w:val="28"/>
          <w:szCs w:val="28"/>
          <w:lang w:eastAsia="ru-RU"/>
        </w:rPr>
        <w:t>Пенский</w:t>
      </w:r>
      <w:proofErr w:type="spellEnd"/>
      <w:r w:rsidRPr="00987A89">
        <w:rPr>
          <w:rFonts w:eastAsia="Times New Roman" w:cs="Times New Roman"/>
          <w:sz w:val="28"/>
          <w:szCs w:val="28"/>
          <w:lang w:eastAsia="ru-RU"/>
        </w:rPr>
        <w:t xml:space="preserve"> — с. Вишнево.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4.</w:t>
      </w:r>
      <w:r w:rsidRPr="00987A89">
        <w:rPr>
          <w:rFonts w:eastAsia="Times New Roman" w:cs="Times New Roman"/>
          <w:sz w:val="28"/>
          <w:szCs w:val="28"/>
          <w:lang w:eastAsia="zh-CN"/>
        </w:rPr>
        <w:t xml:space="preserve">Контроль по исполнению настоящего распоряжения </w:t>
      </w:r>
      <w:r>
        <w:rPr>
          <w:rFonts w:eastAsia="Times New Roman" w:cs="Times New Roman"/>
          <w:sz w:val="28"/>
          <w:szCs w:val="28"/>
          <w:lang w:eastAsia="zh-CN"/>
        </w:rPr>
        <w:t>возложить на заместителя главы А</w:t>
      </w:r>
      <w:r w:rsidRPr="00987A89">
        <w:rPr>
          <w:rFonts w:eastAsia="Times New Roman" w:cs="Times New Roman"/>
          <w:sz w:val="28"/>
          <w:szCs w:val="28"/>
          <w:lang w:eastAsia="zh-CN"/>
        </w:rPr>
        <w:t>дминистрации Беловского района Курской области — начальника управления Шевцова Б. И.</w:t>
      </w:r>
    </w:p>
    <w:p w:rsidR="00987A89" w:rsidRPr="00987A89" w:rsidRDefault="00987A89" w:rsidP="00A235A6">
      <w:pPr>
        <w:suppressAutoHyphens/>
        <w:spacing w:before="0" w:after="0"/>
        <w:ind w:firstLine="567"/>
        <w:contextualSpacing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5.</w:t>
      </w:r>
      <w:r w:rsidRPr="00987A89">
        <w:rPr>
          <w:rFonts w:eastAsia="Times New Roman" w:cs="Times New Roman"/>
          <w:sz w:val="28"/>
          <w:szCs w:val="28"/>
          <w:lang w:eastAsia="zh-CN"/>
        </w:rPr>
        <w:t>Настоящее постановление вступает в силу со дня его подписания.</w:t>
      </w:r>
    </w:p>
    <w:p w:rsidR="00987A89" w:rsidRPr="00987A89" w:rsidRDefault="00987A89" w:rsidP="00987A89">
      <w:pPr>
        <w:suppressAutoHyphens/>
        <w:spacing w:before="0" w:after="0"/>
        <w:contextualSpacing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uppressAutoHyphens/>
        <w:spacing w:before="0" w:after="1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87A89" w:rsidRPr="00987A89" w:rsidRDefault="00987A89" w:rsidP="00987A89">
      <w:pPr>
        <w:suppressAutoHyphens/>
        <w:spacing w:before="0" w:after="1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87A89" w:rsidRPr="00987A89" w:rsidRDefault="00987A89" w:rsidP="00987A89">
      <w:pPr>
        <w:spacing w:before="0" w:after="0"/>
        <w:contextualSpacing/>
        <w:rPr>
          <w:rFonts w:eastAsia="Times New Roman" w:cs="Times New Roman"/>
          <w:sz w:val="28"/>
          <w:szCs w:val="28"/>
          <w:lang w:eastAsia="zh-CN"/>
        </w:rPr>
      </w:pPr>
      <w:r w:rsidRPr="00987A89">
        <w:rPr>
          <w:rFonts w:eastAsia="Times New Roman" w:cs="Times New Roman"/>
          <w:sz w:val="28"/>
          <w:szCs w:val="28"/>
          <w:lang w:eastAsia="zh-CN"/>
        </w:rPr>
        <w:t xml:space="preserve">Глава Беловского района                                                                                                Курской области                                </w:t>
      </w:r>
      <w:r>
        <w:rPr>
          <w:rFonts w:eastAsia="Times New Roman" w:cs="Times New Roman"/>
          <w:sz w:val="28"/>
          <w:szCs w:val="28"/>
          <w:lang w:eastAsia="zh-CN"/>
        </w:rPr>
        <w:t xml:space="preserve">                                            Н. </w:t>
      </w:r>
      <w:proofErr w:type="spellStart"/>
      <w:r>
        <w:rPr>
          <w:rFonts w:eastAsia="Times New Roman" w:cs="Times New Roman"/>
          <w:sz w:val="28"/>
          <w:szCs w:val="28"/>
          <w:lang w:eastAsia="zh-CN"/>
        </w:rPr>
        <w:t>В.</w:t>
      </w:r>
      <w:r w:rsidRPr="00987A89">
        <w:rPr>
          <w:rFonts w:eastAsia="Times New Roman" w:cs="Times New Roman"/>
          <w:sz w:val="28"/>
          <w:szCs w:val="28"/>
          <w:lang w:eastAsia="zh-CN"/>
        </w:rPr>
        <w:t>Волобуев</w:t>
      </w:r>
      <w:proofErr w:type="spellEnd"/>
    </w:p>
    <w:p w:rsidR="00987A89" w:rsidRPr="00987A89" w:rsidRDefault="00987A89" w:rsidP="00987A89">
      <w:pPr>
        <w:spacing w:before="0" w:after="0"/>
        <w:contextualSpacing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pacing w:before="280" w:after="0"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pacing w:before="280" w:after="0"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pacing w:before="280" w:after="0"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pacing w:before="280" w:after="0"/>
        <w:rPr>
          <w:rFonts w:eastAsia="Times New Roman" w:cs="Times New Roman"/>
          <w:sz w:val="28"/>
          <w:szCs w:val="28"/>
          <w:lang w:eastAsia="zh-CN"/>
        </w:rPr>
      </w:pPr>
    </w:p>
    <w:p w:rsidR="00987A89" w:rsidRPr="00987A89" w:rsidRDefault="00987A89" w:rsidP="00987A89">
      <w:pPr>
        <w:suppressAutoHyphens/>
        <w:spacing w:before="280" w:after="0"/>
        <w:jc w:val="right"/>
        <w:rPr>
          <w:rFonts w:eastAsia="Times New Roman" w:cs="Times New Roman"/>
          <w:color w:val="000000"/>
          <w:sz w:val="28"/>
          <w:szCs w:val="28"/>
          <w:lang w:eastAsia="zh-CN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35A6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87A89">
        <w:rPr>
          <w:rFonts w:eastAsia="Times New Roman" w:cs="Times New Roman"/>
          <w:sz w:val="28"/>
          <w:szCs w:val="28"/>
          <w:lang w:eastAsia="ru-RU"/>
        </w:rPr>
        <w:t>Утверждено</w:t>
      </w:r>
      <w:proofErr w:type="gramStart"/>
      <w:r w:rsidRPr="00987A89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87A89" w:rsidRDefault="00987A89" w:rsidP="00987A89">
      <w:pPr>
        <w:shd w:val="clear" w:color="auto" w:fill="FFFFFF"/>
        <w:suppressAutoHyphens/>
        <w:spacing w:before="0"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7A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</w:t>
      </w:r>
    </w:p>
    <w:p w:rsidR="00987A89" w:rsidRPr="00987A89" w:rsidRDefault="00987A89" w:rsidP="00987A89">
      <w:pPr>
        <w:shd w:val="clear" w:color="auto" w:fill="FFFFFF"/>
        <w:suppressAutoHyphens/>
        <w:spacing w:before="0"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87A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Беловского района Курской области              </w:t>
      </w:r>
    </w:p>
    <w:p w:rsidR="00987A89" w:rsidRPr="00987A89" w:rsidRDefault="00987A89" w:rsidP="00987A89">
      <w:pPr>
        <w:shd w:val="clear" w:color="auto" w:fill="FFFFFF"/>
        <w:suppressAutoHyphens/>
        <w:spacing w:before="0" w:after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02.03.2021 № 39</w:t>
      </w:r>
      <w:r w:rsidRPr="00987A89">
        <w:rPr>
          <w:rFonts w:eastAsia="Times New Roman" w:cs="Times New Roman"/>
          <w:color w:val="000000"/>
          <w:sz w:val="28"/>
          <w:szCs w:val="28"/>
          <w:lang w:eastAsia="ru-RU"/>
        </w:rPr>
        <w:t>-р</w:t>
      </w:r>
    </w:p>
    <w:p w:rsidR="00987A89" w:rsidRPr="00987A89" w:rsidRDefault="00987A89" w:rsidP="00987A89">
      <w:pPr>
        <w:shd w:val="clear" w:color="auto" w:fill="FFFFFF"/>
        <w:suppressAutoHyphens/>
        <w:spacing w:before="0" w:after="0" w:line="250" w:lineRule="exact"/>
        <w:ind w:right="-5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</w:p>
    <w:p w:rsidR="00987A89" w:rsidRPr="00987A89" w:rsidRDefault="00987A89" w:rsidP="00987A89">
      <w:pPr>
        <w:keepNext/>
        <w:keepLines/>
        <w:shd w:val="clear" w:color="auto" w:fill="FFFFFF"/>
        <w:suppressAutoHyphens/>
        <w:spacing w:before="0"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987A89">
        <w:rPr>
          <w:rFonts w:eastAsia="Times New Roman" w:cs="Times New Roman"/>
          <w:b/>
          <w:bCs/>
          <w:sz w:val="28"/>
          <w:szCs w:val="28"/>
          <w:lang w:eastAsia="ru-RU"/>
        </w:rPr>
        <w:t>СОСТАВ</w:t>
      </w:r>
      <w:bookmarkEnd w:id="0"/>
    </w:p>
    <w:p w:rsidR="00987A89" w:rsidRPr="00987A89" w:rsidRDefault="00987A89" w:rsidP="00987A89">
      <w:pPr>
        <w:keepNext/>
        <w:keepLines/>
        <w:shd w:val="clear" w:color="auto" w:fill="FFFFFF"/>
        <w:suppressAutoHyphens/>
        <w:spacing w:before="0"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bookmark3"/>
      <w:r w:rsidRPr="00987A89">
        <w:rPr>
          <w:rFonts w:eastAsia="Times New Roman" w:cs="Times New Roman"/>
          <w:b/>
          <w:bCs/>
          <w:sz w:val="28"/>
          <w:szCs w:val="28"/>
          <w:lang w:eastAsia="ru-RU"/>
        </w:rPr>
        <w:t>районной комиссии по</w:t>
      </w:r>
      <w:bookmarkEnd w:id="1"/>
      <w:r w:rsidRPr="00987A8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определению протяженности </w:t>
      </w:r>
    </w:p>
    <w:p w:rsidR="00987A89" w:rsidRPr="00987A89" w:rsidRDefault="00987A89" w:rsidP="00987A89">
      <w:pPr>
        <w:suppressAutoHyphens/>
        <w:spacing w:before="0" w:after="119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87A8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маршрутов между населенными пунктами </w:t>
      </w:r>
    </w:p>
    <w:p w:rsidR="00987A89" w:rsidRPr="00987A89" w:rsidRDefault="00987A89" w:rsidP="00987A89">
      <w:pPr>
        <w:suppressAutoHyphens/>
        <w:spacing w:before="0" w:after="119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987A8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Беловского района Курской области</w:t>
      </w:r>
    </w:p>
    <w:p w:rsidR="00987A89" w:rsidRPr="00987A89" w:rsidRDefault="00987A89" w:rsidP="00987A89">
      <w:pPr>
        <w:shd w:val="clear" w:color="auto" w:fill="FFFFFF"/>
        <w:suppressAutoHyphens/>
        <w:spacing w:before="0" w:after="0" w:line="260" w:lineRule="exact"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260" w:lineRule="exact"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987A89" w:rsidTr="00A235A6">
        <w:tc>
          <w:tcPr>
            <w:tcW w:w="3369" w:type="dxa"/>
          </w:tcPr>
          <w:p w:rsidR="00987A89" w:rsidRPr="00987A89" w:rsidRDefault="00987A89" w:rsidP="00987A89">
            <w:pPr>
              <w:shd w:val="clear" w:color="auto" w:fill="FFFFFF"/>
              <w:suppressAutoHyphens/>
              <w:spacing w:before="0"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sz w:val="28"/>
                <w:szCs w:val="28"/>
                <w:lang w:eastAsia="ru-RU"/>
              </w:rPr>
              <w:t>Шевцов</w:t>
            </w:r>
          </w:p>
          <w:p w:rsidR="00987A89" w:rsidRDefault="00987A89" w:rsidP="00987A89">
            <w:pPr>
              <w:suppressAutoHyphens/>
              <w:spacing w:before="0" w:after="0" w:line="260" w:lineRule="exac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Борис Иванович</w:t>
            </w:r>
          </w:p>
        </w:tc>
        <w:tc>
          <w:tcPr>
            <w:tcW w:w="5953" w:type="dxa"/>
          </w:tcPr>
          <w:p w:rsidR="00987A89" w:rsidRDefault="00A235A6" w:rsidP="00987A89">
            <w:pPr>
              <w:suppressAutoHyphens/>
              <w:spacing w:before="0" w:after="0" w:line="26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</w:t>
            </w:r>
            <w:r w:rsidR="00987A89"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Беловского района Курской области</w:t>
            </w:r>
            <w:r w:rsidR="00987A89"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="00987A89"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987A89"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чальник управления</w:t>
            </w:r>
            <w:r w:rsid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987A89" w:rsidTr="00A235A6">
        <w:tc>
          <w:tcPr>
            <w:tcW w:w="9322" w:type="dxa"/>
            <w:gridSpan w:val="2"/>
          </w:tcPr>
          <w:p w:rsidR="00987A89" w:rsidRPr="00987A89" w:rsidRDefault="00987A89" w:rsidP="00987A89">
            <w:pPr>
              <w:suppressAutoHyphens/>
              <w:spacing w:before="0" w:after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987A8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87A89" w:rsidTr="00A235A6">
        <w:tc>
          <w:tcPr>
            <w:tcW w:w="3369" w:type="dxa"/>
          </w:tcPr>
          <w:p w:rsidR="00987A89" w:rsidRPr="00987A89" w:rsidRDefault="00987A89" w:rsidP="00987A89">
            <w:pPr>
              <w:shd w:val="clear" w:color="auto" w:fill="FFFFFF"/>
              <w:suppressAutoHyphens/>
              <w:spacing w:before="0" w:after="0" w:line="326" w:lineRule="exact"/>
              <w:ind w:right="10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Шаповалов  </w:t>
            </w:r>
          </w:p>
          <w:p w:rsidR="00987A89" w:rsidRDefault="00987A89" w:rsidP="00987A89">
            <w:pPr>
              <w:suppressAutoHyphens/>
              <w:spacing w:before="0" w:after="0" w:line="260" w:lineRule="exac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Андрей Валентинович          </w:t>
            </w:r>
          </w:p>
        </w:tc>
        <w:tc>
          <w:tcPr>
            <w:tcW w:w="5953" w:type="dxa"/>
          </w:tcPr>
          <w:p w:rsidR="00987A89" w:rsidRDefault="00987A89" w:rsidP="00987A89">
            <w:pPr>
              <w:suppressAutoHyphens/>
              <w:spacing w:before="0" w:after="0" w:line="26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образования А</w:t>
            </w: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Беловского района Курской области</w:t>
            </w:r>
            <w:proofErr w:type="gramEnd"/>
          </w:p>
        </w:tc>
      </w:tr>
      <w:tr w:rsidR="00987A89" w:rsidTr="00A235A6">
        <w:tc>
          <w:tcPr>
            <w:tcW w:w="3369" w:type="dxa"/>
          </w:tcPr>
          <w:p w:rsidR="00987A89" w:rsidRPr="00987A89" w:rsidRDefault="00987A89" w:rsidP="00987A89">
            <w:pPr>
              <w:shd w:val="clear" w:color="auto" w:fill="FFFFFF"/>
              <w:suppressAutoHyphens/>
              <w:spacing w:before="0" w:after="0" w:line="326" w:lineRule="exact"/>
              <w:ind w:right="10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Переверзев</w:t>
            </w:r>
            <w:proofErr w:type="spellEnd"/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7A89" w:rsidRDefault="00987A89" w:rsidP="00987A89">
            <w:pPr>
              <w:suppressAutoHyphens/>
              <w:spacing w:before="0" w:after="0" w:line="260" w:lineRule="exac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Сергей Валерьевич               </w:t>
            </w:r>
          </w:p>
        </w:tc>
        <w:tc>
          <w:tcPr>
            <w:tcW w:w="5953" w:type="dxa"/>
          </w:tcPr>
          <w:p w:rsidR="00987A89" w:rsidRPr="00A235A6" w:rsidRDefault="00987A89" w:rsidP="00A235A6">
            <w:pPr>
              <w:shd w:val="clear" w:color="auto" w:fill="FFFFFF"/>
              <w:suppressAutoHyphens/>
              <w:spacing w:before="0" w:after="0" w:line="326" w:lineRule="exact"/>
              <w:ind w:right="10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начальника управления А</w:t>
            </w: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Беловского района Курской области</w:t>
            </w:r>
            <w:proofErr w:type="gramEnd"/>
          </w:p>
        </w:tc>
      </w:tr>
      <w:tr w:rsidR="00987A89" w:rsidTr="00A235A6">
        <w:tc>
          <w:tcPr>
            <w:tcW w:w="3369" w:type="dxa"/>
          </w:tcPr>
          <w:p w:rsidR="00987A89" w:rsidRPr="00987A89" w:rsidRDefault="00987A89" w:rsidP="00987A89">
            <w:pPr>
              <w:shd w:val="clear" w:color="auto" w:fill="FFFFFF"/>
              <w:suppressAutoHyphens/>
              <w:spacing w:before="0" w:after="0" w:line="326" w:lineRule="exact"/>
              <w:ind w:right="10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Илькухин</w:t>
            </w:r>
            <w:proofErr w:type="spellEnd"/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7A89" w:rsidRDefault="00987A89" w:rsidP="00987A89">
            <w:pPr>
              <w:suppressAutoHyphens/>
              <w:spacing w:before="0" w:after="0" w:line="260" w:lineRule="exac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Юрий Алексеевич                 </w:t>
            </w:r>
          </w:p>
        </w:tc>
        <w:tc>
          <w:tcPr>
            <w:tcW w:w="5953" w:type="dxa"/>
          </w:tcPr>
          <w:p w:rsidR="00987A89" w:rsidRPr="00987A89" w:rsidRDefault="00987A89" w:rsidP="00987A89">
            <w:pPr>
              <w:shd w:val="clear" w:color="auto" w:fill="FFFFFF"/>
              <w:suppressAutoHyphens/>
              <w:spacing w:before="0" w:after="0" w:line="326" w:lineRule="exact"/>
              <w:ind w:right="10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-главный специалист-эксперт А</w:t>
            </w:r>
            <w:r w:rsidRPr="00987A8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Беловского района Курской области (Архитектор района)</w:t>
            </w:r>
          </w:p>
        </w:tc>
      </w:tr>
    </w:tbl>
    <w:p w:rsidR="00987A89" w:rsidRPr="00987A89" w:rsidRDefault="00987A89" w:rsidP="00987A89">
      <w:pPr>
        <w:suppressAutoHyphens/>
        <w:spacing w:before="0" w:after="0" w:line="260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A89" w:rsidRPr="00987A89" w:rsidRDefault="00987A89" w:rsidP="00987A89">
      <w:pPr>
        <w:shd w:val="clear" w:color="auto" w:fill="FFFFFF"/>
        <w:suppressAutoHyphens/>
        <w:spacing w:before="0" w:after="0" w:line="326" w:lineRule="exact"/>
        <w:ind w:right="100"/>
        <w:rPr>
          <w:rFonts w:eastAsia="Times New Roman" w:cs="Times New Roman"/>
          <w:color w:val="000000"/>
          <w:sz w:val="28"/>
          <w:szCs w:val="28"/>
          <w:lang w:eastAsia="zh-CN"/>
        </w:rPr>
      </w:pPr>
    </w:p>
    <w:p w:rsidR="00987A89" w:rsidRPr="00987A89" w:rsidRDefault="00987A89" w:rsidP="00987A89">
      <w:pPr>
        <w:suppressAutoHyphens/>
        <w:spacing w:before="0"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</w:p>
    <w:p w:rsidR="007246BE" w:rsidRPr="00987A89" w:rsidRDefault="007246BE" w:rsidP="00271F91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7246BE" w:rsidRPr="00987A89" w:rsidSect="003A7DBB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96F59"/>
    <w:rsid w:val="001709DB"/>
    <w:rsid w:val="00271F91"/>
    <w:rsid w:val="00291DA9"/>
    <w:rsid w:val="003A7DBB"/>
    <w:rsid w:val="00501BEE"/>
    <w:rsid w:val="007246BE"/>
    <w:rsid w:val="00727F11"/>
    <w:rsid w:val="007E1A7E"/>
    <w:rsid w:val="00987A89"/>
    <w:rsid w:val="00A235A6"/>
    <w:rsid w:val="00A42703"/>
    <w:rsid w:val="00A84DF2"/>
    <w:rsid w:val="00B73F1E"/>
    <w:rsid w:val="00EB36F6"/>
    <w:rsid w:val="00F659B5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246BE"/>
    <w:rPr>
      <w:rFonts w:ascii="Times New Roman" w:eastAsia="Arial" w:hAnsi="Times New Roman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246BE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B9BC-2DAC-45E0-830D-0618C55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14</cp:revision>
  <cp:lastPrinted>2021-03-03T14:08:00Z</cp:lastPrinted>
  <dcterms:created xsi:type="dcterms:W3CDTF">2021-02-18T14:32:00Z</dcterms:created>
  <dcterms:modified xsi:type="dcterms:W3CDTF">2021-03-03T14:09:00Z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