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101600</wp:posOffset>
                </wp:positionV>
                <wp:extent cx="6136005" cy="64770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1360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argin-left:4.7pt;mso-position-horizontal:absolute;mso-position-vertical-relative:text;margin-top:8.0pt;mso-position-vertical:absolute;width:483.1pt;height:51.0pt;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27"/>
          <w:szCs w:val="27"/>
        </w:rPr>
        <w:t xml:space="preserve">Отделение Пенсионного фонда Российской Федерации</w:t>
      </w:r>
    </w:p>
    <w:p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Курской области</w:t>
      </w:r>
    </w:p>
    <w:p>
      <w:pPr>
        <w:pStyle w:val="Normal"/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 xml:space="preserve">______________________________________________________________</w:t>
      </w: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305</w:t>
      </w:r>
      <w:r>
        <w:rPr>
          <w:b/>
        </w:rPr>
        <w:t xml:space="preserve">000</w:t>
      </w:r>
      <w:r>
        <w:rPr>
          <w:b/>
        </w:rPr>
        <w:t xml:space="preserve"> г. Курск,                              </w:t>
      </w:r>
      <w:r>
        <w:rPr>
          <w:b/>
        </w:rPr>
        <w:t xml:space="preserve">                             </w:t>
      </w:r>
      <w:r>
        <w:rPr>
          <w:b/>
        </w:rPr>
        <w:t xml:space="preserve">      </w:t>
      </w:r>
      <w:r>
        <w:rPr>
          <w:b/>
        </w:rPr>
        <w:t xml:space="preserve">телефон: (471</w:t>
      </w:r>
      <w:r>
        <w:rPr>
          <w:b/>
        </w:rPr>
        <w:t xml:space="preserve">2</w:t>
      </w:r>
      <w:r>
        <w:rPr>
          <w:b/>
        </w:rPr>
        <w:t xml:space="preserve">) </w:t>
      </w:r>
      <w:r>
        <w:rPr>
          <w:b/>
        </w:rPr>
        <w:t xml:space="preserve">51</w:t>
      </w:r>
      <w:r>
        <w:rPr>
          <w:b/>
        </w:rPr>
        <w:t xml:space="preserve">–20–05 доб. 1201</w:t>
      </w:r>
    </w:p>
    <w:p>
      <w:pPr>
        <w:pStyle w:val="Normal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>
        <w:rPr>
          <w:b/>
        </w:rPr>
        <w:t xml:space="preserve">                  </w:t>
      </w:r>
      <w:r>
        <w:rPr>
          <w:b/>
        </w:rPr>
        <w:t xml:space="preserve">    </w:t>
      </w:r>
      <w:r>
        <w:rPr>
          <w:b/>
        </w:rPr>
        <w:t xml:space="preserve">          </w:t>
      </w:r>
      <w:r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 xml:space="preserve">e</w:t>
      </w:r>
      <w:r>
        <w:rPr>
          <w:b/>
        </w:rPr>
        <w:t xml:space="preserve">-</w:t>
      </w:r>
      <w:r>
        <w:rPr>
          <w:b/>
          <w:lang w:val="en-US"/>
        </w:rPr>
        <w:t xml:space="preserve">mail</w:t>
      </w:r>
      <w:r>
        <w:rPr>
          <w:b/>
        </w:rPr>
        <w:t xml:space="preserve">: </w:t>
      </w:r>
      <w:r>
        <w:rPr>
          <w:b/>
          <w:lang w:val="en-US"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 xml:space="preserve">HYPERLINK</w:instrText>
      </w:r>
      <w:r>
        <w:rPr>
          <w:b/>
        </w:rPr>
        <w:instrText xml:space="preserve"> "</w:instrText>
      </w:r>
      <w:r>
        <w:rPr>
          <w:b/>
          <w:lang w:val="en-US"/>
        </w:rPr>
        <w:instrText xml:space="preserve">mailto</w:instrText>
      </w:r>
      <w:r>
        <w:rPr>
          <w:b/>
        </w:rPr>
        <w:instrText xml:space="preserve">:</w:instrText>
      </w:r>
      <w:r>
        <w:rPr>
          <w:b/>
          <w:lang w:val="en-US"/>
        </w:rPr>
        <w:instrText xml:space="preserve">infosmi</w:instrText>
      </w:r>
      <w:r>
        <w:rPr>
          <w:b/>
        </w:rPr>
        <w:instrText xml:space="preserve">@056.</w:instrText>
      </w:r>
      <w:r>
        <w:rPr>
          <w:b/>
          <w:lang w:val="en-US"/>
        </w:rPr>
        <w:instrText xml:space="preserve">pfr</w:instrText>
      </w:r>
      <w:r>
        <w:rPr>
          <w:b/>
        </w:rPr>
        <w:instrText xml:space="preserve">.</w:instrText>
      </w:r>
      <w:r>
        <w:rPr>
          <w:b/>
          <w:lang w:val="en-US"/>
        </w:rPr>
        <w:instrText xml:space="preserve">ru</w:instrText>
      </w:r>
      <w:r>
        <w:rPr>
          <w:b/>
        </w:rPr>
        <w:instrText xml:space="preserve">" </w:instrText>
      </w:r>
      <w:r>
        <w:rPr>
          <w:b/>
          <w:lang w:val="en-US"/>
        </w:rPr>
        <w:fldChar w:fldCharType="separate"/>
      </w:r>
      <w:r>
        <w:rPr>
          <w:rStyle w:val="Hyperlink"/>
          <w:b/>
          <w:lang w:val="en-US"/>
        </w:rPr>
        <w:t xml:space="preserve">infosmi</w:t>
      </w:r>
      <w:r>
        <w:rPr>
          <w:rStyle w:val="Hyperlink"/>
          <w:b/>
        </w:rPr>
        <w:t xml:space="preserve">@056.</w:t>
      </w:r>
      <w:r>
        <w:rPr>
          <w:rStyle w:val="Hyperlink"/>
          <w:b/>
          <w:lang w:val="en-US"/>
        </w:rPr>
        <w:t xml:space="preserve">pfr</w:t>
      </w:r>
      <w:r>
        <w:rPr>
          <w:rStyle w:val="Hyperlink"/>
          <w:b/>
        </w:rPr>
        <w:t xml:space="preserve">.</w:t>
      </w:r>
      <w:r>
        <w:rPr>
          <w:rStyle w:val="Hyperlink"/>
          <w:b/>
          <w:lang w:val="en-US"/>
        </w:rPr>
        <w:t xml:space="preserve">ru</w:t>
      </w:r>
      <w:r>
        <w:rPr>
          <w:b/>
          <w:lang w:val="en-US"/>
        </w:rPr>
        <w:fldChar w:fldCharType="end"/>
      </w:r>
      <w:r>
        <w:rPr>
          <w:b/>
        </w:rPr>
      </w:r>
    </w:p>
    <w:p>
      <w:pPr>
        <w:pStyle w:val="HtmlNormal"/>
        <w:rPr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HtmlNormal"/>
        <w:rPr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Html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</w:t>
      </w:r>
      <w:r>
        <w:rPr>
          <w:b/>
          <w:sz w:val="26"/>
          <w:szCs w:val="26"/>
        </w:rPr>
        <w:t xml:space="preserve">лектронные сервисы</w:t>
      </w:r>
      <w:r>
        <w:rPr>
          <w:b/>
          <w:sz w:val="26"/>
          <w:szCs w:val="26"/>
        </w:rPr>
        <w:t xml:space="preserve"> позволяют получить информацию </w:t>
      </w:r>
      <w:r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остатке средств материнского капитала</w:t>
      </w:r>
    </w:p>
    <w:p>
      <w:pPr>
        <w:pStyle w:val="Html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С 1  января 2021 года проиндексирован </w:t>
      </w:r>
      <w:r>
        <w:rPr>
          <w:sz w:val="26"/>
          <w:szCs w:val="26"/>
        </w:rPr>
        <w:t xml:space="preserve">материнский </w:t>
      </w:r>
      <w:r>
        <w:rPr>
          <w:sz w:val="26"/>
          <w:szCs w:val="26"/>
        </w:rPr>
        <w:t xml:space="preserve">(семейный) </w:t>
      </w:r>
      <w:r>
        <w:rPr>
          <w:sz w:val="26"/>
          <w:szCs w:val="26"/>
        </w:rPr>
        <w:t xml:space="preserve">капитал на  3,7%.</w:t>
      </w:r>
      <w:r>
        <w:rPr>
          <w:sz w:val="26"/>
          <w:szCs w:val="26"/>
        </w:rPr>
        <w:t xml:space="preserve"> Семьям, использовавшим часть материнского капитала, на тот же</w:t>
      </w:r>
      <w:r>
        <w:rPr>
          <w:sz w:val="26"/>
          <w:szCs w:val="26"/>
        </w:rPr>
        <w:t xml:space="preserve"> процент увеличен остаток средств МСК</w:t>
      </w:r>
      <w:r>
        <w:rPr>
          <w:sz w:val="26"/>
          <w:szCs w:val="26"/>
        </w:rPr>
        <w:t xml:space="preserve">. Уточнить актуальный размер остатка средств материнского капитала с учётом индексации можно через Личный кабинет на сайте Пенсионного фонда и Портал госуслуг.</w:t>
      </w:r>
      <w:r>
        <w:rPr>
          <w:sz w:val="26"/>
          <w:szCs w:val="26"/>
        </w:rPr>
      </w:r>
    </w:p>
    <w:p>
      <w:pPr>
        <w:pStyle w:val="Html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Пенсионного фонда РФ по Курской области рекомендует гражданам пройти регистрацию на Портале госуслуг, подтвердив</w:t>
      </w:r>
      <w:r>
        <w:rPr>
          <w:color w:val="000000"/>
          <w:sz w:val="26"/>
          <w:szCs w:val="26"/>
        </w:rPr>
        <w:t xml:space="preserve"> учетную запись в ЕСИА (Единой системе идентификации и аутентификации). Обращаем внимание, что без регистрации на Портале госуслуг, доступны не все услуги и в Личном кабинете на сайте Пенсионного фонда.</w:t>
      </w: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 получить информ</w:t>
      </w:r>
      <w:r>
        <w:rPr>
          <w:b/>
          <w:sz w:val="26"/>
          <w:szCs w:val="26"/>
        </w:rPr>
        <w:t xml:space="preserve">ацию об остатке средств МСК на П</w:t>
      </w:r>
      <w:r>
        <w:rPr>
          <w:b/>
          <w:sz w:val="26"/>
          <w:szCs w:val="26"/>
        </w:rPr>
        <w:t xml:space="preserve">ортале госуслуг?</w:t>
      </w: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numId w:val="25"/>
          <w:ilvl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разделе</w:t>
      </w:r>
      <w:r>
        <w:rPr>
          <w:sz w:val="26"/>
          <w:szCs w:val="26"/>
        </w:rPr>
        <w:t xml:space="preserve"> «Органы власти» выбрать «ПФР».</w:t>
      </w:r>
      <w:r>
        <w:rPr>
          <w:sz w:val="26"/>
          <w:szCs w:val="26"/>
        </w:rPr>
      </w:r>
    </w:p>
    <w:p>
      <w:pPr>
        <w:pStyle w:val="Normal"/>
        <w:jc w:val="center"/>
        <w:spacing w:lineRule="auto" w:line="3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716" cy="3064701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5905716" cy="3064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5.0pt;height:241.3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pStyle w:val="Normal"/>
        <w:jc w:val="center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numId w:val="25"/>
          <w:ilvl w:val="0"/>
        </w:numPr>
        <w:jc w:val="both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Выбрать раздел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Сертификат на материнский капитал»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left="1065"/>
        <w:jc w:val="both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142" w:firstLine="142"/>
        <w:spacing w:lineRule="auto" w: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03340" cy="3439668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203340" cy="3439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88.5pt;height:270.8pt;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numId w:val="25"/>
          <w:ilvl w:val="0"/>
        </w:numPr>
        <w:jc w:val="both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Нажать кнопку «Получить услугу»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left="1065"/>
        <w:jc w:val="both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03340" cy="3439668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6203340" cy="3439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88.5pt;height:270.8pt;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pStyle w:val="Normal"/>
        <w:ind w:left="1065"/>
        <w:jc w:val="both"/>
        <w:spacing w:lineRule="auto" w:line="36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numPr>
          <w:numId w:val="25"/>
          <w:ilvl w:val="0"/>
        </w:numPr>
        <w:ind w:left="142" w:firstLine="561"/>
        <w:jc w:val="both"/>
      </w:pPr>
      <w:r>
        <w:rPr>
          <w:sz w:val="26"/>
          <w:szCs w:val="26"/>
        </w:rPr>
        <w:t xml:space="preserve">Нажать кнопку «Подать заявление». </w:t>
      </w:r>
      <w:r>
        <w:rPr>
          <w:sz w:val="26"/>
          <w:szCs w:val="26"/>
          <w:lang w:eastAsia="ru-RU"/>
        </w:rPr>
        <w:t xml:space="preserve">Справку отправят по электронной почте в течение нескольких дней.</w:t>
      </w:r>
      <w:r>
        <w:rPr>
          <w:sz w:val="26"/>
          <w:szCs w:val="26"/>
        </w:rPr>
      </w:r>
    </w:p>
    <w:p>
      <w:pPr>
        <w:pStyle w:val="HtmlNormal"/>
        <w:ind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 получить информацию об остатке средств МСК в Личном кабинете на сайте ПФР?</w:t>
      </w:r>
    </w:p>
    <w:p>
      <w:pPr>
        <w:pStyle w:val="Heading4"/>
        <w:numPr>
          <w:numId w:val="24"/>
          <w:ilvl w:val="0"/>
        </w:numPr>
        <w:ind w:left="0" w:firstLine="709"/>
        <w:jc w:val="both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Выбрать раздел «Материнский (семейный) капитал — МСК» и нажать кнопку «Заказать справку (выписку)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99492" cy="3171228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6199492" cy="3171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8.1pt;height:249.7pt;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numId w:val="24"/>
          <w:ilvl w:val="0"/>
        </w:numPr>
        <w:ind w:left="0" w:firstLine="709"/>
        <w:jc w:val="both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Нажать кнопку «Запросить».</w:t>
      </w:r>
      <w:r>
        <w:rPr>
          <w:rFonts w:ascii="Times New Roman" w:hAnsi="Times New Roman"/>
          <w:b w:val="false"/>
          <w:sz w:val="26"/>
          <w:szCs w:val="26"/>
          <w:lang w:eastAsia="ru-RU"/>
        </w:rPr>
        <w:t xml:space="preserve"> Справку отправят по электронной почт</w:t>
      </w:r>
      <w:r>
        <w:rPr>
          <w:rFonts w:ascii="Times New Roman" w:hAnsi="Times New Roman"/>
          <w:b w:val="false"/>
          <w:sz w:val="26"/>
          <w:szCs w:val="26"/>
          <w:lang w:eastAsia="ru-RU"/>
        </w:rPr>
        <w:t xml:space="preserve">е в течение нескольких дней. В Л</w:t>
      </w:r>
      <w:r>
        <w:rPr>
          <w:rFonts w:ascii="Times New Roman" w:hAnsi="Times New Roman"/>
          <w:b w:val="false"/>
          <w:sz w:val="26"/>
          <w:szCs w:val="26"/>
          <w:lang w:eastAsia="ru-RU"/>
        </w:rPr>
        <w:t xml:space="preserve">ичном кабинете можно следить за историей запроса</w:t>
      </w:r>
      <w:r>
        <w:rPr>
          <w:rFonts w:ascii="Times New Roman" w:hAnsi="Times New Roman"/>
          <w:b w:val="false"/>
          <w:sz w:val="26"/>
          <w:szCs w:val="26"/>
        </w:rPr>
        <w:t xml:space="preserve">. Справка сохранится в истории обращений.</w:t>
      </w:r>
    </w:p>
    <w:p>
      <w:pPr>
        <w:pStyle w:val="Normal"/>
        <w:ind w:left="1069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spacing w:after="100" w:afterAutospacing="1" w:before="100" w:beforeAutospacing="1"/>
        <w:rPr>
          <w:sz w:val="28"/>
          <w:szCs w:val="28"/>
        </w:rPr>
        <w:outlineLvl w:val="0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05804" cy="2296744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205804" cy="2296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88.6pt;height:180.8pt;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pStyle w:val="Normal"/>
        <w:ind w:firstLine="709"/>
        <w:jc w:val="both"/>
        <w:spacing w:after="100" w:afterAutospacing="1" w:before="100" w:beforeAutospacing="1"/>
        <w:rPr>
          <w:sz w:val="6"/>
          <w:szCs w:val="6"/>
        </w:rPr>
        <w:outlineLvl w:val="0"/>
      </w:pPr>
      <w:r>
        <w:rPr>
          <w:sz w:val="6"/>
          <w:szCs w:val="6"/>
        </w:rPr>
      </w:r>
    </w:p>
    <w:p>
      <w:pPr>
        <w:pStyle w:val="Normal"/>
        <w:ind w:firstLine="567"/>
        <w:jc w:val="both"/>
        <w:spacing w:after="60" w:before="60"/>
        <w:rPr>
          <w:color w:val="000000"/>
          <w:sz w:val="25"/>
          <w:szCs w:val="25"/>
        </w:rPr>
      </w:pPr>
      <w:r>
        <w:rPr>
          <w:sz w:val="26"/>
          <w:szCs w:val="26"/>
        </w:rPr>
        <w:t xml:space="preserve">Обращаем внимание молодых р</w:t>
      </w:r>
      <w:r>
        <w:rPr>
          <w:sz w:val="26"/>
          <w:szCs w:val="26"/>
        </w:rPr>
        <w:t xml:space="preserve">одителей:</w:t>
      </w:r>
      <w:r>
        <w:rPr>
          <w:sz w:val="26"/>
          <w:szCs w:val="26"/>
        </w:rPr>
        <w:t xml:space="preserve"> теперь  семьи Курской области могут в упрощённом порядке направлять средства материнского капитала на  улучшение жилищных условий с привлечением кредитных средств. Вместо двух обращений – в учреждение Пенсионного фонда и банк – теперь достаточно обратиться только в банк, где одновременно оформляется кредит и подается заявление на погашение кредита или уплату первого взноса. </w:t>
      </w:r>
      <w:r>
        <w:rPr>
          <w:sz w:val="25"/>
          <w:szCs w:val="25"/>
        </w:rPr>
        <w:t xml:space="preserve">На сегодня Отделением ПФР по Курской области заключены </w:t>
      </w:r>
      <w:r>
        <w:rPr>
          <w:sz w:val="25"/>
          <w:szCs w:val="25"/>
        </w:rPr>
        <w:t xml:space="preserve">соглашения о вз</w:t>
      </w:r>
      <w:r>
        <w:rPr>
          <w:sz w:val="25"/>
          <w:szCs w:val="25"/>
        </w:rPr>
        <w:t xml:space="preserve">аимодействии с 12</w:t>
      </w:r>
      <w:r>
        <w:rPr>
          <w:sz w:val="25"/>
          <w:szCs w:val="25"/>
        </w:rPr>
        <w:t xml:space="preserve"> кредитными организациями</w:t>
      </w:r>
      <w:r>
        <w:rPr>
          <w:sz w:val="25"/>
          <w:szCs w:val="25"/>
        </w:rPr>
        <w:t xml:space="preserve"> (</w:t>
      </w:r>
      <w:r>
        <w:rPr>
          <w:sz w:val="25"/>
          <w:szCs w:val="25"/>
          <w:lang w:eastAsia="ru-RU"/>
        </w:rPr>
        <w:t xml:space="preserve">ПАО «СБЕРБАНК», АО РОССЕЛЬХОЗБАНК, ПАО Банк ВТБ, </w:t>
      </w:r>
      <w:r>
        <w:rPr>
          <w:sz w:val="25"/>
          <w:szCs w:val="25"/>
        </w:rPr>
        <w:t xml:space="preserve">ПАО Банк «ФК Открытие», ООО "Экспобанк", ПАО «Промсвязьбанк», Газпромбанк (АО), АО «Акционерный Банк «РОССИЯ», ПАО МОСОБЛБАНК, ПАО «Совкомбанк», </w:t>
      </w:r>
      <w:r>
        <w:rPr>
          <w:sz w:val="25"/>
          <w:szCs w:val="25"/>
        </w:rPr>
        <w:t xml:space="preserve">АО «Всероссий</w:t>
      </w:r>
      <w:r>
        <w:rPr>
          <w:sz w:val="25"/>
          <w:szCs w:val="25"/>
        </w:rPr>
        <w:t xml:space="preserve">ский банк развития регионов», </w:t>
      </w:r>
      <w:r>
        <w:rPr>
          <w:sz w:val="25"/>
          <w:szCs w:val="25"/>
        </w:rPr>
        <w:t xml:space="preserve">АО </w:t>
      </w:r>
      <w:r>
        <w:rPr>
          <w:sz w:val="25"/>
          <w:szCs w:val="25"/>
        </w:rPr>
        <w:t xml:space="preserve"> «Банк </w:t>
      </w:r>
      <w:r>
        <w:rPr>
          <w:sz w:val="25"/>
          <w:szCs w:val="25"/>
        </w:rPr>
        <w:t xml:space="preserve">ДОМ.РФ»</w:t>
      </w:r>
      <w:r>
        <w:rPr>
          <w:sz w:val="25"/>
          <w:szCs w:val="25"/>
        </w:rPr>
        <w:t xml:space="preserve">)</w:t>
      </w:r>
      <w:r>
        <w:rPr>
          <w:sz w:val="25"/>
          <w:szCs w:val="25"/>
        </w:rPr>
        <w:t xml:space="preserve">.</w:t>
      </w:r>
      <w:r>
        <w:rPr>
          <w:color w:val="000000"/>
          <w:sz w:val="25"/>
          <w:szCs w:val="25"/>
        </w:rPr>
      </w:r>
    </w:p>
    <w:p>
      <w:pPr>
        <w:pStyle w:val="Normal"/>
        <w:ind w:firstLine="709"/>
        <w:jc w:val="both"/>
        <w:spacing w:after="100" w:afterAutospacing="1" w:before="100" w:beforeAutospacing="1"/>
        <w:rPr>
          <w:sz w:val="26"/>
          <w:szCs w:val="26"/>
        </w:rPr>
        <w:outlineLvl w:val="0"/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spacing w:after="100" w:afterAutospacing="1" w:before="100" w:beforeAutospacing="1"/>
        <w:rPr>
          <w:sz w:val="26"/>
          <w:szCs w:val="26"/>
        </w:rPr>
        <w:outlineLvl w:val="0"/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spacing w:after="100" w:afterAutospacing="1" w:before="100" w:beforeAutospacing="1"/>
        <w:rPr>
          <w:sz w:val="28"/>
          <w:szCs w:val="28"/>
        </w:rPr>
        <w:outlineLvl w:val="0"/>
      </w:pPr>
      <w:r>
        <w:rPr>
          <w:sz w:val="28"/>
          <w:szCs w:val="28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28"/>
          <w:szCs w:val="28"/>
          <w:lang w:eastAsia="ru-RU"/>
        </w:rPr>
        <w:outlineLvl w:val="0"/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48"/>
          <w:szCs w:val="48"/>
          <w:lang w:eastAsia="ru-RU"/>
        </w:rPr>
        <w:outlineLvl w:val="0"/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spacing w:after="100" w:afterAutospacing="1" w:before="100" w:beforeAutospacing="1"/>
        <w:rPr>
          <w:b/>
          <w:bCs/>
          <w:sz w:val="48"/>
          <w:szCs w:val="48"/>
          <w:lang w:eastAsia="ru-RU"/>
        </w:rPr>
        <w:outlineLvl w:val="0"/>
      </w:pPr>
      <w:r>
        <w:rPr>
          <w:b/>
          <w:bCs/>
          <w:sz w:val="48"/>
          <w:szCs w:val="48"/>
          <w:lang w:eastAsia="ru-RU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FormBottom"/>
        <w:rPr>
          <w:sz w:val="32"/>
          <w:szCs w:val="32"/>
        </w:rPr>
      </w:pPr>
      <w:r>
        <w:rPr>
          <w:sz w:val="32"/>
          <w:szCs w:val="32"/>
        </w:rPr>
        <w:t xml:space="preserve">Конец формы</w:t>
      </w:r>
    </w:p>
    <w:p>
      <w:pPr>
        <w:pStyle w:val="Normal"/>
        <w:rPr>
          <w:vanish/>
        </w:rPr>
      </w:pPr>
    </w:p>
    <w:sectPr>
      <w:footnotePr>
        <w:pos w:val="beneathText"/>
      </w:footnotePr>
      <w:type w:val="nextPage"/>
      <w:pgSz w:w="11905" w:h="16837"/>
      <w:pgMar w:top="426" w:right="706" w:bottom="568" w:left="1418" w:header="567" w:footer="36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309020205020404"/>
  </w:font>
  <w:font w:name="Wingdings">
    <w:panose1 w:val="05000000000000000000"/>
  </w:font>
  <w:font w:name="Tahoma">
    <w:panose1 w:val="020B0604030504040204"/>
  </w:font>
  <w:font w:name="Verdana">
    <w:panose1 w:val="020B0604030504040204"/>
  </w:font>
  <w:font w:name="Lucida Sans Unicode">
    <w:panose1 w:val="020B0602030504020204"/>
  </w:font>
  <w:font w:name="Arial Unicode MS">
    <w:panose1 w:val="020B0604020202020204"/>
  </w:font>
  <w:font w:name="Arial">
    <w:panose1 w:val="020B0604020202020204"/>
  </w:font>
  <w:font w:name="Courier New">
    <w:panose1 w:val="02070309020205020404"/>
  </w:font>
  <w:font w:name="OpenSymbol">
    <w:panose1 w:val="05050102010706020507"/>
  </w:font>
  <w:font w:name="Symbol">
    <w:panose1 w:val="05050102010706020507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"/>
      <w:suff w:val="tab"/>
      <w:lvlText w:val=""/>
      <w:lvlJc w:val="left"/>
      <w:pPr>
        <w:pStyle w:val="Normal"/>
        <w:ind w:left="360" w:hanging="360"/>
        <w:tabs>
          <w:tab w:val="num" w:pos="360" w:leader="none"/>
        </w:tabs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15" w:hanging="915"/>
        <w:tabs>
          <w:tab w:val="num" w:pos="915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6"/>
      <w:numFmt w:val="decimal"/>
      <w:suff w:val="tab"/>
      <w:lvlText w:val="%2."/>
      <w:lvlJc w:val="left"/>
      <w:pPr>
        <w:pStyle w:val="Normal"/>
        <w:ind w:left="1080" w:hanging="360"/>
        <w:tabs>
          <w:tab w:val="num" w:pos="108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1440" w:hanging="360"/>
        <w:tabs>
          <w:tab w:val="num" w:pos="144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1800" w:hanging="360"/>
        <w:tabs>
          <w:tab w:val="num" w:pos="180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2160" w:hanging="360"/>
        <w:tabs>
          <w:tab w:val="num" w:pos="216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2520" w:hanging="360"/>
        <w:tabs>
          <w:tab w:val="num" w:pos="25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2880" w:hanging="360"/>
        <w:tabs>
          <w:tab w:val="num" w:pos="288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3240" w:hanging="360"/>
        <w:tabs>
          <w:tab w:val="num" w:pos="324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b/>
        <w:sz w:val="24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2"/>
      <w:numFmt w:val="bullet"/>
      <w:pStyle w:val="UserStyle_95"/>
      <w:suff w:val="tab"/>
      <w:lvlText w:val=""/>
      <w:lvlJc w:val="left"/>
      <w:pPr>
        <w:pStyle w:val="Normal"/>
        <w:ind w:left="900" w:hanging="360"/>
        <w:tabs>
          <w:tab w:val="num" w:pos="900" w:leader="none"/>
        </w:tabs>
      </w:pPr>
      <w:rPr>
        <w:rFonts w:ascii="Symbol" w:hAnsi="Symbol" w:eastAsia="Courier"/>
        <w:color w:val="000000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5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5" w:hanging="180"/>
      </w:pPr>
    </w:lvl>
  </w:abstractNum>
  <w:abstractNum w:abstractNumId="16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8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Normal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Normal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Normal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Normal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160" w:hanging="36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320" w:hanging="36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3"/>
  </w:num>
  <w:num w:numId="14">
    <w:abstractNumId w:val="18"/>
  </w:num>
  <w:num w:numId="15">
    <w:abstractNumId w:val="22"/>
  </w:num>
  <w:num w:numId="16">
    <w:abstractNumId w:val="21"/>
  </w:num>
  <w:num w:numId="17">
    <w:abstractNumId w:val="14"/>
  </w:num>
  <w:num w:numId="18">
    <w:abstractNumId w:val="7"/>
  </w:num>
  <w:num w:numId="19">
    <w:abstractNumId w:val="26"/>
  </w:num>
  <w:num w:numId="20">
    <w:abstractNumId w:val="11"/>
  </w:num>
  <w:num w:numId="21">
    <w:abstractNumId w:val="4"/>
  </w:num>
  <w:num w:numId="22">
    <w:abstractNumId w:val="6"/>
  </w:num>
  <w:num w:numId="23">
    <w:abstractNumId w:val="3"/>
  </w:num>
  <w:num w:numId="24">
    <w:abstractNumId w:val="29"/>
  </w:num>
  <w:num w:numId="25">
    <w:abstractNumId w:val="15"/>
  </w:num>
  <w:num w:numId="26">
    <w:abstractNumId w:val="25"/>
  </w:num>
  <w:num w:numId="27">
    <w:abstractNumId w:val="5"/>
  </w:num>
  <w:num w:numId="28">
    <w:abstractNumId w:val="28"/>
  </w:num>
  <w:num w:numId="29">
    <w:abstractNumId w:val="9"/>
  </w:num>
  <w:num w:numId="30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9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displayBackgroundShape/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ar-SA"/>
    </w:rPr>
  </w:style>
  <w:style w:type="paragraph" w:styleId="Heading1">
    <w:name w:val="Заголовок 1"/>
    <w:basedOn w:val="Normal"/>
    <w:next w:val="Normal"/>
    <w:link w:val="UserStyle_0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Heading2">
    <w:name w:val="Заголовок 2"/>
    <w:basedOn w:val="Normal"/>
    <w:next w:val="Normal"/>
    <w:link w:val="UserStyle_1"/>
    <w:rPr>
      <w:b/>
      <w:sz w:val="20"/>
      <w:szCs w:val="20"/>
    </w:rPr>
    <w:pPr>
      <w:ind w:left="1440" w:hanging="360"/>
      <w:jc w:val="right"/>
      <w:keepNext/>
      <w:tabs>
        <w:tab w:val="num" w:pos="1440" w:leader="none"/>
      </w:tabs>
      <w:outlineLvl w:val="1"/>
    </w:pPr>
  </w:style>
  <w:style w:type="paragraph" w:styleId="Heading3">
    <w:name w:val="Заголовок 3"/>
    <w:basedOn w:val="Normal"/>
    <w:next w:val="Normal"/>
    <w:link w:val="UserStyle_2"/>
    <w:rPr>
      <w:rFonts w:ascii="Cambria" w:hAnsi="Cambria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paragraph" w:styleId="Heading4">
    <w:name w:val="Заголовок 4"/>
    <w:basedOn w:val="Normal"/>
    <w:next w:val="Normal"/>
    <w:link w:val="UserStyle_3"/>
    <w:rPr>
      <w:rFonts w:ascii="Calibri" w:hAnsi="Calibri" w:eastAsia="Times New Roman"/>
      <w:b/>
      <w:bCs/>
      <w:sz w:val="28"/>
      <w:szCs w:val="28"/>
    </w:rPr>
    <w:pPr>
      <w:keepNext/>
      <w:spacing w:after="60" w:before="240"/>
      <w:outlineLvl w:val="3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4">
    <w:name w:val="Absatz-Standardschriftart"/>
    <w:next w:val="UserStyle_4"/>
    <w:link w:val="Normal"/>
  </w:style>
  <w:style w:type="character" w:styleId="UserStyle_5">
    <w:name w:val="WW-Absatz-Standardschriftart"/>
    <w:next w:val="UserStyle_5"/>
    <w:link w:val="Normal"/>
  </w:style>
  <w:style w:type="character" w:styleId="UserStyle_6">
    <w:name w:val="WW-Absatz-Standardschriftart1"/>
    <w:next w:val="UserStyle_6"/>
    <w:link w:val="Normal"/>
  </w:style>
  <w:style w:type="character" w:styleId="UserStyle_7">
    <w:name w:val="WW-Absatz-Standardschriftart11"/>
    <w:next w:val="UserStyle_7"/>
    <w:link w:val="Normal"/>
  </w:style>
  <w:style w:type="character" w:styleId="UserStyle_8">
    <w:name w:val="WW-Absatz-Standardschriftart111"/>
    <w:next w:val="UserStyle_8"/>
    <w:link w:val="Normal"/>
  </w:style>
  <w:style w:type="character" w:styleId="UserStyle_9">
    <w:name w:val="WW-Absatz-Standardschriftart1111"/>
    <w:next w:val="UserStyle_9"/>
    <w:link w:val="Normal"/>
  </w:style>
  <w:style w:type="character" w:styleId="UserStyle_10">
    <w:name w:val="WW-Absatz-Standardschriftart11111"/>
    <w:next w:val="UserStyle_10"/>
    <w:link w:val="Normal"/>
  </w:style>
  <w:style w:type="character" w:styleId="UserStyle_11">
    <w:name w:val="WW-Absatz-Standardschriftart111111"/>
    <w:next w:val="UserStyle_11"/>
    <w:link w:val="Normal"/>
  </w:style>
  <w:style w:type="character" w:styleId="UserStyle_12">
    <w:name w:val="WW-Absatz-Standardschriftart1111111"/>
    <w:next w:val="UserStyle_12"/>
    <w:link w:val="Normal"/>
  </w:style>
  <w:style w:type="character" w:styleId="UserStyle_13">
    <w:name w:val="WW-Absatz-Standardschriftart11111111"/>
    <w:next w:val="UserStyle_13"/>
    <w:link w:val="Normal"/>
  </w:style>
  <w:style w:type="character" w:styleId="UserStyle_14">
    <w:name w:val="WW-Absatz-Standardschriftart111111111"/>
    <w:next w:val="UserStyle_14"/>
    <w:link w:val="Normal"/>
  </w:style>
  <w:style w:type="character" w:styleId="UserStyle_15">
    <w:name w:val="WW-Absatz-Standardschriftart1111111111"/>
    <w:next w:val="UserStyle_15"/>
    <w:link w:val="Normal"/>
  </w:style>
  <w:style w:type="character" w:styleId="UserStyle_16">
    <w:name w:val="WW-Absatz-Standardschriftart11111111111"/>
    <w:next w:val="UserStyle_16"/>
    <w:link w:val="Normal"/>
  </w:style>
  <w:style w:type="character" w:styleId="UserStyle_17">
    <w:name w:val="WW-Absatz-Standardschriftart111111111111"/>
    <w:next w:val="UserStyle_17"/>
    <w:link w:val="Normal"/>
  </w:style>
  <w:style w:type="character" w:styleId="UserStyle_18">
    <w:name w:val="WW-Absatz-Standardschriftart1111111111111"/>
    <w:next w:val="UserStyle_18"/>
    <w:link w:val="Normal"/>
  </w:style>
  <w:style w:type="character" w:styleId="UserStyle_19">
    <w:name w:val="WW-Absatz-Standardschriftart11111111111111"/>
    <w:next w:val="UserStyle_19"/>
    <w:link w:val="Normal"/>
  </w:style>
  <w:style w:type="character" w:styleId="UserStyle_20">
    <w:name w:val="WW-Absatz-Standardschriftart111111111111111"/>
    <w:next w:val="UserStyle_20"/>
    <w:link w:val="Normal"/>
  </w:style>
  <w:style w:type="character" w:styleId="UserStyle_21">
    <w:name w:val="WW-Absatz-Standardschriftart1111111111111111"/>
    <w:next w:val="UserStyle_21"/>
    <w:link w:val="Normal"/>
  </w:style>
  <w:style w:type="character" w:styleId="UserStyle_22">
    <w:name w:val="WW-Absatz-Standardschriftart11111111111111111"/>
    <w:next w:val="UserStyle_22"/>
    <w:link w:val="Normal"/>
  </w:style>
  <w:style w:type="character" w:styleId="UserStyle_23">
    <w:name w:val="WW-Absatz-Standardschriftart111111111111111111"/>
    <w:next w:val="UserStyle_23"/>
    <w:link w:val="Normal"/>
  </w:style>
  <w:style w:type="character" w:styleId="UserStyle_24">
    <w:name w:val="WW-Absatz-Standardschriftart1111111111111111111"/>
    <w:next w:val="UserStyle_24"/>
    <w:link w:val="Normal"/>
  </w:style>
  <w:style w:type="character" w:styleId="UserStyle_25">
    <w:name w:val="WW-Absatz-Standardschriftart11111111111111111111"/>
    <w:next w:val="UserStyle_25"/>
    <w:link w:val="Normal"/>
  </w:style>
  <w:style w:type="character" w:styleId="UserStyle_26">
    <w:name w:val="WW-Absatz-Standardschriftart111111111111111111111"/>
    <w:next w:val="UserStyle_26"/>
    <w:link w:val="Normal"/>
  </w:style>
  <w:style w:type="character" w:styleId="UserStyle_27">
    <w:name w:val="WW8Num1z0"/>
    <w:next w:val="UserStyle_27"/>
    <w:link w:val="Normal"/>
    <w:rPr>
      <w:rFonts w:ascii="Symbol" w:hAnsi="Symbol"/>
    </w:rPr>
  </w:style>
  <w:style w:type="character" w:styleId="UserStyle_28">
    <w:name w:val="WW8Num1z1"/>
    <w:next w:val="UserStyle_28"/>
    <w:link w:val="Normal"/>
    <w:rPr>
      <w:rFonts w:ascii="OpenSymbol" w:hAnsi="OpenSymbol"/>
    </w:rPr>
  </w:style>
  <w:style w:type="character" w:styleId="UserStyle_29">
    <w:name w:val="WW-Absatz-Standardschriftart1111111111111111111111"/>
    <w:next w:val="UserStyle_29"/>
    <w:link w:val="Normal"/>
  </w:style>
  <w:style w:type="character" w:styleId="UserStyle_30">
    <w:name w:val="WW-Absatz-Standardschriftart11111111111111111111111"/>
    <w:next w:val="UserStyle_30"/>
    <w:link w:val="Normal"/>
  </w:style>
  <w:style w:type="character" w:styleId="UserStyle_31">
    <w:name w:val="WW-Absatz-Standardschriftart111111111111111111111111"/>
    <w:next w:val="UserStyle_31"/>
    <w:link w:val="Normal"/>
  </w:style>
  <w:style w:type="character" w:styleId="UserStyle_32">
    <w:name w:val="WW-Absatz-Standardschriftart1111111111111111111111111"/>
    <w:next w:val="UserStyle_32"/>
    <w:link w:val="Normal"/>
  </w:style>
  <w:style w:type="character" w:styleId="UserStyle_33">
    <w:name w:val="Основной шрифт абзаца1"/>
    <w:next w:val="UserStyle_33"/>
    <w:link w:val="Normal"/>
  </w:style>
  <w:style w:type="character" w:styleId="PageNumber">
    <w:name w:val="Номер страницы"/>
    <w:basedOn w:val="UserStyle_33"/>
    <w:next w:val="PageNumber"/>
    <w:link w:val="Normal"/>
    <w:semiHidden/>
  </w:style>
  <w:style w:type="character" w:styleId="UserStyle_34">
    <w:name w:val="Маркеры списка"/>
    <w:next w:val="UserStyle_34"/>
    <w:link w:val="Normal"/>
    <w:rPr>
      <w:rFonts w:ascii="OpenSymbol" w:hAnsi="OpenSymbol" w:eastAsia="OpenSymbol"/>
    </w:rPr>
  </w:style>
  <w:style w:type="paragraph" w:styleId="UserStyle_35">
    <w:name w:val="Заголовок"/>
    <w:basedOn w:val="Normal"/>
    <w:next w:val="BodyText"/>
    <w:link w:val="Normal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UserStyle_36"/>
    <w:semiHidden/>
    <w:pPr>
      <w:spacing w:after="120" w:before="0"/>
    </w:pPr>
  </w:style>
  <w:style w:type="paragraph" w:styleId="List">
    <w:name w:val="Список"/>
    <w:basedOn w:val="BodyText"/>
    <w:next w:val="List"/>
    <w:link w:val="Normal"/>
    <w:semiHidden/>
    <w:rPr>
      <w:rFonts w:ascii="Arial" w:hAnsi="Arial"/>
    </w:rPr>
  </w:style>
  <w:style w:type="paragraph" w:styleId="UserStyle_37">
    <w:name w:val="Название1"/>
    <w:basedOn w:val="Normal"/>
    <w:next w:val="UserStyle_37"/>
    <w:link w:val="Normal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UserStyle_38">
    <w:name w:val="Указатель1"/>
    <w:basedOn w:val="Normal"/>
    <w:next w:val="UserStyle_38"/>
    <w:link w:val="Normal"/>
    <w:rPr>
      <w:rFonts w:ascii="Arial" w:hAnsi="Arial"/>
    </w:rPr>
    <w:pPr>
      <w:suppressLineNumbers/>
    </w:pPr>
  </w:style>
  <w:style w:type="paragraph" w:styleId="Header">
    <w:name w:val="Верхний колонтитул"/>
    <w:basedOn w:val="Normal"/>
    <w:next w:val="Header"/>
    <w:link w:val="Normal"/>
    <w:semiHidden/>
    <w:pPr>
      <w:tabs>
        <w:tab w:val="center" w:pos="4677" w:leader="none"/>
        <w:tab w:val="right" w:pos="9355" w:leader="none"/>
      </w:tabs>
    </w:pPr>
  </w:style>
  <w:style w:type="paragraph" w:styleId="UserStyle_39">
    <w:name w:val="ConsNonformat"/>
    <w:next w:val="UserStyle_39"/>
    <w:link w:val="Normal"/>
    <w:rPr>
      <w:rFonts w:ascii="Courier New" w:hAnsi="Courier New" w:eastAsia="Arial"/>
      <w:lang w:val="ru-RU" w:bidi="ar-SA" w:eastAsia="ar-SA"/>
    </w:rPr>
    <w:pPr>
      <w:widowControl w:val="off"/>
    </w:pPr>
  </w:style>
  <w:style w:type="paragraph" w:styleId="UserStyle_40">
    <w:name w:val="Содержимое врезки"/>
    <w:basedOn w:val="BodyText"/>
    <w:next w:val="UserStyle_40"/>
    <w:link w:val="Normal"/>
  </w:style>
  <w:style w:type="paragraph" w:styleId="Footer">
    <w:name w:val="Нижний колонтитул"/>
    <w:basedOn w:val="Normal"/>
    <w:next w:val="Footer"/>
    <w:link w:val="UserStyle_41"/>
    <w:semiHidden/>
    <w:pPr>
      <w:tabs>
        <w:tab w:val="center" w:pos="4818" w:leader="none"/>
        <w:tab w:val="right" w:pos="9637" w:leader="none"/>
      </w:tabs>
      <w:suppressLineNumbers/>
    </w:pPr>
  </w:style>
  <w:style w:type="paragraph" w:styleId="BodyTextIndent">
    <w:name w:val="Основной текст с отступом"/>
    <w:basedOn w:val="Normal"/>
    <w:next w:val="BodyTextIndent"/>
    <w:link w:val="Normal"/>
    <w:semiHidden/>
    <w:rPr>
      <w:sz w:val="28"/>
    </w:rPr>
    <w:pPr>
      <w:ind w:left="0" w:right="0" w:firstLine="709"/>
      <w:jc w:val="both"/>
      <w:spacing w:lineRule="auto" w:line="360"/>
    </w:pPr>
  </w:style>
  <w:style w:type="paragraph" w:styleId="UserStyle_42">
    <w:name w:val="???????"/>
    <w:next w:val="UserStyle_42"/>
    <w:link w:val="Normal"/>
    <w:rPr>
      <w:rFonts w:ascii="Arial Unicode MS" w:hAnsi="Arial Unicode MS" w:eastAsia="Arial Unicode MS"/>
      <w:color w:val="000000"/>
      <w:sz w:val="36"/>
      <w:szCs w:val="36"/>
      <w:lang w:val="ru-RU" w:bidi="ar-SA" w:eastAsia="en-US"/>
    </w:rPr>
    <w:pPr>
      <w:spacing w:lineRule="atLeast" w:line="100"/>
      <w:widowControl w:val="off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</w:pPr>
  </w:style>
  <w:style w:type="paragraph" w:styleId="UserStyle_43">
    <w:name w:val="ConsPlusTitle"/>
    <w:next w:val="UserStyle_43"/>
    <w:link w:val="Normal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UserStyle_44">
    <w:name w:val="ConsPlusNormal"/>
    <w:next w:val="UserStyle_44"/>
    <w:link w:val="Normal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UserStyle_45">
    <w:name w:val="ConsPlusNonformat"/>
    <w:next w:val="UserStyle_45"/>
    <w:link w:val="Normal"/>
    <w:rPr>
      <w:rFonts w:ascii="Courier New" w:hAnsi="Courier New"/>
      <w:lang w:val="ru-RU" w:bidi="ar-SA" w:eastAsia="ru-RU"/>
    </w:rPr>
    <w:pPr>
      <w:widowControl w:val="off"/>
    </w:pPr>
  </w:style>
  <w:style w:type="paragraph" w:styleId="UserStyle_46">
    <w:name w:val="Normal (Web)"/>
    <w:next w:val="UserStyle_46"/>
    <w:link w:val="Normal"/>
    <w:rPr>
      <w:rFonts w:ascii="Calibri" w:hAnsi="Calibri" w:eastAsia="Lucida Sans Unicode"/>
      <w:sz w:val="22"/>
      <w:szCs w:val="22"/>
      <w:lang w:val="ru-RU" w:bidi="ar-SA" w:eastAsia="ar-SA"/>
    </w:rPr>
    <w:pPr>
      <w:spacing w:lineRule="auto" w:line="276" w:after="200"/>
      <w:widowControl w:val="off"/>
    </w:pPr>
  </w:style>
  <w:style w:type="paragraph" w:styleId="HtmlNormal">
    <w:name w:val="Обычный (веб)"/>
    <w:basedOn w:val="Normal"/>
    <w:next w:val="HtmlNormal"/>
    <w:link w:val="UserStyle_47"/>
    <w:rPr>
      <w:lang w:eastAsia="ru-RU"/>
    </w:rPr>
    <w:pPr>
      <w:spacing w:after="100" w:afterAutospacing="1" w:before="100" w:beforeAutospacing="1"/>
    </w:pPr>
  </w:style>
  <w:style w:type="paragraph" w:styleId="179">
    <w:name w:val="Абзац списка"/>
    <w:basedOn w:val="Normal"/>
    <w:next w:val="179"/>
    <w:link w:val="Normal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UserStyle_1">
    <w:name w:val="Заголовок 2 Знак"/>
    <w:basedOn w:val="NormalCharacter"/>
    <w:next w:val="UserStyle_1"/>
    <w:link w:val="Heading2"/>
    <w:rPr>
      <w:b/>
      <w:sz w:val="24"/>
      <w:lang w:eastAsia="ar-SA"/>
    </w:rPr>
  </w:style>
  <w:style w:type="character" w:styleId="Hyperlink">
    <w:name w:val="Гиперссылка"/>
    <w:basedOn w:val="NormalCharacter"/>
    <w:next w:val="Hyperlink"/>
    <w:link w:val="Normal"/>
    <w:rPr>
      <w:color w:val="0000FF"/>
      <w:u w:val="single"/>
    </w:rPr>
  </w:style>
  <w:style w:type="paragraph" w:styleId="UserStyle_48">
    <w:name w:val="ConsNormal"/>
    <w:next w:val="UserStyle_48"/>
    <w:link w:val="Normal"/>
    <w:rPr>
      <w:rFonts w:ascii="Arial" w:hAnsi="Arial" w:eastAsia="Arial"/>
      <w:lang w:val="ru-RU" w:bidi="ar-SA" w:eastAsia="ar-SA"/>
    </w:rPr>
    <w:pPr>
      <w:ind w:firstLine="720"/>
      <w:widowControl w:val="off"/>
    </w:pPr>
  </w:style>
  <w:style w:type="character" w:styleId="UserStyle_2">
    <w:name w:val="Заголовок 3 Знак"/>
    <w:basedOn w:val="NormalCharacter"/>
    <w:next w:val="UserStyle_2"/>
    <w:link w:val="Heading3"/>
    <w:semiHidden/>
    <w:rPr>
      <w:rFonts w:ascii="Cambria" w:hAnsi="Cambria" w:eastAsia="Times New Roman"/>
      <w:b/>
      <w:bCs/>
      <w:sz w:val="26"/>
      <w:szCs w:val="26"/>
      <w:lang w:eastAsia="ar-SA"/>
    </w:rPr>
  </w:style>
  <w:style w:type="character" w:styleId="Strong">
    <w:name w:val="Строгий"/>
    <w:basedOn w:val="NormalCharacter"/>
    <w:next w:val="Strong"/>
    <w:link w:val="Normal"/>
    <w:rPr>
      <w:b/>
      <w:bCs/>
    </w:rPr>
  </w:style>
  <w:style w:type="character" w:styleId="Emphasis">
    <w:name w:val="Выделение"/>
    <w:basedOn w:val="NormalCharacter"/>
    <w:next w:val="Emphasis"/>
    <w:link w:val="Normal"/>
    <w:rPr>
      <w:i/>
      <w:iCs/>
    </w:rPr>
  </w:style>
  <w:style w:type="paragraph" w:styleId="HtmlPre">
    <w:name w:val="Стандартный HTML"/>
    <w:basedOn w:val="Normal"/>
    <w:next w:val="HtmlPre"/>
    <w:link w:val="UserStyle_4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UserStyle_49">
    <w:name w:val="Стандартный HTML Знак"/>
    <w:basedOn w:val="NormalCharacter"/>
    <w:next w:val="UserStyle_49"/>
    <w:link w:val="HtmlPre"/>
    <w:semiHidden/>
    <w:rPr>
      <w:rFonts w:ascii="Courier New" w:hAnsi="Courier New"/>
      <w:lang w:eastAsia="ar-SA"/>
    </w:rPr>
  </w:style>
  <w:style w:type="paragraph" w:styleId="Subtitle">
    <w:name w:val="Подзаголовок"/>
    <w:basedOn w:val="Normal"/>
    <w:next w:val="BodyText"/>
    <w:link w:val="UserStyle_50"/>
    <w:rPr>
      <w:b/>
      <w:bCs/>
      <w:sz w:val="28"/>
      <w:szCs w:val="20"/>
    </w:rPr>
  </w:style>
  <w:style w:type="character" w:styleId="UserStyle_50">
    <w:name w:val="Подзаголовок Знак"/>
    <w:basedOn w:val="NormalCharacter"/>
    <w:next w:val="UserStyle_50"/>
    <w:link w:val="Subtitle"/>
    <w:rPr>
      <w:b/>
      <w:bCs/>
      <w:sz w:val="28"/>
      <w:lang w:eastAsia="ar-SA"/>
    </w:rPr>
  </w:style>
  <w:style w:type="paragraph" w:styleId="UserStyle_51">
    <w:name w:val="anounce"/>
    <w:basedOn w:val="Normal"/>
    <w:next w:val="UserStyle_51"/>
    <w:link w:val="Normal"/>
    <w:rPr>
      <w:lang w:eastAsia="ru-RU"/>
    </w:rPr>
    <w:pPr>
      <w:spacing w:after="100" w:afterAutospacing="1" w:before="100" w:beforeAutospacing="1"/>
    </w:pPr>
  </w:style>
  <w:style w:type="character" w:styleId="UserStyle_0">
    <w:name w:val="Заголовок 1 Знак"/>
    <w:basedOn w:val="NormalCharacter"/>
    <w:next w:val="UserStyle_0"/>
    <w:link w:val="Heading1"/>
    <w:rPr>
      <w:rFonts w:ascii="Cambria" w:hAnsi="Cambria" w:eastAsia="Times New Roman"/>
      <w:b/>
      <w:bCs/>
      <w:sz w:val="32"/>
      <w:szCs w:val="32"/>
      <w:lang w:eastAsia="ar-SA"/>
    </w:rPr>
  </w:style>
  <w:style w:type="paragraph" w:styleId="UserStyle_52">
    <w:name w:val="announce"/>
    <w:basedOn w:val="Normal"/>
    <w:next w:val="UserStyle_52"/>
    <w:link w:val="Normal"/>
    <w:rPr>
      <w:lang w:eastAsia="ru-RU"/>
    </w:rPr>
    <w:pPr>
      <w:spacing w:after="100" w:afterAutospacing="1" w:before="100" w:beforeAutospacing="1"/>
    </w:pPr>
  </w:style>
  <w:style w:type="paragraph" w:styleId="UserStyle_53">
    <w:name w:val="Обычный отступ1"/>
    <w:basedOn w:val="Normal"/>
    <w:next w:val="UserStyle_53"/>
    <w:link w:val="Normal"/>
    <w:rPr>
      <w:sz w:val="28"/>
      <w:szCs w:val="20"/>
    </w:rPr>
    <w:pPr>
      <w:ind w:firstLine="624"/>
      <w:jc w:val="both"/>
      <w:spacing w:lineRule="auto" w:line="360"/>
    </w:pPr>
  </w:style>
  <w:style w:type="character" w:styleId="UserStyle_54">
    <w:name w:val="b-serp-item__phone"/>
    <w:basedOn w:val="NormalCharacter"/>
    <w:next w:val="UserStyle_54"/>
    <w:link w:val="Normal"/>
  </w:style>
  <w:style w:type="character" w:styleId="UserStyle_55">
    <w:name w:val="b-serp-item__links-item"/>
    <w:basedOn w:val="NormalCharacter"/>
    <w:next w:val="UserStyle_55"/>
    <w:link w:val="Normal"/>
  </w:style>
  <w:style w:type="paragraph" w:styleId="BodyTextIndent2">
    <w:name w:val="Основной текст с отступом 2"/>
    <w:basedOn w:val="Normal"/>
    <w:next w:val="BodyTextIndent2"/>
    <w:link w:val="UserStyle_56"/>
    <w:semiHidden/>
    <w:pPr>
      <w:ind w:left="283"/>
      <w:spacing w:lineRule="auto" w:line="480" w:after="120"/>
    </w:pPr>
  </w:style>
  <w:style w:type="character" w:styleId="UserStyle_56">
    <w:name w:val="Основной текст с отступом 2 Знак"/>
    <w:basedOn w:val="NormalCharacter"/>
    <w:next w:val="UserStyle_56"/>
    <w:link w:val="BodyTextIndent2"/>
    <w:semiHidden/>
    <w:rPr>
      <w:sz w:val="24"/>
      <w:szCs w:val="24"/>
      <w:lang w:eastAsia="ar-SA"/>
    </w:rPr>
  </w:style>
  <w:style w:type="paragraph" w:styleId="ListBullet">
    <w:name w:val="Маркированный список"/>
    <w:basedOn w:val="Normal"/>
    <w:next w:val="ListBullet"/>
    <w:link w:val="Normal"/>
    <w:rPr>
      <w:sz w:val="20"/>
      <w:szCs w:val="20"/>
      <w:lang w:eastAsia="ru-RU"/>
    </w:rPr>
    <w:pPr>
      <w:numPr>
        <w:numId w:val="1"/>
        <w:ilvl w:val="0"/>
      </w:numPr>
    </w:pPr>
  </w:style>
  <w:style w:type="paragraph" w:styleId="UserStyle_57">
    <w:name w:val="Body Text"/>
    <w:basedOn w:val="Normal"/>
    <w:next w:val="UserStyle_57"/>
    <w:link w:val="Normal"/>
    <w:rPr>
      <w:sz w:val="22"/>
      <w:szCs w:val="20"/>
      <w:lang w:eastAsia="ru-RU"/>
    </w:rPr>
  </w:style>
  <w:style w:type="paragraph" w:styleId="UserStyle_58">
    <w:name w:val="consplusnormal"/>
    <w:basedOn w:val="Normal"/>
    <w:next w:val="UserStyle_58"/>
    <w:link w:val="Normal"/>
    <w:rPr>
      <w:lang w:eastAsia="ru-RU"/>
    </w:rPr>
    <w:pPr>
      <w:spacing w:after="100" w:afterAutospacing="1" w:before="100" w:beforeAutospacing="1"/>
    </w:pPr>
  </w:style>
  <w:style w:type="paragraph" w:styleId="UserStyle_59">
    <w:name w:val="articleinfo"/>
    <w:basedOn w:val="Normal"/>
    <w:next w:val="UserStyle_59"/>
    <w:link w:val="Normal"/>
    <w:rPr>
      <w:lang w:eastAsia="ru-RU"/>
    </w:rPr>
    <w:pPr>
      <w:spacing w:after="100" w:afterAutospacing="1" w:before="100" w:beforeAutospacing="1"/>
    </w:pPr>
  </w:style>
  <w:style w:type="character" w:styleId="UserStyle_60">
    <w:name w:val="createdby"/>
    <w:basedOn w:val="NormalCharacter"/>
    <w:next w:val="UserStyle_60"/>
    <w:link w:val="Normal"/>
  </w:style>
  <w:style w:type="paragraph" w:styleId="UserStyle_61">
    <w:name w:val="a"/>
    <w:basedOn w:val="Normal"/>
    <w:next w:val="UserStyle_61"/>
    <w:link w:val="Normal"/>
    <w:semiHidden/>
    <w:rPr>
      <w:lang w:eastAsia="ru-RU"/>
    </w:rPr>
    <w:pPr>
      <w:spacing w:after="100" w:afterAutospacing="1" w:before="100" w:beforeAutospacing="1"/>
    </w:pPr>
  </w:style>
  <w:style w:type="paragraph" w:styleId="UserStyle_62">
    <w:name w:val="a0"/>
    <w:basedOn w:val="Normal"/>
    <w:next w:val="UserStyle_62"/>
    <w:link w:val="Normal"/>
    <w:semiHidden/>
    <w:rPr>
      <w:lang w:eastAsia="ru-RU"/>
    </w:rPr>
    <w:pPr>
      <w:spacing w:after="100" w:afterAutospacing="1" w:before="100" w:beforeAutospacing="1"/>
    </w:pPr>
  </w:style>
  <w:style w:type="character" w:styleId="UserStyle_63">
    <w:name w:val="highlighted"/>
    <w:basedOn w:val="NormalCharacter"/>
    <w:next w:val="UserStyle_63"/>
    <w:link w:val="Normal"/>
  </w:style>
  <w:style w:type="character" w:styleId="UserStyle_3">
    <w:name w:val="Заголовок 4 Знак"/>
    <w:basedOn w:val="NormalCharacter"/>
    <w:next w:val="UserStyle_3"/>
    <w:link w:val="Heading4"/>
    <w:semiHidden/>
    <w:rPr>
      <w:rFonts w:ascii="Calibri" w:hAnsi="Calibri" w:eastAsia="Times New Roman"/>
      <w:b/>
      <w:bCs/>
      <w:sz w:val="28"/>
      <w:szCs w:val="28"/>
      <w:lang w:eastAsia="ar-SA"/>
    </w:rPr>
  </w:style>
  <w:style w:type="paragraph" w:styleId="UserStyle_64">
    <w:name w:val="theme"/>
    <w:basedOn w:val="Normal"/>
    <w:next w:val="UserStyle_64"/>
    <w:link w:val="Normal"/>
    <w:rPr>
      <w:lang w:eastAsia="ru-RU"/>
    </w:rPr>
    <w:pPr>
      <w:spacing w:after="100" w:afterAutospacing="1" w:before="100" w:beforeAutospacing="1"/>
    </w:pPr>
  </w:style>
  <w:style w:type="character" w:styleId="UserStyle_65">
    <w:name w:val="udar"/>
    <w:basedOn w:val="NormalCharacter"/>
    <w:next w:val="UserStyle_65"/>
    <w:link w:val="Normal"/>
  </w:style>
  <w:style w:type="character" w:styleId="UserStyle_66">
    <w:name w:val="polosa"/>
    <w:basedOn w:val="NormalCharacter"/>
    <w:next w:val="UserStyle_66"/>
    <w:link w:val="Normal"/>
  </w:style>
  <w:style w:type="character" w:styleId="UserStyle_67">
    <w:name w:val="left"/>
    <w:basedOn w:val="NormalCharacter"/>
    <w:next w:val="UserStyle_67"/>
    <w:link w:val="Normal"/>
  </w:style>
  <w:style w:type="character" w:styleId="UserStyle_68">
    <w:name w:val="in"/>
    <w:basedOn w:val="NormalCharacter"/>
    <w:next w:val="UserStyle_68"/>
    <w:link w:val="Normal"/>
  </w:style>
  <w:style w:type="character" w:styleId="UserStyle_69">
    <w:name w:val="Текст документа Знак"/>
    <w:next w:val="UserStyle_69"/>
    <w:link w:val="UserStyle_70"/>
    <w:locked/>
    <w:rPr>
      <w:rFonts w:eastAsia="Verdana"/>
      <w:i/>
      <w:color w:val="000000"/>
      <w:sz w:val="28"/>
      <w:szCs w:val="28"/>
      <w:lang w:val="en-US" w:eastAsia="en-US"/>
    </w:rPr>
  </w:style>
  <w:style w:type="paragraph" w:styleId="UserStyle_70">
    <w:name w:val="Текст документа"/>
    <w:basedOn w:val="HtmlNormal"/>
    <w:next w:val="UserStyle_70"/>
    <w:link w:val="UserStyle_69"/>
    <w:rPr>
      <w:rFonts w:eastAsia="Verdana"/>
      <w:i/>
      <w:color w:val="000000"/>
      <w:sz w:val="28"/>
      <w:szCs w:val="28"/>
      <w:lang w:val="en-US" w:eastAsia="en-US"/>
    </w:rPr>
    <w:pPr>
      <w:ind w:firstLine="709"/>
      <w:jc w:val="both"/>
      <w:spacing w:lineRule="auto" w:line="360"/>
    </w:pPr>
  </w:style>
  <w:style w:type="character" w:styleId="UserStyle_71">
    <w:name w:val="num"/>
    <w:basedOn w:val="NormalCharacter"/>
    <w:next w:val="UserStyle_71"/>
    <w:link w:val="Normal"/>
  </w:style>
  <w:style w:type="character" w:styleId="UserStyle_72">
    <w:name w:val="title"/>
    <w:basedOn w:val="NormalCharacter"/>
    <w:next w:val="UserStyle_72"/>
    <w:link w:val="Normal"/>
  </w:style>
  <w:style w:type="paragraph" w:styleId="BodyText2">
    <w:name w:val="Основной текст 2"/>
    <w:basedOn w:val="Normal"/>
    <w:next w:val="BodyText2"/>
    <w:link w:val="UserStyle_73"/>
    <w:semiHidden/>
    <w:pPr>
      <w:spacing w:lineRule="auto" w:line="480" w:after="120"/>
    </w:pPr>
  </w:style>
  <w:style w:type="character" w:styleId="UserStyle_73">
    <w:name w:val="Основной текст 2 Знак"/>
    <w:basedOn w:val="NormalCharacter"/>
    <w:next w:val="UserStyle_73"/>
    <w:link w:val="BodyText2"/>
    <w:semiHidden/>
    <w:rPr>
      <w:sz w:val="24"/>
      <w:szCs w:val="24"/>
      <w:lang w:eastAsia="ar-SA"/>
    </w:rPr>
  </w:style>
  <w:style w:type="paragraph" w:styleId="Caption">
    <w:name w:val="Название объекта"/>
    <w:basedOn w:val="Normal"/>
    <w:next w:val="Normal"/>
    <w:link w:val="Normal"/>
    <w:rPr>
      <w:sz w:val="28"/>
      <w:szCs w:val="28"/>
      <w:lang w:eastAsia="en-US"/>
    </w:rPr>
    <w:pPr>
      <w:jc w:val="both"/>
      <w:spacing w:lineRule="auto" w:line="360"/>
    </w:pPr>
  </w:style>
  <w:style w:type="paragraph" w:styleId="UserStyle_74">
    <w:name w:val="xl26"/>
    <w:basedOn w:val="Normal"/>
    <w:next w:val="UserStyle_74"/>
    <w:link w:val="Normal"/>
    <w:rPr>
      <w:sz w:val="28"/>
      <w:szCs w:val="20"/>
      <w:lang w:eastAsia="ru-RU"/>
    </w:rPr>
    <w:pPr>
      <w:spacing w:after="100" w:before="100"/>
    </w:pPr>
  </w:style>
  <w:style w:type="paragraph" w:styleId="UserStyle_75">
    <w:name w:val="commenttip-jck"/>
    <w:basedOn w:val="Normal"/>
    <w:next w:val="UserStyle_75"/>
    <w:link w:val="Normal"/>
    <w:rPr>
      <w:lang w:eastAsia="ru-RU"/>
    </w:rPr>
    <w:pPr>
      <w:spacing w:after="100" w:afterAutospacing="1" w:before="100" w:beforeAutospacing="1"/>
    </w:pPr>
  </w:style>
  <w:style w:type="character" w:styleId="UserStyle_76">
    <w:name w:val="itemid"/>
    <w:basedOn w:val="NormalCharacter"/>
    <w:next w:val="UserStyle_76"/>
    <w:link w:val="Normal"/>
  </w:style>
  <w:style w:type="character" w:styleId="UserStyle_77">
    <w:name w:val="long_text"/>
    <w:basedOn w:val="NormalCharacter"/>
    <w:next w:val="UserStyle_77"/>
    <w:link w:val="Normal"/>
  </w:style>
  <w:style w:type="character" w:styleId="UserStyle_78">
    <w:name w:val="hps"/>
    <w:basedOn w:val="NormalCharacter"/>
    <w:next w:val="UserStyle_78"/>
    <w:link w:val="Normal"/>
  </w:style>
  <w:style w:type="paragraph" w:styleId="Acetate">
    <w:name w:val="Текст выноски"/>
    <w:basedOn w:val="Normal"/>
    <w:next w:val="Acetate"/>
    <w:link w:val="UserStyle_79"/>
    <w:semiHidden/>
    <w:rPr>
      <w:rFonts w:ascii="Tahoma" w:hAnsi="Tahoma"/>
      <w:sz w:val="16"/>
      <w:szCs w:val="16"/>
    </w:rPr>
  </w:style>
  <w:style w:type="character" w:styleId="UserStyle_79">
    <w:name w:val="Текст выноски Знак"/>
    <w:basedOn w:val="NormalCharacter"/>
    <w:next w:val="UserStyle_79"/>
    <w:link w:val="Acetate"/>
    <w:semiHidden/>
    <w:rPr>
      <w:rFonts w:ascii="Tahoma" w:hAnsi="Tahoma"/>
      <w:sz w:val="16"/>
      <w:szCs w:val="16"/>
      <w:lang w:eastAsia="ar-SA"/>
    </w:rPr>
  </w:style>
  <w:style w:type="character" w:styleId="UserStyle_80">
    <w:name w:val="submitted"/>
    <w:basedOn w:val="NormalCharacter"/>
    <w:next w:val="UserStyle_80"/>
    <w:link w:val="Normal"/>
  </w:style>
  <w:style w:type="table" w:styleId="TableGrid">
    <w:name w:val="Сетка таблицы"/>
    <w:basedOn w:val="TableNormal"/>
    <w:next w:val="TableGrid"/>
    <w:link w:val="Normal"/>
  </w:style>
  <w:style w:type="character" w:styleId="UserStyle_81">
    <w:name w:val="toctoggle"/>
    <w:basedOn w:val="NormalCharacter"/>
    <w:next w:val="UserStyle_81"/>
    <w:link w:val="Normal"/>
  </w:style>
  <w:style w:type="character" w:styleId="UserStyle_82">
    <w:name w:val="tocnumber"/>
    <w:basedOn w:val="NormalCharacter"/>
    <w:next w:val="UserStyle_82"/>
    <w:link w:val="Normal"/>
  </w:style>
  <w:style w:type="character" w:styleId="UserStyle_83">
    <w:name w:val="toctext"/>
    <w:basedOn w:val="NormalCharacter"/>
    <w:next w:val="UserStyle_83"/>
    <w:link w:val="Normal"/>
  </w:style>
  <w:style w:type="character" w:styleId="UserStyle_84">
    <w:name w:val="mw-headline"/>
    <w:basedOn w:val="NormalCharacter"/>
    <w:next w:val="UserStyle_84"/>
    <w:link w:val="Normal"/>
  </w:style>
  <w:style w:type="character" w:styleId="UserStyle_85">
    <w:name w:val="mw-editsection"/>
    <w:basedOn w:val="NormalCharacter"/>
    <w:next w:val="UserStyle_85"/>
    <w:link w:val="Normal"/>
  </w:style>
  <w:style w:type="character" w:styleId="UserStyle_86">
    <w:name w:val="mw-editsection-bracket"/>
    <w:basedOn w:val="NormalCharacter"/>
    <w:next w:val="UserStyle_86"/>
    <w:link w:val="Normal"/>
  </w:style>
  <w:style w:type="character" w:styleId="UserStyle_87">
    <w:name w:val="mw-editsection-divider"/>
    <w:basedOn w:val="NormalCharacter"/>
    <w:next w:val="UserStyle_87"/>
    <w:link w:val="Normal"/>
  </w:style>
  <w:style w:type="paragraph" w:styleId="UserStyle_88">
    <w:name w:val="formula"/>
    <w:basedOn w:val="Normal"/>
    <w:next w:val="UserStyle_88"/>
    <w:link w:val="Normal"/>
    <w:rPr>
      <w:lang w:eastAsia="ru-RU"/>
    </w:rPr>
    <w:pPr>
      <w:spacing w:after="100" w:afterAutospacing="1" w:before="100" w:beforeAutospacing="1"/>
    </w:pPr>
  </w:style>
  <w:style w:type="character" w:styleId="UserStyle_89">
    <w:name w:val="art-postdateicon"/>
    <w:basedOn w:val="NormalCharacter"/>
    <w:next w:val="UserStyle_89"/>
    <w:link w:val="Normal"/>
  </w:style>
  <w:style w:type="character" w:styleId="UserStyle_90">
    <w:name w:val="name"/>
    <w:basedOn w:val="NormalCharacter"/>
    <w:next w:val="UserStyle_90"/>
    <w:link w:val="Normal"/>
  </w:style>
  <w:style w:type="character" w:styleId="UserStyle_91">
    <w:name w:val="value"/>
    <w:basedOn w:val="NormalCharacter"/>
    <w:next w:val="UserStyle_91"/>
    <w:link w:val="Normal"/>
  </w:style>
  <w:style w:type="paragraph" w:styleId="UserStyle_92">
    <w:name w:val="Обычный.шаблон"/>
    <w:basedOn w:val="Normal"/>
    <w:next w:val="UserStyle_92"/>
    <w:link w:val="Normal"/>
    <w:rPr>
      <w:rFonts w:eastAsia="Calibri"/>
      <w:lang w:eastAsia="en-US"/>
    </w:rPr>
    <w:pPr>
      <w:jc w:val="both"/>
      <w:spacing w:lineRule="auto" w:line="276" w:after="200"/>
    </w:pPr>
  </w:style>
  <w:style w:type="character" w:styleId="UserStyle_93">
    <w:name w:val="info_block_comments"/>
    <w:basedOn w:val="NormalCharacter"/>
    <w:next w:val="UserStyle_93"/>
    <w:link w:val="Normal"/>
  </w:style>
  <w:style w:type="paragraph" w:styleId="UserStyle_94">
    <w:name w:val="copy"/>
    <w:basedOn w:val="Normal"/>
    <w:next w:val="UserStyle_94"/>
    <w:link w:val="Normal"/>
    <w:rPr>
      <w:lang w:eastAsia="ru-RU"/>
    </w:rPr>
    <w:pPr>
      <w:spacing w:after="100" w:afterAutospacing="1" w:before="100" w:beforeAutospacing="1"/>
    </w:pPr>
  </w:style>
  <w:style w:type="character" w:styleId="UserStyle_36">
    <w:name w:val="Основной текст Знак"/>
    <w:basedOn w:val="NormalCharacter"/>
    <w:next w:val="UserStyle_36"/>
    <w:link w:val="BodyText"/>
    <w:semiHidden/>
    <w:rPr>
      <w:sz w:val="24"/>
      <w:szCs w:val="24"/>
      <w:lang w:eastAsia="ar-SA"/>
    </w:rPr>
  </w:style>
  <w:style w:type="paragraph" w:styleId="UserStyle_95">
    <w:name w:val="Стиль маркера"/>
    <w:basedOn w:val="Normal"/>
    <w:next w:val="UserStyle_95"/>
    <w:link w:val="Normal"/>
    <w:rPr>
      <w:rFonts w:ascii="Arial" w:hAnsi="Arial"/>
      <w:sz w:val="20"/>
      <w:lang w:eastAsia="ru-RU"/>
    </w:rPr>
    <w:pPr>
      <w:numPr>
        <w:numId w:val="2"/>
        <w:ilvl w:val="0"/>
      </w:numPr>
      <w:ind w:left="357" w:hanging="357"/>
    </w:pPr>
  </w:style>
  <w:style w:type="character" w:styleId="UserStyle_96">
    <w:name w:val="apple-style-span"/>
    <w:basedOn w:val="NormalCharacter"/>
    <w:next w:val="UserStyle_96"/>
    <w:link w:val="Normal"/>
  </w:style>
  <w:style w:type="character" w:styleId="UserStyle_97">
    <w:name w:val="news_detail_template"/>
    <w:basedOn w:val="NormalCharacter"/>
    <w:next w:val="UserStyle_97"/>
    <w:link w:val="Normal"/>
  </w:style>
  <w:style w:type="paragraph" w:styleId="UserStyle_98">
    <w:name w:val="proparticle"/>
    <w:basedOn w:val="Normal"/>
    <w:next w:val="UserStyle_98"/>
    <w:link w:val="Normal"/>
    <w:rPr>
      <w:lang w:eastAsia="ru-RU"/>
    </w:rPr>
    <w:pPr>
      <w:spacing w:after="100" w:afterAutospacing="1" w:before="100" w:beforeAutospacing="1"/>
    </w:pPr>
  </w:style>
  <w:style w:type="paragraph" w:styleId="User">
    <w:name w:val="Без интервала"/>
    <w:next w:val="User"/>
    <w:link w:val="Normal"/>
    <w:rPr>
      <w:sz w:val="24"/>
      <w:szCs w:val="24"/>
      <w:lang w:val="ru-RU" w:bidi="ar-SA" w:eastAsia="ar-SA"/>
    </w:rPr>
  </w:style>
  <w:style w:type="paragraph" w:styleId="FormTop">
    <w:name w:val="z-Начало формы"/>
    <w:basedOn w:val="Normal"/>
    <w:next w:val="Normal"/>
    <w:link w:val="UserStyle_99"/>
    <w:hidden/>
    <w:semiHidden/>
    <w:rPr>
      <w:rFonts w:ascii="Arial" w:hAnsi="Arial"/>
      <w:vanish/>
      <w:sz w:val="16"/>
      <w:szCs w:val="16"/>
      <w:lang w:eastAsia="ru-RU"/>
    </w:rPr>
    <w:pPr>
      <w:jc w:val="center"/>
      <w:pBdr>
        <w:bottom w:val="single" w:color="000000" w:sz="6" w:space="1"/>
      </w:pBdr>
    </w:pPr>
  </w:style>
  <w:style w:type="character" w:styleId="UserStyle_99">
    <w:name w:val="z-Начало формы Знак"/>
    <w:basedOn w:val="NormalCharacter"/>
    <w:next w:val="UserStyle_99"/>
    <w:link w:val="FormTop"/>
    <w:semiHidden/>
    <w:rPr>
      <w:rFonts w:ascii="Arial" w:hAnsi="Arial"/>
      <w:vanish/>
      <w:sz w:val="16"/>
      <w:szCs w:val="16"/>
    </w:rPr>
  </w:style>
  <w:style w:type="character" w:styleId="UserStyle_100">
    <w:name w:val="time-left"/>
    <w:basedOn w:val="NormalCharacter"/>
    <w:next w:val="UserStyle_100"/>
    <w:link w:val="Normal"/>
  </w:style>
  <w:style w:type="character" w:styleId="UserStyle_101">
    <w:name w:val="shipping-cost"/>
    <w:basedOn w:val="NormalCharacter"/>
    <w:next w:val="UserStyle_101"/>
    <w:link w:val="Normal"/>
  </w:style>
  <w:style w:type="character" w:styleId="UserStyle_102">
    <w:name w:val="shipping-to"/>
    <w:basedOn w:val="NormalCharacter"/>
    <w:next w:val="UserStyle_102"/>
    <w:link w:val="Normal"/>
  </w:style>
  <w:style w:type="character" w:styleId="UserStyle_103">
    <w:name w:val="shipping-via"/>
    <w:basedOn w:val="NormalCharacter"/>
    <w:next w:val="UserStyle_103"/>
    <w:link w:val="Normal"/>
  </w:style>
  <w:style w:type="character" w:styleId="UserStyle_104">
    <w:name w:val="lbl-unit"/>
    <w:basedOn w:val="NormalCharacter"/>
    <w:next w:val="UserStyle_104"/>
    <w:link w:val="Normal"/>
  </w:style>
  <w:style w:type="character" w:styleId="UserStyle_105">
    <w:name w:val="sub-info"/>
    <w:basedOn w:val="NormalCharacter"/>
    <w:next w:val="UserStyle_105"/>
    <w:link w:val="Normal"/>
  </w:style>
  <w:style w:type="character" w:styleId="UserStyle_106">
    <w:name w:val="sku-totle-price-tip"/>
    <w:basedOn w:val="NormalCharacter"/>
    <w:next w:val="UserStyle_106"/>
    <w:link w:val="Normal"/>
  </w:style>
  <w:style w:type="paragraph" w:styleId="FormBottom">
    <w:name w:val="z-Конец формы"/>
    <w:basedOn w:val="Normal"/>
    <w:next w:val="Normal"/>
    <w:link w:val="UserStyle_107"/>
    <w:hidden/>
    <w:semiHidden/>
    <w:rPr>
      <w:rFonts w:ascii="Arial" w:hAnsi="Arial"/>
      <w:vanish/>
      <w:sz w:val="16"/>
      <w:szCs w:val="16"/>
      <w:lang w:eastAsia="ru-RU"/>
    </w:rPr>
    <w:pPr>
      <w:jc w:val="center"/>
      <w:pBdr>
        <w:top w:val="single" w:color="000000" w:sz="6" w:space="1"/>
      </w:pBdr>
    </w:pPr>
  </w:style>
  <w:style w:type="character" w:styleId="UserStyle_107">
    <w:name w:val="z-Конец формы Знак"/>
    <w:basedOn w:val="NormalCharacter"/>
    <w:next w:val="UserStyle_107"/>
    <w:link w:val="FormBottom"/>
    <w:semiHidden/>
    <w:rPr>
      <w:rFonts w:ascii="Arial" w:hAnsi="Arial"/>
      <w:vanish/>
      <w:sz w:val="16"/>
      <w:szCs w:val="16"/>
    </w:rPr>
  </w:style>
  <w:style w:type="character" w:styleId="UserStyle_108">
    <w:name w:val="product-star"/>
    <w:basedOn w:val="NormalCharacter"/>
    <w:next w:val="UserStyle_108"/>
    <w:link w:val="Normal"/>
  </w:style>
  <w:style w:type="character" w:styleId="UserStyle_109">
    <w:name w:val="ui-rating-star"/>
    <w:basedOn w:val="NormalCharacter"/>
    <w:next w:val="UserStyle_109"/>
    <w:link w:val="Normal"/>
  </w:style>
  <w:style w:type="character" w:styleId="UserStyle_110">
    <w:name w:val="orders-count"/>
    <w:basedOn w:val="NormalCharacter"/>
    <w:next w:val="UserStyle_110"/>
    <w:link w:val="Normal"/>
  </w:style>
  <w:style w:type="character" w:styleId="UserStyle_111">
    <w:name w:val="total-price"/>
    <w:basedOn w:val="NormalCharacter"/>
    <w:next w:val="UserStyle_111"/>
    <w:link w:val="Normal"/>
  </w:style>
  <w:style w:type="character" w:styleId="UserStyle_112">
    <w:name w:val="store-promotion-item"/>
    <w:basedOn w:val="NormalCharacter"/>
    <w:next w:val="UserStyle_112"/>
    <w:link w:val="Normal"/>
  </w:style>
  <w:style w:type="character" w:styleId="UserStyle_113">
    <w:name w:val="social__item-follows"/>
    <w:basedOn w:val="NormalCharacter"/>
    <w:next w:val="UserStyle_113"/>
    <w:link w:val="Normal"/>
  </w:style>
  <w:style w:type="character" w:styleId="UserStyle_114">
    <w:name w:val="nobr"/>
    <w:basedOn w:val="NormalCharacter"/>
    <w:next w:val="UserStyle_114"/>
    <w:link w:val="Normal"/>
  </w:style>
  <w:style w:type="character" w:styleId="UserStyle_115">
    <w:name w:val="text-highlight"/>
    <w:basedOn w:val="NormalCharacter"/>
    <w:next w:val="UserStyle_115"/>
    <w:link w:val="Normal"/>
  </w:style>
  <w:style w:type="paragraph" w:styleId="UserStyle_116">
    <w:name w:val="Body Text Indent 2"/>
    <w:basedOn w:val="Normal"/>
    <w:next w:val="UserStyle_116"/>
    <w:link w:val="Normal"/>
    <w:rPr>
      <w:sz w:val="28"/>
      <w:szCs w:val="28"/>
      <w:lang w:bidi="ru-RU" w:eastAsia="ru-RU"/>
    </w:rPr>
    <w:pPr>
      <w:ind w:left="283"/>
      <w:spacing w:lineRule="auto" w:line="480" w:after="120"/>
      <w:widowControl w:val="off"/>
    </w:pPr>
  </w:style>
  <w:style w:type="character" w:styleId="UserStyle_41">
    <w:name w:val="Нижний колонтитул Знак"/>
    <w:basedOn w:val="NormalCharacter"/>
    <w:next w:val="UserStyle_41"/>
    <w:link w:val="Footer"/>
    <w:semiHidden/>
    <w:rPr>
      <w:sz w:val="24"/>
      <w:szCs w:val="24"/>
      <w:lang w:eastAsia="ar-SA"/>
    </w:rPr>
  </w:style>
  <w:style w:type="character" w:styleId="UserStyle_47">
    <w:name w:val="Обычный (веб) Знак"/>
    <w:basedOn w:val="NormalCharacter"/>
    <w:next w:val="UserStyle_47"/>
    <w:link w:val="HtmlNormal"/>
    <w:rPr>
      <w:sz w:val="24"/>
      <w:szCs w:val="24"/>
    </w:rPr>
  </w:style>
  <w:style w:type="paragraph" w:styleId="NormalIndent">
    <w:name w:val="Обычный отступ"/>
    <w:basedOn w:val="Normal"/>
    <w:next w:val="NormalIndent"/>
    <w:link w:val="Normal"/>
    <w:semiHidden/>
    <w:rPr>
      <w:sz w:val="28"/>
      <w:szCs w:val="20"/>
      <w:lang w:eastAsia="en-US"/>
    </w:rPr>
    <w:pPr>
      <w:ind w:firstLine="624"/>
      <w:jc w:val="both"/>
      <w:spacing w:lineRule="auto" w:line="360"/>
    </w:pPr>
  </w:style>
  <w:style w:type="character" w:styleId="UserStyle_117">
    <w:name w:val="blk"/>
    <w:basedOn w:val="NormalCharacter"/>
    <w:next w:val="UserStyle_117"/>
    <w:link w:val="Normal"/>
  </w:style>
  <w:style w:type="character" w:styleId="UserStyle_118">
    <w:name w:val="topic_label"/>
    <w:basedOn w:val="NormalCharacter"/>
    <w:next w:val="UserStyle_118"/>
    <w:link w:val="Normal"/>
  </w:style>
  <w:style w:type="character" w:styleId="UserStyle_119">
    <w:name w:val="topic_label_city"/>
    <w:basedOn w:val="NormalCharacter"/>
    <w:next w:val="UserStyle_119"/>
    <w:link w:val="Normal"/>
  </w:style>
  <w:style w:type="character" w:styleId="UserStyle_120">
    <w:name w:val="bannertopiclabel_headerred"/>
    <w:basedOn w:val="NormalCharacter"/>
    <w:next w:val="UserStyle_120"/>
    <w:link w:val="Normal"/>
  </w:style>
  <w:style w:type="paragraph" w:styleId="UserStyle_121">
    <w:name w:val="ng-scope"/>
    <w:basedOn w:val="Normal"/>
    <w:next w:val="UserStyle_121"/>
    <w:link w:val="Normal"/>
    <w:rPr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