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62" w:rsidRPr="004144C9" w:rsidRDefault="00372353" w:rsidP="00DC29EF">
      <w:pPr>
        <w:keepNext/>
        <w:jc w:val="center"/>
        <w:rPr>
          <w:b/>
          <w:sz w:val="40"/>
          <w:szCs w:val="40"/>
          <w:lang w:eastAsia="zh-CN"/>
        </w:rPr>
      </w:pPr>
      <w:r w:rsidRPr="004144C9">
        <w:rPr>
          <w:b/>
          <w:noProof/>
          <w:sz w:val="40"/>
          <w:szCs w:val="40"/>
        </w:rPr>
        <mc:AlternateContent>
          <mc:Choice Requires="wpg">
            <w:drawing>
              <wp:inline distT="0" distB="0" distL="0" distR="0" wp14:anchorId="7B7AEDDE" wp14:editId="36045A7B">
                <wp:extent cx="228600" cy="228600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8.0pt;height:18.0pt;">
                <v:path textboxrect="0,0,0,0"/>
                <v:imagedata r:id="rId14" o:title=""/>
              </v:shape>
            </w:pict>
          </mc:Fallback>
        </mc:AlternateContent>
      </w:r>
      <w:r w:rsidRPr="004144C9">
        <w:rPr>
          <w:b/>
          <w:noProof/>
          <w:sz w:val="40"/>
          <w:szCs w:val="40"/>
        </w:rPr>
        <mc:AlternateContent>
          <mc:Choice Requires="wpg">
            <w:drawing>
              <wp:inline distT="0" distB="0" distL="0" distR="0" wp14:anchorId="600FEBD6" wp14:editId="5DD751B3">
                <wp:extent cx="1011219" cy="1151069"/>
                <wp:effectExtent l="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/>
                        </pic:cNvPicPr>
                      </pic:nvPicPr>
                      <pic:blipFill>
                        <a:blip r:embed="rId15"/>
                        <a:srcRect l="-18" t="-17" r="-18" b="-16"/>
                        <a:stretch/>
                      </pic:blipFill>
                      <pic:spPr bwMode="auto">
                        <a:xfrm>
                          <a:off x="0" y="0"/>
                          <a:ext cx="1011176" cy="115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79.6pt;height:90.6pt;">
                <v:path textboxrect="0,0,0,0"/>
                <v:imagedata r:id="rId16" o:title=""/>
              </v:shape>
            </w:pict>
          </mc:Fallback>
        </mc:AlternateContent>
      </w:r>
    </w:p>
    <w:p w:rsidR="00DB2262" w:rsidRPr="00E35079" w:rsidRDefault="00DB2262" w:rsidP="00DC29EF">
      <w:pPr>
        <w:keepNext/>
        <w:jc w:val="center"/>
        <w:rPr>
          <w:b/>
          <w:sz w:val="36"/>
          <w:szCs w:val="36"/>
          <w:lang w:eastAsia="zh-CN"/>
        </w:rPr>
      </w:pPr>
    </w:p>
    <w:p w:rsidR="00DB2262" w:rsidRPr="004144C9" w:rsidRDefault="00372353" w:rsidP="00DC29EF">
      <w:pPr>
        <w:keepNext/>
        <w:jc w:val="center"/>
        <w:rPr>
          <w:b/>
          <w:sz w:val="38"/>
          <w:szCs w:val="38"/>
          <w:lang w:eastAsia="zh-CN"/>
        </w:rPr>
      </w:pPr>
      <w:r w:rsidRPr="004144C9">
        <w:rPr>
          <w:b/>
          <w:sz w:val="38"/>
          <w:szCs w:val="38"/>
          <w:lang w:eastAsia="zh-CN"/>
        </w:rPr>
        <w:t>АДМИНИСТРАЦИЯ</w:t>
      </w:r>
    </w:p>
    <w:p w:rsidR="00DB2262" w:rsidRPr="004144C9" w:rsidRDefault="00372353" w:rsidP="00DC29EF">
      <w:pPr>
        <w:jc w:val="center"/>
        <w:rPr>
          <w:rFonts w:eastAsia="SimSun"/>
          <w:sz w:val="38"/>
          <w:szCs w:val="38"/>
          <w:lang w:eastAsia="zh-CN" w:bidi="hi-IN"/>
        </w:rPr>
      </w:pPr>
      <w:r w:rsidRPr="004144C9">
        <w:rPr>
          <w:rFonts w:eastAsia="SimSun"/>
          <w:b/>
          <w:sz w:val="38"/>
          <w:szCs w:val="38"/>
          <w:lang w:eastAsia="zh-CN" w:bidi="hi-IN"/>
        </w:rPr>
        <w:t>БЕЛОВСКОГО РАЙОНА КУРСКОЙ ОБЛАСТИ</w:t>
      </w:r>
    </w:p>
    <w:p w:rsidR="00DB2262" w:rsidRPr="00E35079" w:rsidRDefault="00DB2262" w:rsidP="00DC29EF">
      <w:pPr>
        <w:jc w:val="center"/>
        <w:rPr>
          <w:rFonts w:eastAsia="SimSun"/>
          <w:sz w:val="36"/>
          <w:szCs w:val="36"/>
          <w:lang w:eastAsia="zh-CN" w:bidi="hi-IN"/>
        </w:rPr>
      </w:pPr>
    </w:p>
    <w:p w:rsidR="00DB2262" w:rsidRPr="004144C9" w:rsidRDefault="00372353" w:rsidP="00DC29EF">
      <w:pPr>
        <w:jc w:val="center"/>
        <w:rPr>
          <w:rFonts w:eastAsia="SimSun"/>
          <w:sz w:val="38"/>
          <w:szCs w:val="38"/>
          <w:lang w:eastAsia="zh-CN" w:bidi="hi-IN"/>
        </w:rPr>
      </w:pPr>
      <w:proofErr w:type="gramStart"/>
      <w:r w:rsidRPr="004144C9">
        <w:rPr>
          <w:rFonts w:eastAsia="SimSun"/>
          <w:sz w:val="38"/>
          <w:szCs w:val="38"/>
          <w:lang w:eastAsia="zh-CN" w:bidi="hi-IN"/>
        </w:rPr>
        <w:t>П</w:t>
      </w:r>
      <w:proofErr w:type="gramEnd"/>
      <w:r w:rsidRPr="004144C9">
        <w:rPr>
          <w:rFonts w:eastAsia="SimSun"/>
          <w:sz w:val="38"/>
          <w:szCs w:val="38"/>
          <w:lang w:eastAsia="zh-CN" w:bidi="hi-IN"/>
        </w:rPr>
        <w:t xml:space="preserve"> О С Т А Н О В Л Е Н И Е</w:t>
      </w:r>
    </w:p>
    <w:p w:rsidR="00DB2262" w:rsidRPr="00863C65" w:rsidRDefault="00DB2262" w:rsidP="00DC29EF">
      <w:pPr>
        <w:jc w:val="both"/>
        <w:rPr>
          <w:rFonts w:eastAsia="SimSun"/>
          <w:sz w:val="20"/>
          <w:szCs w:val="20"/>
          <w:lang w:eastAsia="zh-CN" w:bidi="hi-IN"/>
        </w:rPr>
      </w:pPr>
    </w:p>
    <w:p w:rsidR="00DB2262" w:rsidRPr="004144C9" w:rsidRDefault="00D90ED1" w:rsidP="00DC29EF">
      <w:pPr>
        <w:spacing w:after="240"/>
        <w:contextualSpacing/>
        <w:jc w:val="both"/>
        <w:rPr>
          <w:rFonts w:eastAsia="SimSun"/>
          <w:sz w:val="28"/>
          <w:szCs w:val="28"/>
          <w:lang w:eastAsia="zh-CN" w:bidi="hi-IN"/>
        </w:rPr>
      </w:pPr>
      <w:r>
        <w:rPr>
          <w:rFonts w:eastAsia="Liberation Serif"/>
          <w:sz w:val="28"/>
          <w:szCs w:val="28"/>
          <w:lang w:eastAsia="zh-CN" w:bidi="hi-IN"/>
        </w:rPr>
        <w:t>от 2</w:t>
      </w:r>
      <w:r w:rsidR="00E43B85">
        <w:rPr>
          <w:rFonts w:eastAsia="Liberation Serif"/>
          <w:sz w:val="28"/>
          <w:szCs w:val="28"/>
          <w:lang w:eastAsia="zh-CN" w:bidi="hi-IN"/>
        </w:rPr>
        <w:t>3</w:t>
      </w:r>
      <w:r w:rsidR="00AA792E">
        <w:rPr>
          <w:rFonts w:eastAsia="Liberation Serif"/>
          <w:sz w:val="28"/>
          <w:szCs w:val="28"/>
          <w:lang w:eastAsia="zh-CN" w:bidi="hi-IN"/>
        </w:rPr>
        <w:t>.12</w:t>
      </w:r>
      <w:r w:rsidR="00372353" w:rsidRPr="004144C9">
        <w:rPr>
          <w:rFonts w:eastAsia="Liberation Serif"/>
          <w:sz w:val="28"/>
          <w:szCs w:val="28"/>
          <w:lang w:eastAsia="zh-CN" w:bidi="hi-IN"/>
        </w:rPr>
        <w:t>.</w:t>
      </w:r>
      <w:r w:rsidR="007B5FCD">
        <w:rPr>
          <w:rFonts w:eastAsia="SimSun"/>
          <w:sz w:val="28"/>
          <w:szCs w:val="28"/>
          <w:lang w:eastAsia="zh-CN" w:bidi="hi-IN"/>
        </w:rPr>
        <w:t xml:space="preserve">2020 г. № </w:t>
      </w:r>
      <w:r w:rsidR="00863C65">
        <w:rPr>
          <w:rFonts w:eastAsia="SimSun"/>
          <w:sz w:val="28"/>
          <w:szCs w:val="28"/>
          <w:lang w:eastAsia="zh-CN" w:bidi="hi-IN"/>
        </w:rPr>
        <w:t>8</w:t>
      </w:r>
      <w:r w:rsidR="00E43B85">
        <w:rPr>
          <w:rFonts w:eastAsia="SimSun"/>
          <w:sz w:val="28"/>
          <w:szCs w:val="28"/>
          <w:lang w:eastAsia="zh-CN" w:bidi="hi-IN"/>
        </w:rPr>
        <w:t>9</w:t>
      </w:r>
      <w:r w:rsidR="005E7E3B">
        <w:rPr>
          <w:rFonts w:eastAsia="SimSun"/>
          <w:sz w:val="28"/>
          <w:szCs w:val="28"/>
          <w:lang w:eastAsia="zh-CN" w:bidi="hi-IN"/>
        </w:rPr>
        <w:t>2</w:t>
      </w:r>
    </w:p>
    <w:p w:rsidR="00DB2262" w:rsidRDefault="00372353" w:rsidP="00DC29EF">
      <w:pPr>
        <w:spacing w:after="240"/>
        <w:contextualSpacing/>
        <w:jc w:val="both"/>
        <w:rPr>
          <w:rFonts w:eastAsia="SimSun"/>
          <w:b/>
          <w:sz w:val="22"/>
          <w:szCs w:val="22"/>
          <w:lang w:eastAsia="zh-CN" w:bidi="hi-IN"/>
        </w:rPr>
      </w:pPr>
      <w:r w:rsidRPr="004144C9">
        <w:rPr>
          <w:rFonts w:eastAsia="SimSun"/>
          <w:b/>
          <w:sz w:val="22"/>
          <w:szCs w:val="22"/>
          <w:lang w:eastAsia="zh-CN" w:bidi="hi-IN"/>
        </w:rPr>
        <w:t>307910 Курская область, сл. Белая</w:t>
      </w:r>
    </w:p>
    <w:p w:rsidR="00863C65" w:rsidRDefault="00863C65" w:rsidP="00DC29EF">
      <w:pPr>
        <w:spacing w:after="240"/>
        <w:contextualSpacing/>
        <w:jc w:val="both"/>
        <w:rPr>
          <w:rFonts w:eastAsia="SimSun"/>
          <w:b/>
          <w:sz w:val="20"/>
          <w:szCs w:val="20"/>
          <w:lang w:eastAsia="zh-CN" w:bidi="hi-IN"/>
        </w:rPr>
      </w:pPr>
    </w:p>
    <w:p w:rsidR="005E7E3B" w:rsidRDefault="005E7E3B" w:rsidP="00DC29EF">
      <w:pPr>
        <w:spacing w:after="240"/>
        <w:contextualSpacing/>
        <w:jc w:val="both"/>
        <w:rPr>
          <w:rFonts w:eastAsia="SimSun"/>
          <w:b/>
          <w:sz w:val="20"/>
          <w:szCs w:val="20"/>
          <w:lang w:eastAsia="zh-CN" w:bidi="hi-IN"/>
        </w:rPr>
      </w:pPr>
    </w:p>
    <w:p w:rsidR="005E7E3B" w:rsidRPr="005E7E3B" w:rsidRDefault="005E7E3B" w:rsidP="005E7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</w:rPr>
      </w:pPr>
      <w:r w:rsidRPr="005E7E3B">
        <w:rPr>
          <w:sz w:val="28"/>
          <w:szCs w:val="28"/>
        </w:rPr>
        <w:t xml:space="preserve">О мерах по обеспечению исполнения </w:t>
      </w:r>
    </w:p>
    <w:p w:rsidR="005E7E3B" w:rsidRPr="005E7E3B" w:rsidRDefault="005E7E3B" w:rsidP="005E7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</w:rPr>
      </w:pPr>
      <w:r w:rsidRPr="005E7E3B">
        <w:rPr>
          <w:sz w:val="28"/>
          <w:szCs w:val="28"/>
        </w:rPr>
        <w:t>бюджета муниципального района</w:t>
      </w:r>
    </w:p>
    <w:p w:rsidR="005E7E3B" w:rsidRPr="005E7E3B" w:rsidRDefault="005E7E3B" w:rsidP="005E7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outlineLvl w:val="0"/>
        <w:rPr>
          <w:bCs/>
          <w:sz w:val="28"/>
          <w:szCs w:val="28"/>
        </w:rPr>
      </w:pPr>
      <w:r w:rsidRPr="005E7E3B">
        <w:rPr>
          <w:sz w:val="28"/>
          <w:szCs w:val="28"/>
        </w:rPr>
        <w:t>«</w:t>
      </w:r>
      <w:proofErr w:type="spellStart"/>
      <w:r w:rsidRPr="005E7E3B">
        <w:rPr>
          <w:sz w:val="28"/>
          <w:szCs w:val="28"/>
        </w:rPr>
        <w:t>Беловский</w:t>
      </w:r>
      <w:proofErr w:type="spellEnd"/>
      <w:r w:rsidRPr="005E7E3B">
        <w:rPr>
          <w:sz w:val="28"/>
          <w:szCs w:val="28"/>
        </w:rPr>
        <w:t xml:space="preserve"> район» Курской области</w:t>
      </w:r>
    </w:p>
    <w:p w:rsidR="005E7E3B" w:rsidRPr="005E7E3B" w:rsidRDefault="005E7E3B" w:rsidP="005E7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0"/>
          <w:szCs w:val="20"/>
        </w:rPr>
      </w:pPr>
    </w:p>
    <w:p w:rsidR="005E7E3B" w:rsidRPr="005E7E3B" w:rsidRDefault="005E7E3B" w:rsidP="005E7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0"/>
          <w:szCs w:val="20"/>
        </w:rPr>
      </w:pPr>
    </w:p>
    <w:p w:rsidR="005E7E3B" w:rsidRPr="005E7E3B" w:rsidRDefault="005E7E3B" w:rsidP="005E7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40"/>
        <w:jc w:val="both"/>
        <w:rPr>
          <w:bCs/>
          <w:sz w:val="28"/>
          <w:szCs w:val="28"/>
        </w:rPr>
      </w:pPr>
      <w:r w:rsidRPr="005E7E3B">
        <w:rPr>
          <w:sz w:val="28"/>
          <w:szCs w:val="28"/>
        </w:rPr>
        <w:t>На основании статьи 215.1 Бюджетного кодекса Российской Федерации</w:t>
      </w:r>
      <w:r>
        <w:rPr>
          <w:sz w:val="28"/>
          <w:szCs w:val="28"/>
        </w:rPr>
        <w:t>,</w:t>
      </w:r>
      <w:r w:rsidRPr="005E7E3B">
        <w:rPr>
          <w:sz w:val="28"/>
          <w:szCs w:val="28"/>
        </w:rPr>
        <w:t xml:space="preserve"> Администрация Беловского района Курской области </w:t>
      </w:r>
      <w:r w:rsidRPr="005E7E3B">
        <w:rPr>
          <w:bCs/>
          <w:sz w:val="28"/>
          <w:szCs w:val="28"/>
        </w:rPr>
        <w:t>ПОСТАНОВЛЯЕТ:</w:t>
      </w:r>
    </w:p>
    <w:p w:rsidR="005E7E3B" w:rsidRPr="005E7E3B" w:rsidRDefault="005E7E3B" w:rsidP="005E7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E7E3B">
        <w:rPr>
          <w:bCs/>
          <w:sz w:val="28"/>
          <w:szCs w:val="28"/>
        </w:rPr>
        <w:t xml:space="preserve">1. Утвердить прилагаемое </w:t>
      </w:r>
      <w:hyperlink r:id="rId17" w:history="1">
        <w:r w:rsidRPr="005E7E3B">
          <w:rPr>
            <w:bCs/>
            <w:sz w:val="28"/>
            <w:szCs w:val="28"/>
          </w:rPr>
          <w:t>Положение</w:t>
        </w:r>
      </w:hyperlink>
      <w:r w:rsidRPr="005E7E3B">
        <w:rPr>
          <w:bCs/>
          <w:sz w:val="28"/>
          <w:szCs w:val="28"/>
        </w:rPr>
        <w:t xml:space="preserve"> о мерах по обеспечению исполнения бюджета муниципального района «</w:t>
      </w:r>
      <w:proofErr w:type="spellStart"/>
      <w:r w:rsidRPr="005E7E3B">
        <w:rPr>
          <w:bCs/>
          <w:sz w:val="28"/>
          <w:szCs w:val="28"/>
        </w:rPr>
        <w:t>Беловский</w:t>
      </w:r>
      <w:proofErr w:type="spellEnd"/>
      <w:r w:rsidRPr="005E7E3B">
        <w:rPr>
          <w:bCs/>
          <w:sz w:val="28"/>
          <w:szCs w:val="28"/>
        </w:rPr>
        <w:t xml:space="preserve"> район» Курской области.</w:t>
      </w:r>
    </w:p>
    <w:p w:rsidR="005E7E3B" w:rsidRPr="005E7E3B" w:rsidRDefault="005E7E3B" w:rsidP="005E7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E7E3B">
        <w:rPr>
          <w:bCs/>
          <w:sz w:val="28"/>
          <w:szCs w:val="28"/>
        </w:rPr>
        <w:t>2. Настоящее постановление подлежит применению при исполнении бюджета муниципального района «</w:t>
      </w:r>
      <w:proofErr w:type="spellStart"/>
      <w:r w:rsidRPr="005E7E3B">
        <w:rPr>
          <w:bCs/>
          <w:sz w:val="28"/>
          <w:szCs w:val="28"/>
        </w:rPr>
        <w:t>Беловский</w:t>
      </w:r>
      <w:proofErr w:type="spellEnd"/>
      <w:r w:rsidRPr="005E7E3B">
        <w:rPr>
          <w:bCs/>
          <w:sz w:val="28"/>
          <w:szCs w:val="28"/>
        </w:rPr>
        <w:t xml:space="preserve"> район» Курской области, начиная с бюджета муниципального района «</w:t>
      </w:r>
      <w:proofErr w:type="spellStart"/>
      <w:r w:rsidRPr="005E7E3B">
        <w:rPr>
          <w:bCs/>
          <w:sz w:val="28"/>
          <w:szCs w:val="28"/>
        </w:rPr>
        <w:t>Беловский</w:t>
      </w:r>
      <w:proofErr w:type="spellEnd"/>
      <w:r w:rsidRPr="005E7E3B">
        <w:rPr>
          <w:bCs/>
          <w:sz w:val="28"/>
          <w:szCs w:val="28"/>
        </w:rPr>
        <w:t xml:space="preserve"> район» Курской области на 2021 год и на плановый период 2022 и 2023 годов.</w:t>
      </w:r>
    </w:p>
    <w:p w:rsidR="005E7E3B" w:rsidRPr="005E7E3B" w:rsidRDefault="005E7E3B" w:rsidP="005E7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E7E3B">
        <w:rPr>
          <w:bCs/>
          <w:sz w:val="28"/>
          <w:szCs w:val="28"/>
        </w:rPr>
        <w:t>3. </w:t>
      </w:r>
      <w:proofErr w:type="gramStart"/>
      <w:r w:rsidRPr="005E7E3B">
        <w:rPr>
          <w:bCs/>
          <w:sz w:val="28"/>
          <w:szCs w:val="28"/>
        </w:rPr>
        <w:t>Контроль за</w:t>
      </w:r>
      <w:proofErr w:type="gramEnd"/>
      <w:r w:rsidRPr="005E7E3B">
        <w:rPr>
          <w:bCs/>
          <w:sz w:val="28"/>
          <w:szCs w:val="28"/>
        </w:rPr>
        <w:t xml:space="preserve"> исполнением настоящего постановления возложить на </w:t>
      </w:r>
      <w:r>
        <w:rPr>
          <w:bCs/>
          <w:sz w:val="28"/>
          <w:szCs w:val="28"/>
        </w:rPr>
        <w:t xml:space="preserve">исполняющего обязанности </w:t>
      </w:r>
      <w:r w:rsidR="00461DFF">
        <w:rPr>
          <w:bCs/>
          <w:sz w:val="28"/>
          <w:szCs w:val="28"/>
        </w:rPr>
        <w:t>первого заместителя г</w:t>
      </w:r>
      <w:r w:rsidRPr="005E7E3B">
        <w:rPr>
          <w:bCs/>
          <w:sz w:val="28"/>
          <w:szCs w:val="28"/>
        </w:rPr>
        <w:t xml:space="preserve">лавы </w:t>
      </w:r>
      <w:r w:rsidR="00461DFF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дминистрации </w:t>
      </w:r>
      <w:r w:rsidRPr="005E7E3B">
        <w:rPr>
          <w:bCs/>
          <w:sz w:val="28"/>
          <w:szCs w:val="28"/>
        </w:rPr>
        <w:t xml:space="preserve">Беловского района Курской области </w:t>
      </w:r>
      <w:proofErr w:type="spellStart"/>
      <w:r w:rsidRPr="005E7E3B">
        <w:rPr>
          <w:bCs/>
          <w:sz w:val="28"/>
          <w:szCs w:val="28"/>
        </w:rPr>
        <w:t>Квачева</w:t>
      </w:r>
      <w:proofErr w:type="spellEnd"/>
      <w:r w:rsidR="00461DFF">
        <w:rPr>
          <w:bCs/>
          <w:sz w:val="28"/>
          <w:szCs w:val="28"/>
        </w:rPr>
        <w:t xml:space="preserve"> В.В.</w:t>
      </w:r>
    </w:p>
    <w:p w:rsidR="005E7E3B" w:rsidRPr="005E7E3B" w:rsidRDefault="005E7E3B" w:rsidP="005E7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E7E3B" w:rsidRDefault="005E7E3B" w:rsidP="005E7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E7E3B" w:rsidRPr="005E7E3B" w:rsidRDefault="005E7E3B" w:rsidP="005E7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E7E3B" w:rsidRPr="005E7E3B" w:rsidRDefault="005E7E3B" w:rsidP="005E7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E7E3B">
        <w:rPr>
          <w:bCs/>
          <w:sz w:val="28"/>
          <w:szCs w:val="28"/>
        </w:rPr>
        <w:t>Глава Беловского района</w:t>
      </w:r>
    </w:p>
    <w:p w:rsidR="005E7E3B" w:rsidRPr="005E7E3B" w:rsidRDefault="005E7E3B" w:rsidP="005E7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E7E3B">
        <w:rPr>
          <w:bCs/>
          <w:sz w:val="28"/>
          <w:szCs w:val="28"/>
        </w:rPr>
        <w:t xml:space="preserve">Курской области                                                               </w:t>
      </w:r>
      <w:r>
        <w:rPr>
          <w:bCs/>
          <w:sz w:val="28"/>
          <w:szCs w:val="28"/>
        </w:rPr>
        <w:t xml:space="preserve">      </w:t>
      </w:r>
      <w:r w:rsidRPr="005E7E3B">
        <w:rPr>
          <w:bCs/>
          <w:sz w:val="28"/>
          <w:szCs w:val="28"/>
        </w:rPr>
        <w:t>Н.В. Волобуев</w:t>
      </w:r>
    </w:p>
    <w:p w:rsidR="005E7E3B" w:rsidRPr="005E7E3B" w:rsidRDefault="005E7E3B" w:rsidP="005E7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E7E3B" w:rsidRPr="005E7E3B" w:rsidRDefault="005E7E3B" w:rsidP="005E7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E7E3B" w:rsidRPr="005E7E3B" w:rsidRDefault="005E7E3B" w:rsidP="005E7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E7E3B" w:rsidRPr="005E7E3B" w:rsidRDefault="005E7E3B" w:rsidP="005E7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E7E3B" w:rsidRPr="005E7E3B" w:rsidRDefault="005E7E3B" w:rsidP="005E7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E7E3B" w:rsidRPr="005E7E3B" w:rsidRDefault="005E7E3B" w:rsidP="005E7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E7E3B" w:rsidRPr="005E7E3B" w:rsidRDefault="005E7E3B" w:rsidP="005E7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98"/>
        <w:jc w:val="right"/>
        <w:rPr>
          <w:sz w:val="22"/>
          <w:szCs w:val="22"/>
        </w:rPr>
      </w:pPr>
      <w:r w:rsidRPr="005E7E3B">
        <w:rPr>
          <w:sz w:val="22"/>
          <w:szCs w:val="22"/>
        </w:rPr>
        <w:lastRenderedPageBreak/>
        <w:t>УТВЕРЖДЕНО</w:t>
      </w:r>
    </w:p>
    <w:p w:rsidR="005E7E3B" w:rsidRDefault="005E7E3B" w:rsidP="005E7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9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</w:t>
      </w:r>
      <w:r w:rsidRPr="005E7E3B">
        <w:rPr>
          <w:sz w:val="22"/>
          <w:szCs w:val="22"/>
        </w:rPr>
        <w:t xml:space="preserve">постановлением Администрации </w:t>
      </w:r>
    </w:p>
    <w:p w:rsidR="005E7E3B" w:rsidRPr="005E7E3B" w:rsidRDefault="005E7E3B" w:rsidP="005E7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9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 w:rsidRPr="005E7E3B">
        <w:rPr>
          <w:sz w:val="22"/>
          <w:szCs w:val="22"/>
        </w:rPr>
        <w:t>Беловского района</w:t>
      </w:r>
      <w:r>
        <w:rPr>
          <w:sz w:val="22"/>
          <w:szCs w:val="22"/>
        </w:rPr>
        <w:t xml:space="preserve"> </w:t>
      </w:r>
      <w:r w:rsidRPr="005E7E3B">
        <w:rPr>
          <w:sz w:val="22"/>
          <w:szCs w:val="22"/>
        </w:rPr>
        <w:t>Курской области</w:t>
      </w:r>
    </w:p>
    <w:p w:rsidR="005E7E3B" w:rsidRPr="005E7E3B" w:rsidRDefault="005E7E3B" w:rsidP="005E7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9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от 23.12.2020</w:t>
      </w:r>
      <w:r w:rsidRPr="005E7E3B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892</w:t>
      </w:r>
    </w:p>
    <w:p w:rsidR="005E7E3B" w:rsidRDefault="005E7E3B" w:rsidP="005E7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5E7E3B" w:rsidRDefault="00C959FE" w:rsidP="005E7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hyperlink r:id="rId18" w:history="1">
        <w:r w:rsidR="005E7E3B" w:rsidRPr="005E7E3B">
          <w:rPr>
            <w:bCs/>
            <w:sz w:val="28"/>
            <w:szCs w:val="28"/>
          </w:rPr>
          <w:t>Положение</w:t>
        </w:r>
      </w:hyperlink>
    </w:p>
    <w:p w:rsidR="005E7E3B" w:rsidRPr="005E7E3B" w:rsidRDefault="005E7E3B" w:rsidP="005E7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5E7E3B">
        <w:rPr>
          <w:bCs/>
          <w:sz w:val="28"/>
          <w:szCs w:val="28"/>
        </w:rPr>
        <w:t>о мерах по обеспечению исполнения бюджета муниципального района «</w:t>
      </w:r>
      <w:proofErr w:type="spellStart"/>
      <w:r w:rsidRPr="005E7E3B">
        <w:rPr>
          <w:bCs/>
          <w:sz w:val="28"/>
          <w:szCs w:val="28"/>
        </w:rPr>
        <w:t>Беловский</w:t>
      </w:r>
      <w:proofErr w:type="spellEnd"/>
      <w:r w:rsidRPr="005E7E3B">
        <w:rPr>
          <w:bCs/>
          <w:sz w:val="28"/>
          <w:szCs w:val="28"/>
        </w:rPr>
        <w:t xml:space="preserve"> район» Курской области</w:t>
      </w:r>
    </w:p>
    <w:p w:rsidR="005E7E3B" w:rsidRPr="005E7E3B" w:rsidRDefault="005E7E3B" w:rsidP="005E7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E7E3B" w:rsidRPr="005E7E3B" w:rsidRDefault="005E7E3B" w:rsidP="005E7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5E7E3B">
        <w:rPr>
          <w:sz w:val="28"/>
          <w:szCs w:val="28"/>
        </w:rPr>
        <w:t xml:space="preserve">1. Настоящее Положение устанавливает меры по обеспечению исполнения </w:t>
      </w:r>
      <w:r>
        <w:rPr>
          <w:sz w:val="28"/>
          <w:szCs w:val="28"/>
        </w:rPr>
        <w:t>р</w:t>
      </w:r>
      <w:r w:rsidRPr="005E7E3B">
        <w:rPr>
          <w:sz w:val="28"/>
          <w:szCs w:val="28"/>
        </w:rPr>
        <w:t>ешения Представительного Собрания Беловского района Курской области «О бюджете муниципального района «</w:t>
      </w:r>
      <w:proofErr w:type="spellStart"/>
      <w:r w:rsidRPr="005E7E3B">
        <w:rPr>
          <w:sz w:val="28"/>
          <w:szCs w:val="28"/>
        </w:rPr>
        <w:t>Беловский</w:t>
      </w:r>
      <w:proofErr w:type="spellEnd"/>
      <w:r w:rsidRPr="005E7E3B">
        <w:rPr>
          <w:sz w:val="28"/>
          <w:szCs w:val="28"/>
        </w:rPr>
        <w:t xml:space="preserve"> район» Курской области на текущий финансовый год (текущий финансовый год и плановый период) (далее – Решение).</w:t>
      </w:r>
    </w:p>
    <w:p w:rsidR="005E7E3B" w:rsidRPr="005E7E3B" w:rsidRDefault="005E7E3B" w:rsidP="005E7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firstLine="708"/>
        <w:jc w:val="both"/>
        <w:rPr>
          <w:sz w:val="28"/>
          <w:szCs w:val="28"/>
        </w:rPr>
      </w:pPr>
      <w:r w:rsidRPr="005E7E3B">
        <w:rPr>
          <w:sz w:val="28"/>
          <w:szCs w:val="28"/>
        </w:rPr>
        <w:t>2. Установить, что исполнение бюджета муниципального района «</w:t>
      </w:r>
      <w:proofErr w:type="spellStart"/>
      <w:r w:rsidRPr="005E7E3B">
        <w:rPr>
          <w:sz w:val="28"/>
          <w:szCs w:val="28"/>
        </w:rPr>
        <w:t>Беловский</w:t>
      </w:r>
      <w:proofErr w:type="spellEnd"/>
      <w:r w:rsidRPr="005E7E3B">
        <w:rPr>
          <w:sz w:val="28"/>
          <w:szCs w:val="28"/>
        </w:rPr>
        <w:t xml:space="preserve"> район» Курской области   на 2021 год и плановый период 2022 -2023 годов осуществляется в соответствии со сводной бюджетной росписью бюджета муниципального района «</w:t>
      </w:r>
      <w:proofErr w:type="spellStart"/>
      <w:r w:rsidRPr="005E7E3B">
        <w:rPr>
          <w:sz w:val="28"/>
          <w:szCs w:val="28"/>
        </w:rPr>
        <w:t>Беловский</w:t>
      </w:r>
      <w:proofErr w:type="spellEnd"/>
      <w:r w:rsidRPr="005E7E3B">
        <w:rPr>
          <w:sz w:val="28"/>
          <w:szCs w:val="28"/>
        </w:rPr>
        <w:t xml:space="preserve"> район» Курской области на очередной финансовый год и плановый период и к</w:t>
      </w:r>
      <w:r>
        <w:rPr>
          <w:sz w:val="28"/>
          <w:szCs w:val="28"/>
        </w:rPr>
        <w:t xml:space="preserve">ассовым планом на текущий </w:t>
      </w:r>
      <w:r w:rsidRPr="005E7E3B">
        <w:rPr>
          <w:sz w:val="28"/>
          <w:szCs w:val="28"/>
        </w:rPr>
        <w:t>финансовый год.</w:t>
      </w:r>
    </w:p>
    <w:p w:rsidR="005E7E3B" w:rsidRPr="005E7E3B" w:rsidRDefault="005E7E3B" w:rsidP="005E7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firstLine="708"/>
        <w:jc w:val="both"/>
        <w:rPr>
          <w:sz w:val="28"/>
          <w:szCs w:val="28"/>
        </w:rPr>
      </w:pPr>
      <w:r w:rsidRPr="005E7E3B">
        <w:rPr>
          <w:sz w:val="28"/>
          <w:szCs w:val="28"/>
        </w:rPr>
        <w:t>Составление и ведение сводной бюджетной</w:t>
      </w:r>
      <w:r>
        <w:rPr>
          <w:sz w:val="28"/>
          <w:szCs w:val="28"/>
        </w:rPr>
        <w:t xml:space="preserve"> росписи и кассового плана </w:t>
      </w:r>
      <w:r w:rsidRPr="005E7E3B">
        <w:rPr>
          <w:sz w:val="28"/>
          <w:szCs w:val="28"/>
        </w:rPr>
        <w:t>осуществляется в соответствии с порядком, установленным администрацией Беловского района Курской области.</w:t>
      </w:r>
    </w:p>
    <w:p w:rsidR="005E7E3B" w:rsidRPr="005E7E3B" w:rsidRDefault="005E7E3B" w:rsidP="005E7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firstLine="708"/>
        <w:jc w:val="both"/>
        <w:rPr>
          <w:sz w:val="28"/>
          <w:szCs w:val="28"/>
        </w:rPr>
      </w:pPr>
      <w:r w:rsidRPr="005E7E3B">
        <w:rPr>
          <w:sz w:val="28"/>
          <w:szCs w:val="28"/>
        </w:rPr>
        <w:t>3. Главным администраторам доходов бюджета муниципального района «</w:t>
      </w:r>
      <w:proofErr w:type="spellStart"/>
      <w:r w:rsidRPr="005E7E3B">
        <w:rPr>
          <w:sz w:val="28"/>
          <w:szCs w:val="28"/>
        </w:rPr>
        <w:t>Беловский</w:t>
      </w:r>
      <w:proofErr w:type="spellEnd"/>
      <w:r w:rsidRPr="005E7E3B">
        <w:rPr>
          <w:sz w:val="28"/>
          <w:szCs w:val="28"/>
        </w:rPr>
        <w:t xml:space="preserve"> район» Курской области </w:t>
      </w:r>
      <w:r>
        <w:rPr>
          <w:sz w:val="28"/>
          <w:szCs w:val="28"/>
        </w:rPr>
        <w:t xml:space="preserve">и главным </w:t>
      </w:r>
      <w:r w:rsidRPr="005E7E3B">
        <w:rPr>
          <w:sz w:val="28"/>
          <w:szCs w:val="28"/>
        </w:rPr>
        <w:t>администраторам источников финансирования дефицита бюджета муниципального района «</w:t>
      </w:r>
      <w:proofErr w:type="spellStart"/>
      <w:r w:rsidRPr="005E7E3B">
        <w:rPr>
          <w:sz w:val="28"/>
          <w:szCs w:val="28"/>
        </w:rPr>
        <w:t>Беловский</w:t>
      </w:r>
      <w:proofErr w:type="spellEnd"/>
      <w:r w:rsidRPr="005E7E3B">
        <w:rPr>
          <w:sz w:val="28"/>
          <w:szCs w:val="28"/>
        </w:rPr>
        <w:t xml:space="preserve"> район» Курской области принять меры по обеспечению поступления налогов, сборов и других обязательных платежей, а также сокращению задолженности по их уплате.</w:t>
      </w:r>
    </w:p>
    <w:p w:rsidR="005E7E3B" w:rsidRPr="005E7E3B" w:rsidRDefault="005E7E3B" w:rsidP="005E7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firstLine="708"/>
        <w:jc w:val="both"/>
        <w:rPr>
          <w:sz w:val="28"/>
          <w:szCs w:val="28"/>
        </w:rPr>
      </w:pPr>
      <w:r w:rsidRPr="005E7E3B">
        <w:rPr>
          <w:sz w:val="28"/>
          <w:szCs w:val="28"/>
        </w:rPr>
        <w:t xml:space="preserve">4. Управлению финансов </w:t>
      </w:r>
      <w:r>
        <w:rPr>
          <w:sz w:val="28"/>
          <w:szCs w:val="28"/>
        </w:rPr>
        <w:t>А</w:t>
      </w:r>
      <w:r w:rsidRPr="005E7E3B">
        <w:rPr>
          <w:sz w:val="28"/>
          <w:szCs w:val="28"/>
        </w:rPr>
        <w:t>дминистрации Беловского района Курской области (Н. И. Козлова):</w:t>
      </w:r>
    </w:p>
    <w:p w:rsidR="005E7E3B" w:rsidRPr="005E7E3B" w:rsidRDefault="005E7E3B" w:rsidP="005E7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firstLine="426"/>
        <w:jc w:val="both"/>
        <w:rPr>
          <w:sz w:val="28"/>
          <w:szCs w:val="28"/>
        </w:rPr>
      </w:pPr>
      <w:r w:rsidRPr="005E7E3B">
        <w:rPr>
          <w:sz w:val="28"/>
          <w:szCs w:val="28"/>
        </w:rPr>
        <w:t>1) осуществлять оплату авансовых платежей, предусмотренных получателями средств бюджета муниципального района «</w:t>
      </w:r>
      <w:proofErr w:type="spellStart"/>
      <w:r w:rsidRPr="005E7E3B">
        <w:rPr>
          <w:sz w:val="28"/>
          <w:szCs w:val="28"/>
        </w:rPr>
        <w:t>Беловский</w:t>
      </w:r>
      <w:proofErr w:type="spellEnd"/>
      <w:r w:rsidRPr="005E7E3B">
        <w:rPr>
          <w:sz w:val="28"/>
          <w:szCs w:val="28"/>
        </w:rPr>
        <w:t xml:space="preserve"> район» Курской области в соответствии с </w:t>
      </w:r>
      <w:r>
        <w:rPr>
          <w:sz w:val="28"/>
          <w:szCs w:val="28"/>
        </w:rPr>
        <w:t>решением:</w:t>
      </w:r>
    </w:p>
    <w:p w:rsidR="005E7E3B" w:rsidRPr="005E7E3B" w:rsidRDefault="005E7E3B" w:rsidP="005E7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-н</w:t>
      </w:r>
      <w:r w:rsidRPr="005E7E3B">
        <w:rPr>
          <w:sz w:val="28"/>
          <w:szCs w:val="28"/>
        </w:rPr>
        <w:t>аправлять поступившие муниципальным казенным учреждениям в доход бюджета муниципального района добровольные взносы и пожертвования (безвозмездные поступления) на финансирование в соответствии с целями их предоставления, за исключением расходов на содержание органов местного самоуправления;</w:t>
      </w:r>
    </w:p>
    <w:p w:rsidR="005E7E3B" w:rsidRPr="005E7E3B" w:rsidRDefault="005E7E3B" w:rsidP="005E7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Pr="005E7E3B">
        <w:rPr>
          <w:sz w:val="28"/>
          <w:szCs w:val="28"/>
        </w:rPr>
        <w:t xml:space="preserve"> случае невозврата в доход бюджета муниципального района «</w:t>
      </w:r>
      <w:proofErr w:type="spellStart"/>
      <w:r w:rsidRPr="005E7E3B">
        <w:rPr>
          <w:sz w:val="28"/>
          <w:szCs w:val="28"/>
        </w:rPr>
        <w:t>Беловский</w:t>
      </w:r>
      <w:proofErr w:type="spellEnd"/>
      <w:r w:rsidRPr="005E7E3B">
        <w:rPr>
          <w:sz w:val="28"/>
          <w:szCs w:val="28"/>
        </w:rPr>
        <w:t xml:space="preserve"> район» Курской области не использованных по состоянию на 1 января 2021 года остатков межбюджетных трансфертов, предоставляемых из бюджета муниципального района местным бюджетам в виде иных межбюджетных трансфертов осуществлять их взыскание в соответствии с утвержденным порядком; </w:t>
      </w:r>
    </w:p>
    <w:p w:rsidR="005E7E3B" w:rsidRPr="005E7E3B" w:rsidRDefault="005E7E3B" w:rsidP="005E7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5E7E3B">
        <w:rPr>
          <w:sz w:val="28"/>
          <w:szCs w:val="28"/>
        </w:rPr>
        <w:t>редоставлять из бюджета муниципального района бюджетные кредиты бюджетам поселений в соответствии со статьей со статьей 10 Решения Представительного Собрания Беловского района Курской области «О бюджете муниципального района «</w:t>
      </w:r>
      <w:proofErr w:type="spellStart"/>
      <w:r w:rsidRPr="005E7E3B">
        <w:rPr>
          <w:sz w:val="28"/>
          <w:szCs w:val="28"/>
        </w:rPr>
        <w:t>Беловский</w:t>
      </w:r>
      <w:proofErr w:type="spellEnd"/>
      <w:r w:rsidRPr="005E7E3B">
        <w:rPr>
          <w:sz w:val="28"/>
          <w:szCs w:val="28"/>
        </w:rPr>
        <w:t xml:space="preserve"> район» Курской области на 2021 год и плановый период 2022- 2023 годов»;</w:t>
      </w:r>
    </w:p>
    <w:p w:rsidR="005E7E3B" w:rsidRPr="005E7E3B" w:rsidRDefault="005E7E3B" w:rsidP="005E7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Pr="005E7E3B">
        <w:rPr>
          <w:sz w:val="28"/>
          <w:szCs w:val="28"/>
        </w:rPr>
        <w:t>зыскивать при нарушении сроков возврата средств бюджета муниципального района, предоставленных бюджетам поселений на возвратной основе в виде бюджетных кредитов, остатков непогашенного кредита включая проценты, штрафы и пени в порядке, утвержденном администрацией Беловского района, за счет дотации бюджетам поселений из бюджета муниципального района;</w:t>
      </w:r>
    </w:p>
    <w:p w:rsidR="005E7E3B" w:rsidRPr="005E7E3B" w:rsidRDefault="005E7E3B" w:rsidP="005E7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-р</w:t>
      </w:r>
      <w:r w:rsidRPr="005E7E3B">
        <w:rPr>
          <w:sz w:val="28"/>
          <w:szCs w:val="28"/>
        </w:rPr>
        <w:t>азработать и направить в установленном порядке в    Администрацию Беловского района Курской области нормативный правовой акт Администрации Беловского района Курской области об установлении порядка предоставления из бюджета муниципального района  «</w:t>
      </w:r>
      <w:proofErr w:type="spellStart"/>
      <w:r w:rsidRPr="005E7E3B">
        <w:rPr>
          <w:sz w:val="28"/>
          <w:szCs w:val="28"/>
        </w:rPr>
        <w:t>Беловский</w:t>
      </w:r>
      <w:proofErr w:type="spellEnd"/>
      <w:r w:rsidRPr="005E7E3B">
        <w:rPr>
          <w:sz w:val="28"/>
          <w:szCs w:val="28"/>
        </w:rPr>
        <w:t xml:space="preserve"> район» Курской области  бюджетам поселений Беловского района  бюджетных кредитов, их использования и    возврата и правил реструктуризации денежных обязательств муниципальных образований Беловского района  перед бюджетом муниципального района, до 1 апреля текущего финансового</w:t>
      </w:r>
      <w:proofErr w:type="gramEnd"/>
      <w:r w:rsidRPr="005E7E3B">
        <w:rPr>
          <w:sz w:val="28"/>
          <w:szCs w:val="28"/>
        </w:rPr>
        <w:t xml:space="preserve"> года;</w:t>
      </w:r>
    </w:p>
    <w:p w:rsidR="005E7E3B" w:rsidRPr="005E7E3B" w:rsidRDefault="005E7E3B" w:rsidP="005E7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E7E3B">
        <w:rPr>
          <w:sz w:val="28"/>
          <w:szCs w:val="28"/>
        </w:rPr>
        <w:t>предоставлять из бюджета муниципального района «</w:t>
      </w:r>
      <w:proofErr w:type="spellStart"/>
      <w:r w:rsidRPr="005E7E3B">
        <w:rPr>
          <w:sz w:val="28"/>
          <w:szCs w:val="28"/>
        </w:rPr>
        <w:t>Беловский</w:t>
      </w:r>
      <w:proofErr w:type="spellEnd"/>
      <w:r w:rsidRPr="005E7E3B">
        <w:rPr>
          <w:sz w:val="28"/>
          <w:szCs w:val="28"/>
        </w:rPr>
        <w:t xml:space="preserve"> район» Курской области бюджетные кредиты бюджетам поселений в соответствии Решением и в порядке, установленном Администрацией Беловского района Курской области.</w:t>
      </w:r>
    </w:p>
    <w:p w:rsidR="005E7E3B" w:rsidRPr="005E7E3B" w:rsidRDefault="005E7E3B" w:rsidP="005E7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autoSpaceDN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E7E3B">
        <w:rPr>
          <w:sz w:val="28"/>
          <w:szCs w:val="28"/>
        </w:rPr>
        <w:t>взыскивать при нарушении сроков возврата средств бюджета муниципального района «</w:t>
      </w:r>
      <w:proofErr w:type="spellStart"/>
      <w:r w:rsidRPr="005E7E3B">
        <w:rPr>
          <w:sz w:val="28"/>
          <w:szCs w:val="28"/>
        </w:rPr>
        <w:t>Беловский</w:t>
      </w:r>
      <w:proofErr w:type="spellEnd"/>
      <w:r w:rsidRPr="005E7E3B">
        <w:rPr>
          <w:sz w:val="28"/>
          <w:szCs w:val="28"/>
        </w:rPr>
        <w:t xml:space="preserve"> район», предоставленных местным бюджетам на возвратной основе в виде бюджетных кредитов, остаток непогашенного кредита, включая проценты, штрафы и пени, в порядке, утвержденном Администрацией Беловского района Курской области за счет дотаций местным бюджетам из бюджета муниципального района;  </w:t>
      </w:r>
    </w:p>
    <w:p w:rsidR="005E7E3B" w:rsidRPr="005E7E3B" w:rsidRDefault="005E7E3B" w:rsidP="005E7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E7E3B">
        <w:rPr>
          <w:sz w:val="28"/>
          <w:szCs w:val="28"/>
        </w:rPr>
        <w:t>осуществлять в 2021 году реструктуризацию денежных обязательств муниципальных поселений Беловского района Курской области перед бюджетом муниципального района в соответствии с Правилами, установленными Администрацией Беловского района Курской области.</w:t>
      </w:r>
    </w:p>
    <w:p w:rsidR="005E7E3B" w:rsidRPr="005E7E3B" w:rsidRDefault="005E7E3B" w:rsidP="005E7E3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426"/>
        <w:jc w:val="both"/>
        <w:rPr>
          <w:sz w:val="28"/>
          <w:szCs w:val="28"/>
        </w:rPr>
      </w:pPr>
      <w:r w:rsidRPr="005E7E3B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5E7E3B">
        <w:rPr>
          <w:sz w:val="28"/>
          <w:szCs w:val="28"/>
        </w:rPr>
        <w:t>Главные распорядители средст</w:t>
      </w:r>
      <w:r>
        <w:rPr>
          <w:sz w:val="28"/>
          <w:szCs w:val="28"/>
        </w:rPr>
        <w:t xml:space="preserve">в бюджета муниципального района в  </w:t>
      </w:r>
      <w:r w:rsidRPr="005E7E3B">
        <w:rPr>
          <w:sz w:val="28"/>
          <w:szCs w:val="28"/>
        </w:rPr>
        <w:t xml:space="preserve">соответствии с требованиями, установленными Бюджетным </w:t>
      </w:r>
      <w:hyperlink r:id="rId19" w:history="1">
        <w:r w:rsidRPr="005E7E3B">
          <w:rPr>
            <w:sz w:val="28"/>
            <w:szCs w:val="28"/>
          </w:rPr>
          <w:t>кодексом</w:t>
        </w:r>
      </w:hyperlink>
      <w:r w:rsidRPr="005E7E3B">
        <w:rPr>
          <w:sz w:val="28"/>
          <w:szCs w:val="28"/>
        </w:rPr>
        <w:t xml:space="preserve"> Российской Федерации разрабатывают и направляют в установленном порядке в Администрацию Беловского района Курской области проекты нормативных правовых актов Администрации Беловского района Курской области:</w:t>
      </w:r>
    </w:p>
    <w:p w:rsidR="005E7E3B" w:rsidRPr="005E7E3B" w:rsidRDefault="005E7E3B" w:rsidP="005E7E3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7E3B">
        <w:rPr>
          <w:sz w:val="28"/>
          <w:szCs w:val="28"/>
        </w:rPr>
        <w:t>об установлении порядка предоставления за счет средств бюджета муниципального района субсидий юридическим лицам (за исключением муниципальных учреждений), индивидуальным предпринимателям, физическим лица</w:t>
      </w:r>
      <w:proofErr w:type="gramStart"/>
      <w:r w:rsidRPr="005E7E3B">
        <w:rPr>
          <w:sz w:val="28"/>
          <w:szCs w:val="28"/>
        </w:rPr>
        <w:t>м-</w:t>
      </w:r>
      <w:proofErr w:type="gramEnd"/>
      <w:r w:rsidRPr="005E7E3B">
        <w:rPr>
          <w:sz w:val="28"/>
          <w:szCs w:val="28"/>
        </w:rPr>
        <w:t xml:space="preserve"> производителям товаров работ и услуг до 1 февраля текущего финансового года;</w:t>
      </w:r>
    </w:p>
    <w:p w:rsidR="005E7E3B" w:rsidRPr="005E7E3B" w:rsidRDefault="005E7E3B" w:rsidP="005E7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autoSpaceDN w:val="0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5E7E3B">
        <w:rPr>
          <w:sz w:val="28"/>
          <w:szCs w:val="28"/>
        </w:rPr>
        <w:t>об установлении методик распределения иных межбюджетных трансфертов местным бюджетам из бюджета муниципального района «</w:t>
      </w:r>
      <w:proofErr w:type="spellStart"/>
      <w:r w:rsidRPr="005E7E3B">
        <w:rPr>
          <w:sz w:val="28"/>
          <w:szCs w:val="28"/>
        </w:rPr>
        <w:t>Беловский</w:t>
      </w:r>
      <w:proofErr w:type="spellEnd"/>
      <w:r w:rsidRPr="005E7E3B">
        <w:rPr>
          <w:sz w:val="28"/>
          <w:szCs w:val="28"/>
        </w:rPr>
        <w:t xml:space="preserve"> район» Курской области и правил их предоставления до 1 апреля текущего финансового года, в случае, если иные межбюджетные трансферты предусматриваются Решением «О бюджете муниципального района «</w:t>
      </w:r>
      <w:proofErr w:type="spellStart"/>
      <w:r w:rsidRPr="005E7E3B">
        <w:rPr>
          <w:sz w:val="28"/>
          <w:szCs w:val="28"/>
        </w:rPr>
        <w:t>Беловский</w:t>
      </w:r>
      <w:proofErr w:type="spellEnd"/>
      <w:r w:rsidRPr="005E7E3B">
        <w:rPr>
          <w:sz w:val="28"/>
          <w:szCs w:val="28"/>
        </w:rPr>
        <w:t xml:space="preserve"> район» Курской области на текущий финансовый год (текущий финансовый год и плановый период) или в течение 10 дней со дня</w:t>
      </w:r>
      <w:proofErr w:type="gramEnd"/>
      <w:r w:rsidRPr="005E7E3B">
        <w:rPr>
          <w:sz w:val="28"/>
          <w:szCs w:val="28"/>
        </w:rPr>
        <w:t xml:space="preserve"> вступления в силу Решения о внесении изменений в Решение «О бюджете муниципального района «</w:t>
      </w:r>
      <w:proofErr w:type="spellStart"/>
      <w:r w:rsidRPr="005E7E3B">
        <w:rPr>
          <w:sz w:val="28"/>
          <w:szCs w:val="28"/>
        </w:rPr>
        <w:t>Беловский</w:t>
      </w:r>
      <w:proofErr w:type="spellEnd"/>
      <w:r w:rsidRPr="005E7E3B">
        <w:rPr>
          <w:sz w:val="28"/>
          <w:szCs w:val="28"/>
        </w:rPr>
        <w:t xml:space="preserve"> район» Курской области на текущий финансовый год (текущий финансовый год и плановый период).</w:t>
      </w:r>
    </w:p>
    <w:p w:rsidR="005E7E3B" w:rsidRPr="005E7E3B" w:rsidRDefault="005E7E3B" w:rsidP="005E7E3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426"/>
        <w:jc w:val="both"/>
        <w:rPr>
          <w:sz w:val="28"/>
          <w:szCs w:val="28"/>
        </w:rPr>
      </w:pPr>
      <w:r w:rsidRPr="005E7E3B">
        <w:rPr>
          <w:sz w:val="28"/>
          <w:szCs w:val="28"/>
        </w:rPr>
        <w:t>6. Установить, что  не допускается принятие после 1 декабря 2021 года бюджетных обязательств, возникающих из муниципальных контрактов и иных муниципальных контрактов (договоров), заключаемых (заключенных) в целях осуществления закупок товаров</w:t>
      </w:r>
      <w:proofErr w:type="gramStart"/>
      <w:r w:rsidRPr="005E7E3B">
        <w:rPr>
          <w:sz w:val="28"/>
          <w:szCs w:val="28"/>
        </w:rPr>
        <w:t xml:space="preserve"> ,</w:t>
      </w:r>
      <w:proofErr w:type="gramEnd"/>
      <w:r w:rsidRPr="005E7E3B">
        <w:rPr>
          <w:sz w:val="28"/>
          <w:szCs w:val="28"/>
        </w:rPr>
        <w:t xml:space="preserve"> работ, услуг, предусматривающих условие об исполнении в 2021 году денежного обязательства получателя средств бюджета муниципального района по выплате авансовых платежей, оплате выполненных работ (оказанных услуг), срок исполнения которых превышает один месяц.</w:t>
      </w:r>
    </w:p>
    <w:p w:rsidR="005E7E3B" w:rsidRPr="005E7E3B" w:rsidRDefault="005E7E3B" w:rsidP="005E7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autoSpaceDN w:val="0"/>
        <w:ind w:firstLine="426"/>
        <w:jc w:val="both"/>
        <w:rPr>
          <w:sz w:val="28"/>
          <w:szCs w:val="28"/>
        </w:rPr>
      </w:pPr>
      <w:r w:rsidRPr="005E7E3B">
        <w:rPr>
          <w:sz w:val="28"/>
          <w:szCs w:val="28"/>
        </w:rPr>
        <w:t>7. Получатели средств бюджета принимают бюджетные обязательства, связанные с поставкой товаров, выполнением работ, оказанием услуг, не позднее 1 октября текущего финансового года или последнего рабочего дня до указанной даты в соответствии с доведенными до них в установленном порядке до указанной даты соответствующими лимитами бюджетных обязательств на текущий финансовый год.</w:t>
      </w:r>
      <w:bookmarkStart w:id="0" w:name="Par4"/>
      <w:bookmarkEnd w:id="0"/>
    </w:p>
    <w:p w:rsidR="005E7E3B" w:rsidRPr="005E7E3B" w:rsidRDefault="005E7E3B" w:rsidP="005E7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autoSpaceDN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E7E3B">
        <w:rPr>
          <w:sz w:val="28"/>
          <w:szCs w:val="28"/>
        </w:rPr>
        <w:t>. Положения пункта 7 настоящего Положения не распространяется на бюджетные обязательства получателей средств бюджета муниципального района, связанные с поставкой товаров, выполнением работ и оказанием услуг:</w:t>
      </w:r>
    </w:p>
    <w:p w:rsidR="005E7E3B" w:rsidRPr="005E7E3B" w:rsidRDefault="005E7E3B" w:rsidP="005E7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bookmarkStart w:id="1" w:name="Par19"/>
      <w:bookmarkEnd w:id="1"/>
      <w:r>
        <w:rPr>
          <w:sz w:val="28"/>
          <w:szCs w:val="28"/>
        </w:rPr>
        <w:t>-</w:t>
      </w:r>
      <w:r w:rsidRPr="005E7E3B">
        <w:rPr>
          <w:sz w:val="28"/>
          <w:szCs w:val="28"/>
        </w:rPr>
        <w:t>в случае</w:t>
      </w:r>
      <w:proofErr w:type="gramStart"/>
      <w:r w:rsidRPr="005E7E3B">
        <w:rPr>
          <w:sz w:val="28"/>
          <w:szCs w:val="28"/>
        </w:rPr>
        <w:t>,</w:t>
      </w:r>
      <w:proofErr w:type="gramEnd"/>
      <w:r w:rsidRPr="005E7E3B">
        <w:rPr>
          <w:sz w:val="28"/>
          <w:szCs w:val="28"/>
        </w:rPr>
        <w:t xml:space="preserve"> если источником финансового обеспечения бюджетных обязательств являются средства дорожного фонда Беловского района Курской области, средства на осуществление переданных муниципальному району полномочий органов государственной власти Курской области;</w:t>
      </w:r>
    </w:p>
    <w:p w:rsidR="005E7E3B" w:rsidRPr="005E7E3B" w:rsidRDefault="005E7E3B" w:rsidP="005E7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autoSpaceDN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E7E3B">
        <w:rPr>
          <w:sz w:val="28"/>
          <w:szCs w:val="28"/>
        </w:rPr>
        <w:t>в случае принятия до даты, предусмотренной пунктом 7 настоящего Положения, решений Главы Беловского Курской области, устанавливающих возможность принятия таких обязательств после 15 ноября текущего финансового года;</w:t>
      </w:r>
    </w:p>
    <w:p w:rsidR="005E7E3B" w:rsidRPr="005E7E3B" w:rsidRDefault="005E7E3B" w:rsidP="005E7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autoSpaceDN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E7E3B">
        <w:rPr>
          <w:sz w:val="28"/>
          <w:szCs w:val="28"/>
        </w:rPr>
        <w:t xml:space="preserve">в случаях, если извещения об осуществлении закупок товаров, работ, услуг размещены в единой информационной системе в сфере закупок либо приглашения принять участие в определении поставщика (подрядчика, исполнителя) или проекты контрактов на закупки товаров, работ, услуг направлены поставщикам (подрядчикам, исполнителям) до даты, предусмотренной </w:t>
      </w:r>
      <w:hyperlink w:anchor="Par0" w:history="1">
        <w:r w:rsidRPr="005E7E3B">
          <w:rPr>
            <w:sz w:val="28"/>
            <w:szCs w:val="28"/>
          </w:rPr>
          <w:t>пунктом 7</w:t>
        </w:r>
      </w:hyperlink>
      <w:r w:rsidRPr="005E7E3B">
        <w:rPr>
          <w:sz w:val="28"/>
          <w:szCs w:val="28"/>
        </w:rPr>
        <w:t xml:space="preserve"> настоящего Положения;</w:t>
      </w:r>
    </w:p>
    <w:p w:rsidR="005E7E3B" w:rsidRPr="005E7E3B" w:rsidRDefault="005E7E3B" w:rsidP="005E7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autoSpaceDN w:val="0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5E7E3B">
        <w:rPr>
          <w:sz w:val="28"/>
          <w:szCs w:val="28"/>
        </w:rPr>
        <w:t xml:space="preserve">в случаях, указанных в </w:t>
      </w:r>
      <w:hyperlink r:id="rId20" w:history="1">
        <w:r w:rsidRPr="005E7E3B">
          <w:rPr>
            <w:sz w:val="28"/>
            <w:szCs w:val="28"/>
          </w:rPr>
          <w:t>пунктах 1</w:t>
        </w:r>
      </w:hyperlink>
      <w:r w:rsidRPr="005E7E3B">
        <w:rPr>
          <w:sz w:val="28"/>
          <w:szCs w:val="28"/>
        </w:rPr>
        <w:t xml:space="preserve">, </w:t>
      </w:r>
      <w:hyperlink r:id="rId21" w:history="1">
        <w:r w:rsidRPr="005E7E3B">
          <w:rPr>
            <w:sz w:val="28"/>
            <w:szCs w:val="28"/>
          </w:rPr>
          <w:t>4</w:t>
        </w:r>
      </w:hyperlink>
      <w:r w:rsidRPr="005E7E3B">
        <w:rPr>
          <w:sz w:val="28"/>
          <w:szCs w:val="28"/>
        </w:rPr>
        <w:t xml:space="preserve">, </w:t>
      </w:r>
      <w:hyperlink r:id="rId22" w:history="1">
        <w:r w:rsidRPr="005E7E3B">
          <w:rPr>
            <w:sz w:val="28"/>
            <w:szCs w:val="28"/>
          </w:rPr>
          <w:t>5</w:t>
        </w:r>
      </w:hyperlink>
      <w:r w:rsidRPr="005E7E3B">
        <w:rPr>
          <w:sz w:val="28"/>
          <w:szCs w:val="28"/>
        </w:rPr>
        <w:t xml:space="preserve">, </w:t>
      </w:r>
      <w:hyperlink r:id="rId23" w:history="1">
        <w:r w:rsidRPr="005E7E3B">
          <w:rPr>
            <w:sz w:val="28"/>
            <w:szCs w:val="28"/>
          </w:rPr>
          <w:t>8</w:t>
        </w:r>
      </w:hyperlink>
      <w:r w:rsidRPr="005E7E3B">
        <w:rPr>
          <w:sz w:val="28"/>
          <w:szCs w:val="28"/>
        </w:rPr>
        <w:t xml:space="preserve">, </w:t>
      </w:r>
      <w:hyperlink r:id="rId24" w:history="1">
        <w:r w:rsidRPr="005E7E3B">
          <w:rPr>
            <w:sz w:val="28"/>
            <w:szCs w:val="28"/>
          </w:rPr>
          <w:t>15</w:t>
        </w:r>
      </w:hyperlink>
      <w:r w:rsidRPr="005E7E3B">
        <w:rPr>
          <w:sz w:val="28"/>
          <w:szCs w:val="28"/>
        </w:rPr>
        <w:t xml:space="preserve">, </w:t>
      </w:r>
      <w:hyperlink r:id="rId25" w:history="1">
        <w:r w:rsidRPr="005E7E3B">
          <w:rPr>
            <w:sz w:val="28"/>
            <w:szCs w:val="28"/>
          </w:rPr>
          <w:t>20</w:t>
        </w:r>
      </w:hyperlink>
      <w:r w:rsidRPr="005E7E3B">
        <w:rPr>
          <w:sz w:val="28"/>
          <w:szCs w:val="28"/>
        </w:rPr>
        <w:t xml:space="preserve">, </w:t>
      </w:r>
      <w:hyperlink r:id="rId26" w:history="1">
        <w:r w:rsidRPr="005E7E3B">
          <w:rPr>
            <w:sz w:val="28"/>
            <w:szCs w:val="28"/>
          </w:rPr>
          <w:t>21</w:t>
        </w:r>
      </w:hyperlink>
      <w:r w:rsidRPr="005E7E3B">
        <w:rPr>
          <w:sz w:val="28"/>
          <w:szCs w:val="28"/>
        </w:rPr>
        <w:t xml:space="preserve">, </w:t>
      </w:r>
      <w:hyperlink r:id="rId27" w:history="1">
        <w:r w:rsidRPr="005E7E3B">
          <w:rPr>
            <w:sz w:val="28"/>
            <w:szCs w:val="28"/>
          </w:rPr>
          <w:t>23</w:t>
        </w:r>
      </w:hyperlink>
      <w:r w:rsidRPr="005E7E3B">
        <w:rPr>
          <w:sz w:val="28"/>
          <w:szCs w:val="28"/>
        </w:rPr>
        <w:t xml:space="preserve">, </w:t>
      </w:r>
      <w:hyperlink r:id="rId28" w:history="1">
        <w:r w:rsidRPr="005E7E3B">
          <w:rPr>
            <w:sz w:val="28"/>
            <w:szCs w:val="28"/>
          </w:rPr>
          <w:t>26</w:t>
        </w:r>
      </w:hyperlink>
      <w:r w:rsidRPr="005E7E3B">
        <w:rPr>
          <w:sz w:val="28"/>
          <w:szCs w:val="28"/>
        </w:rPr>
        <w:t xml:space="preserve">, </w:t>
      </w:r>
      <w:hyperlink r:id="rId29" w:history="1">
        <w:r w:rsidRPr="005E7E3B">
          <w:rPr>
            <w:sz w:val="28"/>
            <w:szCs w:val="28"/>
          </w:rPr>
          <w:t>29</w:t>
        </w:r>
      </w:hyperlink>
      <w:r w:rsidRPr="005E7E3B">
        <w:rPr>
          <w:sz w:val="28"/>
          <w:szCs w:val="28"/>
        </w:rPr>
        <w:t>,</w:t>
      </w:r>
      <w:proofErr w:type="gramEnd"/>
      <w:r w:rsidRPr="005E7E3B">
        <w:rPr>
          <w:sz w:val="28"/>
          <w:szCs w:val="28"/>
        </w:rPr>
        <w:t xml:space="preserve"> </w:t>
      </w:r>
      <w:hyperlink r:id="rId30" w:history="1">
        <w:r w:rsidRPr="005E7E3B">
          <w:rPr>
            <w:sz w:val="28"/>
            <w:szCs w:val="28"/>
          </w:rPr>
          <w:t>33</w:t>
        </w:r>
      </w:hyperlink>
      <w:r w:rsidRPr="005E7E3B">
        <w:rPr>
          <w:sz w:val="28"/>
          <w:szCs w:val="28"/>
        </w:rPr>
        <w:t xml:space="preserve">, </w:t>
      </w:r>
      <w:hyperlink r:id="rId31" w:history="1">
        <w:r w:rsidRPr="005E7E3B">
          <w:rPr>
            <w:sz w:val="28"/>
            <w:szCs w:val="28"/>
          </w:rPr>
          <w:t>40</w:t>
        </w:r>
      </w:hyperlink>
      <w:r w:rsidRPr="005E7E3B">
        <w:rPr>
          <w:sz w:val="28"/>
          <w:szCs w:val="28"/>
        </w:rPr>
        <w:t xml:space="preserve"> - </w:t>
      </w:r>
      <w:hyperlink r:id="rId32" w:history="1">
        <w:r w:rsidRPr="005E7E3B">
          <w:rPr>
            <w:sz w:val="28"/>
            <w:szCs w:val="28"/>
          </w:rPr>
          <w:t>42</w:t>
        </w:r>
      </w:hyperlink>
      <w:r w:rsidRPr="005E7E3B">
        <w:rPr>
          <w:sz w:val="28"/>
          <w:szCs w:val="28"/>
        </w:rPr>
        <w:t xml:space="preserve">, </w:t>
      </w:r>
      <w:hyperlink r:id="rId33" w:history="1">
        <w:r w:rsidRPr="005E7E3B">
          <w:rPr>
            <w:sz w:val="28"/>
            <w:szCs w:val="28"/>
          </w:rPr>
          <w:t>46</w:t>
        </w:r>
      </w:hyperlink>
      <w:r w:rsidRPr="005E7E3B">
        <w:rPr>
          <w:sz w:val="28"/>
          <w:szCs w:val="28"/>
        </w:rPr>
        <w:t xml:space="preserve">, </w:t>
      </w:r>
      <w:hyperlink r:id="rId34" w:history="1">
        <w:r w:rsidRPr="005E7E3B">
          <w:rPr>
            <w:sz w:val="28"/>
            <w:szCs w:val="28"/>
          </w:rPr>
          <w:t>50</w:t>
        </w:r>
      </w:hyperlink>
      <w:r w:rsidRPr="005E7E3B">
        <w:rPr>
          <w:sz w:val="28"/>
          <w:szCs w:val="28"/>
        </w:rPr>
        <w:t xml:space="preserve"> - </w:t>
      </w:r>
      <w:hyperlink r:id="rId35" w:history="1">
        <w:r w:rsidRPr="005E7E3B">
          <w:rPr>
            <w:sz w:val="28"/>
            <w:szCs w:val="28"/>
          </w:rPr>
          <w:t>52</w:t>
        </w:r>
      </w:hyperlink>
      <w:r w:rsidRPr="005E7E3B">
        <w:rPr>
          <w:sz w:val="28"/>
          <w:szCs w:val="28"/>
        </w:rPr>
        <w:t xml:space="preserve"> и </w:t>
      </w:r>
      <w:hyperlink r:id="rId36" w:history="1">
        <w:r w:rsidRPr="005E7E3B">
          <w:rPr>
            <w:sz w:val="28"/>
            <w:szCs w:val="28"/>
          </w:rPr>
          <w:t>56 части 1 статьи 93</w:t>
        </w:r>
      </w:hyperlink>
      <w:r w:rsidRPr="005E7E3B">
        <w:rPr>
          <w:sz w:val="28"/>
          <w:szCs w:val="28"/>
        </w:rPr>
        <w:t xml:space="preserve"> Федерального закона «О контрактной системе в сфере закупок товаров, работ, услуг для обеспечения государственных и муниципальных нужд», при условии, что информация о соответствующих контрактах включена в план-график закупок, предусмотренный указанным Федеральным законом;</w:t>
      </w:r>
    </w:p>
    <w:p w:rsidR="005E7E3B" w:rsidRPr="005E7E3B" w:rsidRDefault="005E7E3B" w:rsidP="005E7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autoSpaceDN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E7E3B">
        <w:rPr>
          <w:sz w:val="28"/>
          <w:szCs w:val="28"/>
        </w:rPr>
        <w:t>в случае</w:t>
      </w:r>
      <w:proofErr w:type="gramStart"/>
      <w:r w:rsidRPr="005E7E3B">
        <w:rPr>
          <w:sz w:val="28"/>
          <w:szCs w:val="28"/>
        </w:rPr>
        <w:t>,</w:t>
      </w:r>
      <w:proofErr w:type="gramEnd"/>
      <w:r w:rsidRPr="005E7E3B">
        <w:rPr>
          <w:sz w:val="28"/>
          <w:szCs w:val="28"/>
        </w:rPr>
        <w:t xml:space="preserve"> если закупка таких товаров, работ, услуг осуществляется путем проведения запроса котировок в электронной форме или запроса предложений в электронной форме;</w:t>
      </w:r>
    </w:p>
    <w:p w:rsidR="005E7E3B" w:rsidRPr="005E7E3B" w:rsidRDefault="005E7E3B" w:rsidP="005E7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autoSpaceDN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E7E3B">
        <w:rPr>
          <w:sz w:val="28"/>
          <w:szCs w:val="28"/>
        </w:rPr>
        <w:t>в случае</w:t>
      </w:r>
      <w:proofErr w:type="gramStart"/>
      <w:r w:rsidRPr="005E7E3B">
        <w:rPr>
          <w:sz w:val="28"/>
          <w:szCs w:val="28"/>
        </w:rPr>
        <w:t>,</w:t>
      </w:r>
      <w:proofErr w:type="gramEnd"/>
      <w:r w:rsidRPr="005E7E3B">
        <w:rPr>
          <w:sz w:val="28"/>
          <w:szCs w:val="28"/>
        </w:rPr>
        <w:t xml:space="preserve"> если бюджетные обязательства возникают из муниципальных контрактов, заключаемых в текущем финансовом году в связи с расторжением ранее заключенных муниципальных контрактов по соглашению сторон, решению суда или одностороннему отказу стороны муниципального контракта на поставку товаров, выполнение работ, оказание услуг от его исполнения в соответствии с гражданским законодательством Российской Федерации, в том числе в связи с  введением процедур, применяемых в </w:t>
      </w:r>
      <w:proofErr w:type="gramStart"/>
      <w:r w:rsidRPr="005E7E3B">
        <w:rPr>
          <w:sz w:val="28"/>
          <w:szCs w:val="28"/>
        </w:rPr>
        <w:t>деле</w:t>
      </w:r>
      <w:proofErr w:type="gramEnd"/>
      <w:r w:rsidRPr="005E7E3B">
        <w:rPr>
          <w:sz w:val="28"/>
          <w:szCs w:val="28"/>
        </w:rPr>
        <w:t xml:space="preserve"> о несостоятельности (банкротстве) поставщика (подрядчика, исполнителя), а также из   муниципальных контрактов на оказание услуг по привлечению экспертов, специалистов и переводчиков;</w:t>
      </w:r>
    </w:p>
    <w:p w:rsidR="005E7E3B" w:rsidRPr="005E7E3B" w:rsidRDefault="005E7E3B" w:rsidP="005E7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autoSpaceDN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E7E3B">
        <w:rPr>
          <w:sz w:val="28"/>
          <w:szCs w:val="28"/>
        </w:rPr>
        <w:t>в случае</w:t>
      </w:r>
      <w:proofErr w:type="gramStart"/>
      <w:r w:rsidRPr="005E7E3B">
        <w:rPr>
          <w:sz w:val="28"/>
          <w:szCs w:val="28"/>
        </w:rPr>
        <w:t>,</w:t>
      </w:r>
      <w:proofErr w:type="gramEnd"/>
      <w:r w:rsidRPr="005E7E3B">
        <w:rPr>
          <w:sz w:val="28"/>
          <w:szCs w:val="28"/>
        </w:rPr>
        <w:t xml:space="preserve"> если бюджетные обязательства возникают в связи с    процессуальными издержками, связанными с производством по   уголовному делу, издержками, связанными с рассмотрением гражданского дела, административного дела, дела по экономическому спору, выполнением требований Конституционного Суда Российской Федерации, а также при представлении в соответствии с   законодательством Российской Федерации о несостоятельности (банкротстве) интересов Российской Федерации по обязательным платежам и (или) денежным обязательствам;</w:t>
      </w:r>
    </w:p>
    <w:p w:rsidR="005E7E3B" w:rsidRPr="005E7E3B" w:rsidRDefault="005E7E3B" w:rsidP="005E7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autoSpaceDN w:val="0"/>
        <w:ind w:firstLine="426"/>
        <w:jc w:val="both"/>
        <w:rPr>
          <w:sz w:val="28"/>
          <w:szCs w:val="28"/>
        </w:rPr>
      </w:pPr>
      <w:bookmarkStart w:id="2" w:name="Par32"/>
      <w:bookmarkEnd w:id="2"/>
      <w:r>
        <w:rPr>
          <w:sz w:val="28"/>
          <w:szCs w:val="28"/>
        </w:rPr>
        <w:t>-</w:t>
      </w:r>
      <w:r w:rsidRPr="005E7E3B">
        <w:rPr>
          <w:sz w:val="28"/>
          <w:szCs w:val="28"/>
        </w:rPr>
        <w:t xml:space="preserve">в размере, не превышающем 10 процентов общей суммы, не использованных по состоянию на дату, предусмотренную </w:t>
      </w:r>
      <w:hyperlink w:anchor="Par0" w:history="1">
        <w:r w:rsidRPr="005E7E3B">
          <w:rPr>
            <w:sz w:val="28"/>
            <w:szCs w:val="28"/>
          </w:rPr>
          <w:t>пунктом 7</w:t>
        </w:r>
      </w:hyperlink>
      <w:r w:rsidRPr="005E7E3B">
        <w:rPr>
          <w:sz w:val="28"/>
          <w:szCs w:val="28"/>
        </w:rPr>
        <w:t xml:space="preserve"> настоящего Положения, доведенных до получателя </w:t>
      </w:r>
      <w:proofErr w:type="gramStart"/>
      <w:r w:rsidRPr="005E7E3B">
        <w:rPr>
          <w:sz w:val="28"/>
          <w:szCs w:val="28"/>
        </w:rPr>
        <w:t>средств бюджета муниципального района лимитов бюджетных обязательств</w:t>
      </w:r>
      <w:proofErr w:type="gramEnd"/>
      <w:r w:rsidRPr="005E7E3B">
        <w:rPr>
          <w:sz w:val="28"/>
          <w:szCs w:val="28"/>
        </w:rPr>
        <w:t xml:space="preserve"> на осуществление закупок товаров, работ, услуг для обеспечения муниципальных нужд.</w:t>
      </w:r>
    </w:p>
    <w:p w:rsidR="005E7E3B" w:rsidRPr="005E7E3B" w:rsidRDefault="005E7E3B" w:rsidP="005E7E3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426"/>
        <w:jc w:val="both"/>
        <w:rPr>
          <w:sz w:val="28"/>
          <w:szCs w:val="28"/>
        </w:rPr>
      </w:pPr>
      <w:r w:rsidRPr="005E7E3B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5E7E3B">
        <w:rPr>
          <w:sz w:val="28"/>
          <w:szCs w:val="28"/>
        </w:rPr>
        <w:t>Установить перечень приоритетных расходов бюджета муниципального района «</w:t>
      </w:r>
      <w:proofErr w:type="spellStart"/>
      <w:r w:rsidRPr="005E7E3B">
        <w:rPr>
          <w:sz w:val="28"/>
          <w:szCs w:val="28"/>
        </w:rPr>
        <w:t>Беловский</w:t>
      </w:r>
      <w:proofErr w:type="spellEnd"/>
      <w:r w:rsidRPr="005E7E3B">
        <w:rPr>
          <w:sz w:val="28"/>
          <w:szCs w:val="28"/>
        </w:rPr>
        <w:t xml:space="preserve"> район» Курской области, подлежащих финансированию в первоочередном порядке:</w:t>
      </w:r>
    </w:p>
    <w:p w:rsidR="005E7E3B" w:rsidRPr="005E7E3B" w:rsidRDefault="005E7E3B" w:rsidP="005E7E3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426"/>
        <w:jc w:val="both"/>
        <w:rPr>
          <w:sz w:val="28"/>
          <w:szCs w:val="28"/>
        </w:rPr>
      </w:pPr>
      <w:r w:rsidRPr="005E7E3B">
        <w:rPr>
          <w:sz w:val="28"/>
          <w:szCs w:val="28"/>
        </w:rPr>
        <w:t>-  оплата труда и начисления на выплату по оплате труда;</w:t>
      </w:r>
    </w:p>
    <w:p w:rsidR="005E7E3B" w:rsidRPr="005E7E3B" w:rsidRDefault="005E7E3B" w:rsidP="005E7E3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426"/>
        <w:jc w:val="both"/>
        <w:rPr>
          <w:sz w:val="28"/>
          <w:szCs w:val="28"/>
        </w:rPr>
      </w:pPr>
      <w:r w:rsidRPr="005E7E3B">
        <w:rPr>
          <w:sz w:val="28"/>
          <w:szCs w:val="28"/>
        </w:rPr>
        <w:t>- социальное обеспечение;</w:t>
      </w:r>
    </w:p>
    <w:p w:rsidR="005E7E3B" w:rsidRPr="005E7E3B" w:rsidRDefault="005E7E3B" w:rsidP="005E7E3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426"/>
        <w:jc w:val="both"/>
        <w:rPr>
          <w:sz w:val="28"/>
          <w:szCs w:val="28"/>
        </w:rPr>
      </w:pPr>
      <w:r w:rsidRPr="005E7E3B">
        <w:rPr>
          <w:sz w:val="28"/>
          <w:szCs w:val="28"/>
        </w:rPr>
        <w:t>- оплата коммунальных услуг;</w:t>
      </w:r>
    </w:p>
    <w:p w:rsidR="005E7E3B" w:rsidRPr="005E7E3B" w:rsidRDefault="005E7E3B" w:rsidP="005E7E3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426"/>
        <w:jc w:val="both"/>
        <w:rPr>
          <w:sz w:val="28"/>
          <w:szCs w:val="28"/>
        </w:rPr>
      </w:pPr>
      <w:r w:rsidRPr="005E7E3B">
        <w:rPr>
          <w:sz w:val="28"/>
          <w:szCs w:val="28"/>
        </w:rPr>
        <w:t>- оплата услуг связи;</w:t>
      </w:r>
    </w:p>
    <w:p w:rsidR="005E7E3B" w:rsidRPr="005E7E3B" w:rsidRDefault="005E7E3B" w:rsidP="005E7E3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426"/>
        <w:jc w:val="both"/>
        <w:rPr>
          <w:sz w:val="28"/>
          <w:szCs w:val="28"/>
        </w:rPr>
      </w:pPr>
      <w:r w:rsidRPr="005E7E3B">
        <w:rPr>
          <w:sz w:val="28"/>
          <w:szCs w:val="28"/>
        </w:rPr>
        <w:t>- перечисление другим бюджетам бюджетной системы;</w:t>
      </w:r>
    </w:p>
    <w:p w:rsidR="005E7E3B" w:rsidRPr="005E7E3B" w:rsidRDefault="005E7E3B" w:rsidP="005E7E3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426"/>
        <w:jc w:val="both"/>
        <w:rPr>
          <w:sz w:val="28"/>
          <w:szCs w:val="28"/>
        </w:rPr>
      </w:pPr>
      <w:r w:rsidRPr="005E7E3B">
        <w:rPr>
          <w:sz w:val="28"/>
          <w:szCs w:val="28"/>
        </w:rPr>
        <w:t>- обслуживание муниципального долга;</w:t>
      </w:r>
    </w:p>
    <w:p w:rsidR="005E7E3B" w:rsidRPr="005E7E3B" w:rsidRDefault="005E7E3B" w:rsidP="005E7E3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426"/>
        <w:jc w:val="both"/>
        <w:rPr>
          <w:sz w:val="28"/>
          <w:szCs w:val="28"/>
        </w:rPr>
      </w:pPr>
      <w:r w:rsidRPr="005E7E3B">
        <w:rPr>
          <w:sz w:val="28"/>
          <w:szCs w:val="28"/>
        </w:rPr>
        <w:t>- прочие работы, услуги в части услуг по программным продуктам по формированию, исполнению и сбору отчетности бюджетов, услуги по страхованию, услуги по организации питания;</w:t>
      </w:r>
    </w:p>
    <w:p w:rsidR="005E7E3B" w:rsidRPr="005E7E3B" w:rsidRDefault="005E7E3B" w:rsidP="005E7E3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426"/>
        <w:jc w:val="both"/>
        <w:rPr>
          <w:sz w:val="28"/>
          <w:szCs w:val="28"/>
        </w:rPr>
      </w:pPr>
      <w:r w:rsidRPr="005E7E3B">
        <w:rPr>
          <w:sz w:val="28"/>
          <w:szCs w:val="28"/>
        </w:rPr>
        <w:t>- прочие расходы в части уплаты налогов и сборов в бюджеты бюджетной системы Российской Федерации, выплаты стипендий, премий, компенсаций, надбавок и иных выплат;</w:t>
      </w:r>
    </w:p>
    <w:p w:rsidR="005E7E3B" w:rsidRPr="005E7E3B" w:rsidRDefault="005E7E3B" w:rsidP="005E7E3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426"/>
        <w:jc w:val="both"/>
        <w:rPr>
          <w:sz w:val="28"/>
          <w:szCs w:val="28"/>
        </w:rPr>
      </w:pPr>
      <w:r w:rsidRPr="005E7E3B">
        <w:rPr>
          <w:sz w:val="28"/>
          <w:szCs w:val="28"/>
        </w:rPr>
        <w:t>- расходы, связанные со служебными командировками.</w:t>
      </w:r>
    </w:p>
    <w:p w:rsidR="005E7E3B" w:rsidRPr="005E7E3B" w:rsidRDefault="005E7E3B" w:rsidP="005E7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12" w:lineRule="auto"/>
        <w:ind w:firstLine="426"/>
        <w:jc w:val="both"/>
        <w:rPr>
          <w:sz w:val="28"/>
          <w:szCs w:val="28"/>
        </w:rPr>
      </w:pPr>
      <w:r w:rsidRPr="005E7E3B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5E7E3B">
        <w:rPr>
          <w:sz w:val="28"/>
          <w:szCs w:val="28"/>
        </w:rPr>
        <w:t>Постановление вступает в силу с 1 января 2021 года.</w:t>
      </w:r>
    </w:p>
    <w:p w:rsidR="005E7E3B" w:rsidRDefault="005E7E3B" w:rsidP="005E7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40"/>
        <w:jc w:val="both"/>
        <w:rPr>
          <w:sz w:val="28"/>
          <w:szCs w:val="28"/>
        </w:rPr>
      </w:pPr>
    </w:p>
    <w:p w:rsidR="005E7E3B" w:rsidRDefault="005E7E3B" w:rsidP="005E7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40"/>
        <w:jc w:val="both"/>
        <w:rPr>
          <w:sz w:val="28"/>
          <w:szCs w:val="28"/>
        </w:rPr>
      </w:pPr>
    </w:p>
    <w:p w:rsidR="005E7E3B" w:rsidRPr="005E7E3B" w:rsidRDefault="005E7E3B" w:rsidP="005E7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40"/>
        <w:jc w:val="both"/>
        <w:rPr>
          <w:sz w:val="28"/>
          <w:szCs w:val="28"/>
        </w:rPr>
      </w:pPr>
    </w:p>
    <w:p w:rsidR="00E35079" w:rsidRPr="00461DFF" w:rsidRDefault="00E35079" w:rsidP="00461D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12" w:lineRule="auto"/>
        <w:jc w:val="both"/>
        <w:rPr>
          <w:sz w:val="28"/>
          <w:szCs w:val="28"/>
        </w:rPr>
      </w:pPr>
      <w:bookmarkStart w:id="3" w:name="_GoBack"/>
      <w:bookmarkEnd w:id="3"/>
    </w:p>
    <w:sectPr w:rsidR="00E35079" w:rsidRPr="00461DFF" w:rsidSect="00863C65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9FE" w:rsidRDefault="00C959FE">
      <w:r>
        <w:separator/>
      </w:r>
    </w:p>
  </w:endnote>
  <w:endnote w:type="continuationSeparator" w:id="0">
    <w:p w:rsidR="00C959FE" w:rsidRDefault="00C95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9FE" w:rsidRDefault="00C959FE">
      <w:r>
        <w:separator/>
      </w:r>
    </w:p>
  </w:footnote>
  <w:footnote w:type="continuationSeparator" w:id="0">
    <w:p w:rsidR="00C959FE" w:rsidRDefault="00C959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  <w:lang w:eastAsia="ar-SA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2"/>
      <w:numFmt w:val="decimal"/>
      <w:lvlText w:val="1.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spacing w:val="-10"/>
        <w:sz w:val="28"/>
        <w:szCs w:val="28"/>
      </w:rPr>
    </w:lvl>
  </w:abstractNum>
  <w:abstractNum w:abstractNumId="3">
    <w:nsid w:val="1C913055"/>
    <w:multiLevelType w:val="hybridMultilevel"/>
    <w:tmpl w:val="E11C721A"/>
    <w:lvl w:ilvl="0" w:tplc="FC9470E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26A7A2E"/>
    <w:multiLevelType w:val="hybridMultilevel"/>
    <w:tmpl w:val="1F184868"/>
    <w:lvl w:ilvl="0" w:tplc="3294C182">
      <w:start w:val="1"/>
      <w:numFmt w:val="decimal"/>
      <w:pStyle w:val="1"/>
      <w:lvlText w:val="%1."/>
      <w:lvlJc w:val="left"/>
      <w:pPr>
        <w:ind w:left="1065" w:hanging="360"/>
      </w:pPr>
    </w:lvl>
    <w:lvl w:ilvl="1" w:tplc="184214E0">
      <w:start w:val="1"/>
      <w:numFmt w:val="lowerLetter"/>
      <w:lvlText w:val="%2."/>
      <w:lvlJc w:val="left"/>
      <w:pPr>
        <w:ind w:left="1785" w:hanging="360"/>
      </w:pPr>
    </w:lvl>
    <w:lvl w:ilvl="2" w:tplc="2984F0A4">
      <w:start w:val="1"/>
      <w:numFmt w:val="lowerRoman"/>
      <w:pStyle w:val="3"/>
      <w:lvlText w:val="%3."/>
      <w:lvlJc w:val="right"/>
      <w:pPr>
        <w:ind w:left="2505" w:hanging="180"/>
      </w:pPr>
    </w:lvl>
    <w:lvl w:ilvl="3" w:tplc="44E0AE84">
      <w:start w:val="1"/>
      <w:numFmt w:val="decimal"/>
      <w:lvlText w:val="%4."/>
      <w:lvlJc w:val="left"/>
      <w:pPr>
        <w:ind w:left="3225" w:hanging="360"/>
      </w:pPr>
    </w:lvl>
    <w:lvl w:ilvl="4" w:tplc="B1767446">
      <w:start w:val="1"/>
      <w:numFmt w:val="lowerLetter"/>
      <w:lvlText w:val="%5."/>
      <w:lvlJc w:val="left"/>
      <w:pPr>
        <w:ind w:left="3945" w:hanging="360"/>
      </w:pPr>
    </w:lvl>
    <w:lvl w:ilvl="5" w:tplc="2992487A">
      <w:start w:val="1"/>
      <w:numFmt w:val="lowerRoman"/>
      <w:lvlText w:val="%6."/>
      <w:lvlJc w:val="right"/>
      <w:pPr>
        <w:ind w:left="4665" w:hanging="180"/>
      </w:pPr>
    </w:lvl>
    <w:lvl w:ilvl="6" w:tplc="D3F871AC">
      <w:start w:val="1"/>
      <w:numFmt w:val="decimal"/>
      <w:lvlText w:val="%7."/>
      <w:lvlJc w:val="left"/>
      <w:pPr>
        <w:ind w:left="5385" w:hanging="360"/>
      </w:pPr>
    </w:lvl>
    <w:lvl w:ilvl="7" w:tplc="462ECE96">
      <w:start w:val="1"/>
      <w:numFmt w:val="lowerLetter"/>
      <w:lvlText w:val="%8."/>
      <w:lvlJc w:val="left"/>
      <w:pPr>
        <w:ind w:left="6105" w:hanging="360"/>
      </w:pPr>
    </w:lvl>
    <w:lvl w:ilvl="8" w:tplc="DADCEE2C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98C440B"/>
    <w:multiLevelType w:val="multilevel"/>
    <w:tmpl w:val="EED867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5346444"/>
    <w:multiLevelType w:val="multilevel"/>
    <w:tmpl w:val="8FF64A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64A71677"/>
    <w:multiLevelType w:val="multilevel"/>
    <w:tmpl w:val="15827D8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4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62"/>
    <w:rsid w:val="000014E1"/>
    <w:rsid w:val="00011439"/>
    <w:rsid w:val="000152FA"/>
    <w:rsid w:val="0001797C"/>
    <w:rsid w:val="00017D05"/>
    <w:rsid w:val="00022578"/>
    <w:rsid w:val="0002457A"/>
    <w:rsid w:val="000338A0"/>
    <w:rsid w:val="00033E94"/>
    <w:rsid w:val="00035574"/>
    <w:rsid w:val="00042D9E"/>
    <w:rsid w:val="00050B3C"/>
    <w:rsid w:val="00053C53"/>
    <w:rsid w:val="00072ED4"/>
    <w:rsid w:val="00073208"/>
    <w:rsid w:val="0008742E"/>
    <w:rsid w:val="00093C95"/>
    <w:rsid w:val="00095AA4"/>
    <w:rsid w:val="000A61AD"/>
    <w:rsid w:val="000B548B"/>
    <w:rsid w:val="000B5DB4"/>
    <w:rsid w:val="000D39EF"/>
    <w:rsid w:val="000E2573"/>
    <w:rsid w:val="000F15FA"/>
    <w:rsid w:val="000F2385"/>
    <w:rsid w:val="00100AB4"/>
    <w:rsid w:val="00101729"/>
    <w:rsid w:val="0010398D"/>
    <w:rsid w:val="00107D93"/>
    <w:rsid w:val="001125DC"/>
    <w:rsid w:val="001261B3"/>
    <w:rsid w:val="001278B9"/>
    <w:rsid w:val="00130E74"/>
    <w:rsid w:val="00134A4C"/>
    <w:rsid w:val="00136487"/>
    <w:rsid w:val="00137317"/>
    <w:rsid w:val="001446FC"/>
    <w:rsid w:val="0015530E"/>
    <w:rsid w:val="0016009B"/>
    <w:rsid w:val="0016213E"/>
    <w:rsid w:val="001630F4"/>
    <w:rsid w:val="00163A05"/>
    <w:rsid w:val="00167D55"/>
    <w:rsid w:val="001752A7"/>
    <w:rsid w:val="001820C3"/>
    <w:rsid w:val="00182B60"/>
    <w:rsid w:val="00187E6B"/>
    <w:rsid w:val="0019079D"/>
    <w:rsid w:val="00191D78"/>
    <w:rsid w:val="00194623"/>
    <w:rsid w:val="001C1D28"/>
    <w:rsid w:val="001E20AA"/>
    <w:rsid w:val="001E4008"/>
    <w:rsid w:val="001E5A21"/>
    <w:rsid w:val="001F0B53"/>
    <w:rsid w:val="001F1314"/>
    <w:rsid w:val="001F5ACC"/>
    <w:rsid w:val="00207461"/>
    <w:rsid w:val="002109BD"/>
    <w:rsid w:val="002125C2"/>
    <w:rsid w:val="002153BF"/>
    <w:rsid w:val="002251B2"/>
    <w:rsid w:val="00234D11"/>
    <w:rsid w:val="002359A9"/>
    <w:rsid w:val="00242889"/>
    <w:rsid w:val="00243837"/>
    <w:rsid w:val="00250ED0"/>
    <w:rsid w:val="00251491"/>
    <w:rsid w:val="00251F78"/>
    <w:rsid w:val="0025481B"/>
    <w:rsid w:val="00261CE2"/>
    <w:rsid w:val="0027550B"/>
    <w:rsid w:val="00276563"/>
    <w:rsid w:val="00281D54"/>
    <w:rsid w:val="00284329"/>
    <w:rsid w:val="0028484F"/>
    <w:rsid w:val="00287EBB"/>
    <w:rsid w:val="0029042B"/>
    <w:rsid w:val="00292288"/>
    <w:rsid w:val="00293064"/>
    <w:rsid w:val="002A5E6D"/>
    <w:rsid w:val="002A6D97"/>
    <w:rsid w:val="002B0E10"/>
    <w:rsid w:val="002B4711"/>
    <w:rsid w:val="002D2F51"/>
    <w:rsid w:val="002D63E4"/>
    <w:rsid w:val="002E4990"/>
    <w:rsid w:val="0030040E"/>
    <w:rsid w:val="00310DCE"/>
    <w:rsid w:val="003159D9"/>
    <w:rsid w:val="003259DF"/>
    <w:rsid w:val="00325D5D"/>
    <w:rsid w:val="00332C37"/>
    <w:rsid w:val="00333B48"/>
    <w:rsid w:val="003356BC"/>
    <w:rsid w:val="003364CA"/>
    <w:rsid w:val="00340708"/>
    <w:rsid w:val="00347210"/>
    <w:rsid w:val="00353EF8"/>
    <w:rsid w:val="0036489F"/>
    <w:rsid w:val="003655B6"/>
    <w:rsid w:val="00365D49"/>
    <w:rsid w:val="0036609C"/>
    <w:rsid w:val="0037094B"/>
    <w:rsid w:val="00372353"/>
    <w:rsid w:val="003749FC"/>
    <w:rsid w:val="00375437"/>
    <w:rsid w:val="003773FF"/>
    <w:rsid w:val="00384750"/>
    <w:rsid w:val="00387B86"/>
    <w:rsid w:val="00393900"/>
    <w:rsid w:val="0039548B"/>
    <w:rsid w:val="00396D57"/>
    <w:rsid w:val="003A0697"/>
    <w:rsid w:val="003A15A6"/>
    <w:rsid w:val="003A3580"/>
    <w:rsid w:val="003A36D7"/>
    <w:rsid w:val="003A4F0E"/>
    <w:rsid w:val="003B0254"/>
    <w:rsid w:val="003B78A7"/>
    <w:rsid w:val="003C3EE3"/>
    <w:rsid w:val="003C499F"/>
    <w:rsid w:val="003C5449"/>
    <w:rsid w:val="003D7B5A"/>
    <w:rsid w:val="003F034D"/>
    <w:rsid w:val="003F7A7C"/>
    <w:rsid w:val="00400F6E"/>
    <w:rsid w:val="0040705C"/>
    <w:rsid w:val="00413EA3"/>
    <w:rsid w:val="004144C9"/>
    <w:rsid w:val="004168AE"/>
    <w:rsid w:val="00417611"/>
    <w:rsid w:val="00446146"/>
    <w:rsid w:val="00457792"/>
    <w:rsid w:val="00461DFF"/>
    <w:rsid w:val="00462C9B"/>
    <w:rsid w:val="00465BA1"/>
    <w:rsid w:val="00470D6E"/>
    <w:rsid w:val="00473802"/>
    <w:rsid w:val="004832B6"/>
    <w:rsid w:val="0049279E"/>
    <w:rsid w:val="004949FE"/>
    <w:rsid w:val="004A297D"/>
    <w:rsid w:val="004C1BB4"/>
    <w:rsid w:val="004C26EE"/>
    <w:rsid w:val="004C6267"/>
    <w:rsid w:val="004D00E7"/>
    <w:rsid w:val="004D6D7D"/>
    <w:rsid w:val="004E06D1"/>
    <w:rsid w:val="004E29FF"/>
    <w:rsid w:val="004E4327"/>
    <w:rsid w:val="004E4DC0"/>
    <w:rsid w:val="004E6EA7"/>
    <w:rsid w:val="004F20C3"/>
    <w:rsid w:val="00501355"/>
    <w:rsid w:val="0051093B"/>
    <w:rsid w:val="005211F2"/>
    <w:rsid w:val="0052340E"/>
    <w:rsid w:val="005246D5"/>
    <w:rsid w:val="00526A01"/>
    <w:rsid w:val="00532601"/>
    <w:rsid w:val="00534FDF"/>
    <w:rsid w:val="00535DA9"/>
    <w:rsid w:val="005406D5"/>
    <w:rsid w:val="005512FC"/>
    <w:rsid w:val="005527F2"/>
    <w:rsid w:val="00556663"/>
    <w:rsid w:val="00556BCC"/>
    <w:rsid w:val="005622A4"/>
    <w:rsid w:val="00564AA9"/>
    <w:rsid w:val="005660AD"/>
    <w:rsid w:val="00566EA9"/>
    <w:rsid w:val="00570A93"/>
    <w:rsid w:val="00572284"/>
    <w:rsid w:val="00573177"/>
    <w:rsid w:val="00583CFF"/>
    <w:rsid w:val="0058526A"/>
    <w:rsid w:val="005927E6"/>
    <w:rsid w:val="005A31CB"/>
    <w:rsid w:val="005B47FC"/>
    <w:rsid w:val="005B4A0C"/>
    <w:rsid w:val="005B5492"/>
    <w:rsid w:val="005C3C14"/>
    <w:rsid w:val="005D4633"/>
    <w:rsid w:val="005D7B82"/>
    <w:rsid w:val="005E5A45"/>
    <w:rsid w:val="005E6CAD"/>
    <w:rsid w:val="005E73B0"/>
    <w:rsid w:val="005E7E3B"/>
    <w:rsid w:val="005F159E"/>
    <w:rsid w:val="005F28A3"/>
    <w:rsid w:val="005F502F"/>
    <w:rsid w:val="005F7569"/>
    <w:rsid w:val="00600984"/>
    <w:rsid w:val="00602E2C"/>
    <w:rsid w:val="0063578A"/>
    <w:rsid w:val="00640379"/>
    <w:rsid w:val="00641B03"/>
    <w:rsid w:val="00644FA2"/>
    <w:rsid w:val="00645BA1"/>
    <w:rsid w:val="006531AC"/>
    <w:rsid w:val="00653249"/>
    <w:rsid w:val="00662729"/>
    <w:rsid w:val="006645FC"/>
    <w:rsid w:val="00665CDF"/>
    <w:rsid w:val="006820FC"/>
    <w:rsid w:val="006954CE"/>
    <w:rsid w:val="006A18E9"/>
    <w:rsid w:val="006A22F9"/>
    <w:rsid w:val="006A31C1"/>
    <w:rsid w:val="006A75C1"/>
    <w:rsid w:val="006B0F84"/>
    <w:rsid w:val="006B1325"/>
    <w:rsid w:val="006B1BCA"/>
    <w:rsid w:val="006B48A0"/>
    <w:rsid w:val="006C1DF6"/>
    <w:rsid w:val="006C3952"/>
    <w:rsid w:val="006C44D3"/>
    <w:rsid w:val="006D6176"/>
    <w:rsid w:val="006D7615"/>
    <w:rsid w:val="006E1B1A"/>
    <w:rsid w:val="006E1C11"/>
    <w:rsid w:val="006F442D"/>
    <w:rsid w:val="007011A3"/>
    <w:rsid w:val="00701DE6"/>
    <w:rsid w:val="00701F20"/>
    <w:rsid w:val="00710553"/>
    <w:rsid w:val="00716BE8"/>
    <w:rsid w:val="007344C1"/>
    <w:rsid w:val="00735533"/>
    <w:rsid w:val="007420DE"/>
    <w:rsid w:val="00754413"/>
    <w:rsid w:val="0075651B"/>
    <w:rsid w:val="00771672"/>
    <w:rsid w:val="00772DB7"/>
    <w:rsid w:val="00774E9E"/>
    <w:rsid w:val="00775872"/>
    <w:rsid w:val="007765AC"/>
    <w:rsid w:val="00783656"/>
    <w:rsid w:val="00786A08"/>
    <w:rsid w:val="0079280C"/>
    <w:rsid w:val="00796394"/>
    <w:rsid w:val="007A2BC0"/>
    <w:rsid w:val="007A4919"/>
    <w:rsid w:val="007A7CE7"/>
    <w:rsid w:val="007B0DD9"/>
    <w:rsid w:val="007B1CEF"/>
    <w:rsid w:val="007B30A5"/>
    <w:rsid w:val="007B5FCD"/>
    <w:rsid w:val="007C35AD"/>
    <w:rsid w:val="007C3CAE"/>
    <w:rsid w:val="007C41C6"/>
    <w:rsid w:val="007C7D41"/>
    <w:rsid w:val="007E0082"/>
    <w:rsid w:val="007E234B"/>
    <w:rsid w:val="007F3D69"/>
    <w:rsid w:val="007F547C"/>
    <w:rsid w:val="00805B12"/>
    <w:rsid w:val="00806DD3"/>
    <w:rsid w:val="008076D7"/>
    <w:rsid w:val="00817E0A"/>
    <w:rsid w:val="00821950"/>
    <w:rsid w:val="00824248"/>
    <w:rsid w:val="008360CE"/>
    <w:rsid w:val="00840BF5"/>
    <w:rsid w:val="00844F82"/>
    <w:rsid w:val="00854BF8"/>
    <w:rsid w:val="0085598F"/>
    <w:rsid w:val="00861BA2"/>
    <w:rsid w:val="00863C65"/>
    <w:rsid w:val="00867938"/>
    <w:rsid w:val="00874895"/>
    <w:rsid w:val="00877979"/>
    <w:rsid w:val="00886909"/>
    <w:rsid w:val="00894AF5"/>
    <w:rsid w:val="00896390"/>
    <w:rsid w:val="008A12E9"/>
    <w:rsid w:val="008A3FD7"/>
    <w:rsid w:val="008B02C1"/>
    <w:rsid w:val="008B0311"/>
    <w:rsid w:val="008B0C03"/>
    <w:rsid w:val="008B67AD"/>
    <w:rsid w:val="008C1DD2"/>
    <w:rsid w:val="008C29F0"/>
    <w:rsid w:val="008C6CD2"/>
    <w:rsid w:val="008D013A"/>
    <w:rsid w:val="008D055D"/>
    <w:rsid w:val="008D1C90"/>
    <w:rsid w:val="008D7442"/>
    <w:rsid w:val="008F10EF"/>
    <w:rsid w:val="008F2C67"/>
    <w:rsid w:val="008F44A6"/>
    <w:rsid w:val="00900B48"/>
    <w:rsid w:val="009121A8"/>
    <w:rsid w:val="00921961"/>
    <w:rsid w:val="00932F10"/>
    <w:rsid w:val="00933837"/>
    <w:rsid w:val="00934443"/>
    <w:rsid w:val="009347B2"/>
    <w:rsid w:val="00934AF4"/>
    <w:rsid w:val="00935827"/>
    <w:rsid w:val="00942892"/>
    <w:rsid w:val="009468BC"/>
    <w:rsid w:val="00953DAC"/>
    <w:rsid w:val="00962A5C"/>
    <w:rsid w:val="009639E1"/>
    <w:rsid w:val="009676CE"/>
    <w:rsid w:val="00977726"/>
    <w:rsid w:val="00983633"/>
    <w:rsid w:val="009867D2"/>
    <w:rsid w:val="009869E2"/>
    <w:rsid w:val="00986F4C"/>
    <w:rsid w:val="009904B8"/>
    <w:rsid w:val="00997D73"/>
    <w:rsid w:val="009A2193"/>
    <w:rsid w:val="009A5A1A"/>
    <w:rsid w:val="009A5FB5"/>
    <w:rsid w:val="009B3C39"/>
    <w:rsid w:val="009B4FAF"/>
    <w:rsid w:val="009B766C"/>
    <w:rsid w:val="009C23A5"/>
    <w:rsid w:val="009C703F"/>
    <w:rsid w:val="009D3EB6"/>
    <w:rsid w:val="009D6F7A"/>
    <w:rsid w:val="009E12F2"/>
    <w:rsid w:val="009F2397"/>
    <w:rsid w:val="009F2462"/>
    <w:rsid w:val="00A0286A"/>
    <w:rsid w:val="00A03C51"/>
    <w:rsid w:val="00A043E8"/>
    <w:rsid w:val="00A04624"/>
    <w:rsid w:val="00A3075A"/>
    <w:rsid w:val="00A36605"/>
    <w:rsid w:val="00A4127F"/>
    <w:rsid w:val="00A41360"/>
    <w:rsid w:val="00A429C2"/>
    <w:rsid w:val="00A5233F"/>
    <w:rsid w:val="00A523D2"/>
    <w:rsid w:val="00A530FC"/>
    <w:rsid w:val="00A54492"/>
    <w:rsid w:val="00A57FD1"/>
    <w:rsid w:val="00A61E02"/>
    <w:rsid w:val="00A63C80"/>
    <w:rsid w:val="00A82E37"/>
    <w:rsid w:val="00A83F32"/>
    <w:rsid w:val="00A84448"/>
    <w:rsid w:val="00A8673F"/>
    <w:rsid w:val="00A91B4B"/>
    <w:rsid w:val="00AA792E"/>
    <w:rsid w:val="00AB319A"/>
    <w:rsid w:val="00AD65B9"/>
    <w:rsid w:val="00AF161B"/>
    <w:rsid w:val="00AF2974"/>
    <w:rsid w:val="00AF359A"/>
    <w:rsid w:val="00B036E6"/>
    <w:rsid w:val="00B0577F"/>
    <w:rsid w:val="00B13F73"/>
    <w:rsid w:val="00B16695"/>
    <w:rsid w:val="00B20914"/>
    <w:rsid w:val="00B25821"/>
    <w:rsid w:val="00B30E0F"/>
    <w:rsid w:val="00B333F2"/>
    <w:rsid w:val="00B41DC6"/>
    <w:rsid w:val="00B45975"/>
    <w:rsid w:val="00B51BF6"/>
    <w:rsid w:val="00B54F45"/>
    <w:rsid w:val="00B6470D"/>
    <w:rsid w:val="00B76E4F"/>
    <w:rsid w:val="00B8178B"/>
    <w:rsid w:val="00B878D2"/>
    <w:rsid w:val="00B91B13"/>
    <w:rsid w:val="00B938DA"/>
    <w:rsid w:val="00B97930"/>
    <w:rsid w:val="00BA3262"/>
    <w:rsid w:val="00BA764E"/>
    <w:rsid w:val="00BB1814"/>
    <w:rsid w:val="00BB47DC"/>
    <w:rsid w:val="00BB7A6C"/>
    <w:rsid w:val="00BC2171"/>
    <w:rsid w:val="00BC7C77"/>
    <w:rsid w:val="00BD1C5E"/>
    <w:rsid w:val="00BD764E"/>
    <w:rsid w:val="00BE5E5B"/>
    <w:rsid w:val="00C00479"/>
    <w:rsid w:val="00C06ECE"/>
    <w:rsid w:val="00C12363"/>
    <w:rsid w:val="00C1350D"/>
    <w:rsid w:val="00C151A3"/>
    <w:rsid w:val="00C20F83"/>
    <w:rsid w:val="00C21257"/>
    <w:rsid w:val="00C34D28"/>
    <w:rsid w:val="00C43505"/>
    <w:rsid w:val="00C445B2"/>
    <w:rsid w:val="00C45DBB"/>
    <w:rsid w:val="00C468EE"/>
    <w:rsid w:val="00C46EDA"/>
    <w:rsid w:val="00C50A06"/>
    <w:rsid w:val="00C5455A"/>
    <w:rsid w:val="00C54B8C"/>
    <w:rsid w:val="00C625D8"/>
    <w:rsid w:val="00C63191"/>
    <w:rsid w:val="00C65D4E"/>
    <w:rsid w:val="00C660AD"/>
    <w:rsid w:val="00C678F9"/>
    <w:rsid w:val="00C67A6B"/>
    <w:rsid w:val="00C73AB2"/>
    <w:rsid w:val="00C75CD8"/>
    <w:rsid w:val="00C7618C"/>
    <w:rsid w:val="00C826D2"/>
    <w:rsid w:val="00C959FE"/>
    <w:rsid w:val="00C979D1"/>
    <w:rsid w:val="00CA4635"/>
    <w:rsid w:val="00CA61E9"/>
    <w:rsid w:val="00CA6C7D"/>
    <w:rsid w:val="00CB2107"/>
    <w:rsid w:val="00CB213E"/>
    <w:rsid w:val="00CB33B1"/>
    <w:rsid w:val="00CB604D"/>
    <w:rsid w:val="00CC23DF"/>
    <w:rsid w:val="00CC7C0A"/>
    <w:rsid w:val="00CD0B68"/>
    <w:rsid w:val="00CD1941"/>
    <w:rsid w:val="00CD1A81"/>
    <w:rsid w:val="00CD1BBD"/>
    <w:rsid w:val="00CD59BD"/>
    <w:rsid w:val="00CD637B"/>
    <w:rsid w:val="00CE0632"/>
    <w:rsid w:val="00CE4997"/>
    <w:rsid w:val="00CE6457"/>
    <w:rsid w:val="00CE6E1B"/>
    <w:rsid w:val="00CF1121"/>
    <w:rsid w:val="00CF735B"/>
    <w:rsid w:val="00D00495"/>
    <w:rsid w:val="00D06ACD"/>
    <w:rsid w:val="00D10A04"/>
    <w:rsid w:val="00D13A49"/>
    <w:rsid w:val="00D15EBF"/>
    <w:rsid w:val="00D16813"/>
    <w:rsid w:val="00D3224D"/>
    <w:rsid w:val="00D36916"/>
    <w:rsid w:val="00D3786C"/>
    <w:rsid w:val="00D40657"/>
    <w:rsid w:val="00D448B4"/>
    <w:rsid w:val="00D46D07"/>
    <w:rsid w:val="00D473DF"/>
    <w:rsid w:val="00D52B6A"/>
    <w:rsid w:val="00D535B1"/>
    <w:rsid w:val="00D730EF"/>
    <w:rsid w:val="00D7569C"/>
    <w:rsid w:val="00D82707"/>
    <w:rsid w:val="00D90E27"/>
    <w:rsid w:val="00D90ED1"/>
    <w:rsid w:val="00D91055"/>
    <w:rsid w:val="00DA11AC"/>
    <w:rsid w:val="00DA259F"/>
    <w:rsid w:val="00DA29D4"/>
    <w:rsid w:val="00DA7E35"/>
    <w:rsid w:val="00DB2262"/>
    <w:rsid w:val="00DB5A34"/>
    <w:rsid w:val="00DC29EF"/>
    <w:rsid w:val="00DD1FFA"/>
    <w:rsid w:val="00DD36F6"/>
    <w:rsid w:val="00DD449E"/>
    <w:rsid w:val="00DD4F9A"/>
    <w:rsid w:val="00DE6905"/>
    <w:rsid w:val="00DE6BD5"/>
    <w:rsid w:val="00DE72A0"/>
    <w:rsid w:val="00DF7278"/>
    <w:rsid w:val="00E02618"/>
    <w:rsid w:val="00E06212"/>
    <w:rsid w:val="00E14F79"/>
    <w:rsid w:val="00E2521F"/>
    <w:rsid w:val="00E27113"/>
    <w:rsid w:val="00E304AE"/>
    <w:rsid w:val="00E35079"/>
    <w:rsid w:val="00E35198"/>
    <w:rsid w:val="00E40D2A"/>
    <w:rsid w:val="00E41278"/>
    <w:rsid w:val="00E43B85"/>
    <w:rsid w:val="00E47030"/>
    <w:rsid w:val="00E67510"/>
    <w:rsid w:val="00E67A75"/>
    <w:rsid w:val="00E70830"/>
    <w:rsid w:val="00E7796D"/>
    <w:rsid w:val="00E77B7C"/>
    <w:rsid w:val="00E80005"/>
    <w:rsid w:val="00E87FA9"/>
    <w:rsid w:val="00E90D3B"/>
    <w:rsid w:val="00E93C5D"/>
    <w:rsid w:val="00E95D1D"/>
    <w:rsid w:val="00E96F61"/>
    <w:rsid w:val="00EA11AD"/>
    <w:rsid w:val="00EA11C1"/>
    <w:rsid w:val="00EA4A19"/>
    <w:rsid w:val="00EA72AD"/>
    <w:rsid w:val="00EB073D"/>
    <w:rsid w:val="00EB492A"/>
    <w:rsid w:val="00EB58B9"/>
    <w:rsid w:val="00EC02E2"/>
    <w:rsid w:val="00EC2B31"/>
    <w:rsid w:val="00EC2E40"/>
    <w:rsid w:val="00ED6219"/>
    <w:rsid w:val="00ED6C21"/>
    <w:rsid w:val="00EE18DB"/>
    <w:rsid w:val="00EE5AC6"/>
    <w:rsid w:val="00EF1294"/>
    <w:rsid w:val="00EF3F74"/>
    <w:rsid w:val="00EF5F93"/>
    <w:rsid w:val="00F00836"/>
    <w:rsid w:val="00F02F1A"/>
    <w:rsid w:val="00F04B14"/>
    <w:rsid w:val="00F04C5E"/>
    <w:rsid w:val="00F05821"/>
    <w:rsid w:val="00F07C34"/>
    <w:rsid w:val="00F246EB"/>
    <w:rsid w:val="00F271F0"/>
    <w:rsid w:val="00F37F73"/>
    <w:rsid w:val="00F40CDC"/>
    <w:rsid w:val="00F43BF6"/>
    <w:rsid w:val="00F45999"/>
    <w:rsid w:val="00F51763"/>
    <w:rsid w:val="00F61EAB"/>
    <w:rsid w:val="00F668F3"/>
    <w:rsid w:val="00F67D56"/>
    <w:rsid w:val="00F706A1"/>
    <w:rsid w:val="00F71D64"/>
    <w:rsid w:val="00F72375"/>
    <w:rsid w:val="00F82198"/>
    <w:rsid w:val="00F910DE"/>
    <w:rsid w:val="00F93529"/>
    <w:rsid w:val="00FA3BC7"/>
    <w:rsid w:val="00FB177B"/>
    <w:rsid w:val="00FB2DAC"/>
    <w:rsid w:val="00FC0743"/>
    <w:rsid w:val="00FC452A"/>
    <w:rsid w:val="00FC55A7"/>
    <w:rsid w:val="00FD0D0A"/>
    <w:rsid w:val="00FD1281"/>
    <w:rsid w:val="00FD1C42"/>
    <w:rsid w:val="00FD6ECD"/>
    <w:rsid w:val="00FD7167"/>
    <w:rsid w:val="00FE0CEC"/>
    <w:rsid w:val="00FE5AE5"/>
    <w:rsid w:val="00FF713D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pPr>
      <w:numPr>
        <w:numId w:val="1"/>
      </w:numPr>
      <w:spacing w:before="150" w:after="240"/>
      <w:outlineLvl w:val="0"/>
    </w:pPr>
    <w:rPr>
      <w:b/>
      <w:bCs/>
      <w:color w:val="1D398D"/>
      <w:sz w:val="36"/>
      <w:szCs w:val="36"/>
      <w:lang w:eastAsia="zh-CN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1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styleId="a9">
    <w:name w:val="Normal (Web)"/>
    <w:basedOn w:val="a"/>
    <w:unhideWhenUsed/>
    <w:pPr>
      <w:spacing w:before="100" w:beforeAutospacing="1" w:after="100" w:afterAutospacing="1"/>
    </w:pPr>
  </w:style>
  <w:style w:type="character" w:styleId="aa">
    <w:name w:val="Strong"/>
    <w:basedOn w:val="a1"/>
    <w:qFormat/>
    <w:rPr>
      <w:b/>
      <w:bCs/>
    </w:rPr>
  </w:style>
  <w:style w:type="paragraph" w:styleId="ab">
    <w:name w:val="Balloon Text"/>
    <w:basedOn w:val="a"/>
    <w:link w:val="ac"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customStyle="1" w:styleId="12">
    <w:name w:val="Знак1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13">
    <w:name w:val="Знак Знак1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">
    <w:name w:val="No Spacing"/>
    <w:uiPriority w:val="1"/>
    <w:qFormat/>
    <w:pPr>
      <w:spacing w:after="0" w:line="240" w:lineRule="auto"/>
    </w:pPr>
  </w:style>
  <w:style w:type="paragraph" w:styleId="af0">
    <w:name w:val="Intense Quote"/>
    <w:basedOn w:val="a"/>
    <w:next w:val="a"/>
    <w:link w:val="af1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Calibri"/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1"/>
    <w:link w:val="af0"/>
    <w:uiPriority w:val="30"/>
    <w:rPr>
      <w:rFonts w:eastAsia="Calibri"/>
      <w:b/>
      <w:bCs/>
      <w:i/>
      <w:iCs/>
      <w:color w:val="4F81BD" w:themeColor="accent1"/>
      <w:lang w:eastAsia="ru-RU"/>
    </w:rPr>
  </w:style>
  <w:style w:type="numbering" w:customStyle="1" w:styleId="14">
    <w:name w:val="Нет списка1"/>
    <w:next w:val="a3"/>
    <w:uiPriority w:val="99"/>
    <w:semiHidden/>
    <w:unhideWhenUsed/>
  </w:style>
  <w:style w:type="character" w:customStyle="1" w:styleId="af2">
    <w:name w:val="Основной текст_"/>
    <w:link w:val="15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rPr>
      <w:rFonts w:ascii="Times New Roman" w:eastAsia="Times New Roman" w:hAnsi="Times New Roman" w:cs="Times New Roman"/>
      <w:b w:val="0"/>
      <w:bCs w:val="0"/>
      <w:color w:val="000000"/>
      <w:spacing w:val="10"/>
      <w:position w:val="0"/>
      <w:sz w:val="24"/>
      <w:szCs w:val="24"/>
      <w:shd w:val="clear" w:color="auto" w:fill="FFFFFF"/>
      <w:lang w:val="ru-RU"/>
    </w:rPr>
  </w:style>
  <w:style w:type="character" w:customStyle="1" w:styleId="16">
    <w:name w:val="Заголовок №1_"/>
    <w:link w:val="1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2"/>
    <w:pPr>
      <w:widowControl w:val="0"/>
      <w:shd w:val="clear" w:color="auto" w:fill="FFFFFF"/>
      <w:spacing w:after="720" w:line="302" w:lineRule="exact"/>
      <w:ind w:firstLine="1100"/>
    </w:pPr>
    <w:rPr>
      <w:b/>
      <w:bCs/>
      <w:spacing w:val="-10"/>
      <w:sz w:val="26"/>
      <w:szCs w:val="26"/>
    </w:rPr>
  </w:style>
  <w:style w:type="paragraph" w:customStyle="1" w:styleId="17">
    <w:name w:val="Заголовок №1"/>
    <w:basedOn w:val="a"/>
    <w:link w:val="16"/>
    <w:pPr>
      <w:widowControl w:val="0"/>
      <w:shd w:val="clear" w:color="auto" w:fill="FFFFFF"/>
      <w:spacing w:before="720" w:after="600" w:line="302" w:lineRule="exact"/>
      <w:jc w:val="center"/>
      <w:outlineLvl w:val="0"/>
    </w:pPr>
    <w:rPr>
      <w:b/>
      <w:bCs/>
      <w:sz w:val="27"/>
      <w:szCs w:val="27"/>
    </w:rPr>
  </w:style>
  <w:style w:type="table" w:styleId="af3">
    <w:name w:val="Table Grid"/>
    <w:basedOn w:val="a2"/>
    <w:uiPriority w:val="5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">
    <w:name w:val="Основной текст + 11;5 pt;Не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0">
    <w:name w:val="Основной текст + 11;5 pt;Не полужирный;Курсив;Интервал 0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position w:val="0"/>
      <w:sz w:val="23"/>
      <w:szCs w:val="23"/>
      <w:u w:val="none"/>
      <w:lang w:val="en-US"/>
    </w:rPr>
  </w:style>
  <w:style w:type="paragraph" w:customStyle="1" w:styleId="Style8">
    <w:name w:val="Style8"/>
    <w:basedOn w:val="a"/>
    <w:pPr>
      <w:widowControl w:val="0"/>
      <w:spacing w:line="259" w:lineRule="exact"/>
      <w:ind w:hanging="125"/>
      <w:jc w:val="both"/>
    </w:pPr>
  </w:style>
  <w:style w:type="paragraph" w:customStyle="1" w:styleId="Style37">
    <w:name w:val="Style37"/>
    <w:basedOn w:val="a"/>
    <w:pPr>
      <w:widowControl w:val="0"/>
      <w:spacing w:line="463" w:lineRule="exact"/>
      <w:ind w:firstLine="691"/>
      <w:jc w:val="both"/>
    </w:pPr>
  </w:style>
  <w:style w:type="character" w:customStyle="1" w:styleId="FontStyle50">
    <w:name w:val="Font Style5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rPr>
      <w:rFonts w:ascii="Times New Roman" w:hAnsi="Times New Roman" w:cs="Times New Roman"/>
      <w:sz w:val="20"/>
      <w:szCs w:val="20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Liberation Serif" w:cs="Arial"/>
      <w:color w:val="000000"/>
      <w:sz w:val="20"/>
      <w:szCs w:val="20"/>
      <w:lang w:eastAsia="ru-RU" w:bidi="hi-IN"/>
    </w:rPr>
  </w:style>
  <w:style w:type="table" w:customStyle="1" w:styleId="18">
    <w:name w:val="Сетка таблицы1"/>
    <w:basedOn w:val="a2"/>
    <w:next w:val="af3"/>
    <w:uiPriority w:val="39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</w:style>
  <w:style w:type="paragraph" w:styleId="af6">
    <w:name w:val="footer"/>
    <w:basedOn w:val="a"/>
    <w:link w:val="af7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</w:style>
  <w:style w:type="paragraph" w:customStyle="1" w:styleId="af8">
    <w:name w:val="Заголовок"/>
    <w:next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f9">
    <w:name w:val="page number"/>
    <w:basedOn w:val="a1"/>
    <w:rPr>
      <w:rFonts w:cs="Times New Roman"/>
    </w:rPr>
  </w:style>
  <w:style w:type="paragraph" w:customStyle="1" w:styleId="afa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c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numbering" w:customStyle="1" w:styleId="24">
    <w:name w:val="Нет списка2"/>
    <w:next w:val="a3"/>
    <w:uiPriority w:val="99"/>
    <w:semiHidden/>
    <w:unhideWhenUsed/>
  </w:style>
  <w:style w:type="character" w:styleId="afd">
    <w:name w:val="Hyperlink"/>
    <w:unhideWhenUsed/>
    <w:rPr>
      <w:color w:val="0000FF"/>
      <w:u w:val="single"/>
    </w:rPr>
  </w:style>
  <w:style w:type="paragraph" w:styleId="a0">
    <w:name w:val="Body Text"/>
    <w:basedOn w:val="a"/>
    <w:link w:val="afe"/>
    <w:unhideWhenUsed/>
    <w:pPr>
      <w:widowControl w:val="0"/>
      <w:spacing w:after="120"/>
    </w:pPr>
    <w:rPr>
      <w:rFonts w:eastAsia="Arial Unicode MS" w:cs="Tahoma"/>
      <w:lang w:bidi="ru-RU"/>
    </w:rPr>
  </w:style>
  <w:style w:type="character" w:customStyle="1" w:styleId="afe">
    <w:name w:val="Основной текст Знак"/>
    <w:basedOn w:val="a1"/>
    <w:link w:val="a0"/>
    <w:rPr>
      <w:rFonts w:ascii="Times New Roman" w:eastAsia="Arial Unicode MS" w:hAnsi="Times New Roman" w:cs="Tahoma"/>
      <w:sz w:val="24"/>
      <w:szCs w:val="24"/>
      <w:lang w:eastAsia="ru-RU" w:bidi="ru-RU"/>
    </w:rPr>
  </w:style>
  <w:style w:type="paragraph" w:customStyle="1" w:styleId="aff">
    <w:name w:val="Содержимое таблицы"/>
    <w:basedOn w:val="a"/>
    <w:rPr>
      <w:lang w:eastAsia="ar-SA"/>
    </w:rPr>
  </w:style>
  <w:style w:type="character" w:styleId="aff0">
    <w:name w:val="FollowedHyperlink"/>
    <w:unhideWhenUsed/>
    <w:rPr>
      <w:color w:val="800080"/>
      <w:u w:val="single"/>
    </w:rPr>
  </w:style>
  <w:style w:type="paragraph" w:customStyle="1" w:styleId="Standard">
    <w:name w:val="Standar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pPr>
      <w:spacing w:after="0" w:line="240" w:lineRule="auto"/>
      <w:jc w:val="both"/>
    </w:pPr>
    <w:rPr>
      <w:rFonts w:ascii="Times New Roman" w:eastAsia="Arial" w:hAnsi="Times New Roman" w:cs="Times New Roman"/>
      <w:color w:val="000000"/>
      <w:sz w:val="28"/>
      <w:szCs w:val="28"/>
      <w:lang w:eastAsia="zh-CN"/>
    </w:rPr>
  </w:style>
  <w:style w:type="paragraph" w:styleId="aff1">
    <w:name w:val="Body Text Indent"/>
    <w:link w:val="aff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f2">
    <w:name w:val="Основной текст с отступом Знак"/>
    <w:basedOn w:val="a1"/>
    <w:link w:val="aff1"/>
  </w:style>
  <w:style w:type="table" w:customStyle="1" w:styleId="25">
    <w:name w:val="Сетка таблицы2"/>
    <w:basedOn w:val="a2"/>
    <w:next w:val="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"/>
    <w:basedOn w:val="a"/>
    <w:next w:val="2"/>
    <w:pPr>
      <w:spacing w:after="160" w:line="240" w:lineRule="exact"/>
      <w:ind w:firstLine="720"/>
    </w:pPr>
    <w:rPr>
      <w:b/>
    </w:rPr>
  </w:style>
  <w:style w:type="character" w:customStyle="1" w:styleId="20">
    <w:name w:val="Заголовок 2 Знак"/>
    <w:basedOn w:val="a1"/>
    <w:link w:val="2"/>
    <w:uiPriority w:val="9"/>
    <w:semiHidden/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customStyle="1" w:styleId="aff4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5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6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b/>
      <w:bCs/>
      <w:color w:val="1D398D"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32">
    <w:name w:val="Нет списка3"/>
    <w:next w:val="a3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  <w:sz w:val="28"/>
      <w:szCs w:val="28"/>
      <w:lang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  <w:bCs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6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9">
    <w:name w:val="Основной шрифт абзаца1"/>
  </w:style>
  <w:style w:type="character" w:customStyle="1" w:styleId="111">
    <w:name w:val="Знак Знак11"/>
    <w:rPr>
      <w:rFonts w:ascii="Times New Roman" w:eastAsia="Times New Roman" w:hAnsi="Times New Roman" w:cs="Times New Roman"/>
      <w:b/>
      <w:bCs/>
      <w:color w:val="1D398D"/>
      <w:sz w:val="36"/>
      <w:szCs w:val="36"/>
    </w:rPr>
  </w:style>
  <w:style w:type="character" w:customStyle="1" w:styleId="100">
    <w:name w:val="Знак Знак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2">
    <w:name w:val="Знак Знак9"/>
    <w:rPr>
      <w:rFonts w:ascii="Arial" w:eastAsia="Times New Roman" w:hAnsi="Arial" w:cs="Arial"/>
      <w:b/>
      <w:bCs/>
      <w:sz w:val="26"/>
      <w:szCs w:val="26"/>
    </w:rPr>
  </w:style>
  <w:style w:type="character" w:customStyle="1" w:styleId="82">
    <w:name w:val="Знак Знак8"/>
    <w:rPr>
      <w:rFonts w:ascii="Times New Roman" w:eastAsia="Times New Roman" w:hAnsi="Times New Roman" w:cs="Times New Roman"/>
      <w:sz w:val="20"/>
      <w:szCs w:val="20"/>
    </w:rPr>
  </w:style>
  <w:style w:type="character" w:customStyle="1" w:styleId="72">
    <w:name w:val="Знак Знак7"/>
    <w:rPr>
      <w:rFonts w:ascii="Times New Roman" w:eastAsia="Times New Roman" w:hAnsi="Times New Roman" w:cs="Times New Roman"/>
      <w:sz w:val="24"/>
      <w:szCs w:val="24"/>
    </w:rPr>
  </w:style>
  <w:style w:type="character" w:customStyle="1" w:styleId="62">
    <w:name w:val="Знак Знак6"/>
    <w:rPr>
      <w:rFonts w:ascii="Times New Roman" w:eastAsia="Times New Roman" w:hAnsi="Times New Roman" w:cs="Times New Roman"/>
      <w:sz w:val="24"/>
      <w:szCs w:val="24"/>
    </w:rPr>
  </w:style>
  <w:style w:type="character" w:customStyle="1" w:styleId="52">
    <w:name w:val="Знак Знак5"/>
    <w:rPr>
      <w:rFonts w:ascii="Times New Roman" w:eastAsia="Times New Roman" w:hAnsi="Times New Roman" w:cs="Times New Roman"/>
      <w:sz w:val="28"/>
      <w:szCs w:val="24"/>
    </w:rPr>
  </w:style>
  <w:style w:type="character" w:customStyle="1" w:styleId="42">
    <w:name w:val="Знак Знак4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Знак Знак3"/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Знак Знак2"/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Знак Знак1"/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Знак Знак"/>
    <w:rPr>
      <w:rFonts w:ascii="Tahoma" w:eastAsia="Times New Roman" w:hAnsi="Tahoma" w:cs="Tahoma"/>
      <w:sz w:val="16"/>
      <w:szCs w:val="16"/>
    </w:rPr>
  </w:style>
  <w:style w:type="character" w:customStyle="1" w:styleId="ConsPlusNormal0">
    <w:name w:val="ConsPlusNormal Знак"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rPr>
      <w:sz w:val="24"/>
      <w:szCs w:val="24"/>
      <w:lang w:val="ru-RU" w:bidi="ar-SA"/>
    </w:rPr>
  </w:style>
  <w:style w:type="character" w:customStyle="1" w:styleId="aff8">
    <w:name w:val="Символ сноски"/>
    <w:rPr>
      <w:vertAlign w:val="superscript"/>
    </w:rPr>
  </w:style>
  <w:style w:type="character" w:customStyle="1" w:styleId="FontStyle15">
    <w:name w:val="Font Style15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9"/>
  </w:style>
  <w:style w:type="character" w:customStyle="1" w:styleId="FontStyle12">
    <w:name w:val="Font Style12"/>
    <w:rPr>
      <w:rFonts w:ascii="Times New Roman" w:hAnsi="Times New Roman" w:cs="Times New Roman" w:hint="default"/>
      <w:spacing w:val="-10"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9">
    <w:name w:val="Цветовое выделение"/>
    <w:rPr>
      <w:b/>
      <w:bCs/>
      <w:color w:val="000080"/>
      <w:szCs w:val="20"/>
    </w:rPr>
  </w:style>
  <w:style w:type="character" w:customStyle="1" w:styleId="apple-converted-space">
    <w:name w:val="apple-converted-space"/>
    <w:basedOn w:val="19"/>
  </w:style>
  <w:style w:type="character" w:customStyle="1" w:styleId="1b">
    <w:name w:val="Знак сноски1"/>
    <w:rPr>
      <w:vertAlign w:val="superscript"/>
    </w:rPr>
  </w:style>
  <w:style w:type="character" w:customStyle="1" w:styleId="affa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ffb">
    <w:name w:val="footnote reference"/>
    <w:rPr>
      <w:vertAlign w:val="superscript"/>
    </w:rPr>
  </w:style>
  <w:style w:type="character" w:styleId="affc">
    <w:name w:val="endnote reference"/>
    <w:rPr>
      <w:vertAlign w:val="superscript"/>
    </w:rPr>
  </w:style>
  <w:style w:type="paragraph" w:styleId="affd">
    <w:name w:val="List"/>
    <w:basedOn w:val="a0"/>
    <w:pPr>
      <w:widowControl/>
    </w:pPr>
    <w:rPr>
      <w:rFonts w:eastAsia="Times New Roman" w:cs="Mangal"/>
      <w:lang w:eastAsia="zh-CN" w:bidi="ar-SA"/>
    </w:rPr>
  </w:style>
  <w:style w:type="paragraph" w:styleId="affe">
    <w:name w:val="caption"/>
    <w:basedOn w:val="a"/>
    <w:qFormat/>
    <w:pPr>
      <w:spacing w:before="120" w:after="120"/>
    </w:pPr>
    <w:rPr>
      <w:rFonts w:cs="Mangal"/>
      <w:i/>
      <w:iCs/>
      <w:lang w:eastAsia="zh-CN"/>
    </w:rPr>
  </w:style>
  <w:style w:type="paragraph" w:customStyle="1" w:styleId="28">
    <w:name w:val="Указатель2"/>
    <w:basedOn w:val="a"/>
    <w:rPr>
      <w:rFonts w:cs="Mangal"/>
      <w:lang w:eastAsia="zh-CN"/>
    </w:rPr>
  </w:style>
  <w:style w:type="paragraph" w:customStyle="1" w:styleId="1c">
    <w:name w:val="Название объекта1"/>
    <w:basedOn w:val="a"/>
    <w:pPr>
      <w:spacing w:before="120" w:after="120"/>
    </w:pPr>
    <w:rPr>
      <w:rFonts w:cs="Mangal"/>
      <w:i/>
      <w:iCs/>
      <w:lang w:eastAsia="zh-CN"/>
    </w:rPr>
  </w:style>
  <w:style w:type="paragraph" w:customStyle="1" w:styleId="1d">
    <w:name w:val="Указатель1"/>
    <w:basedOn w:val="a"/>
    <w:rPr>
      <w:rFonts w:cs="Mangal"/>
      <w:lang w:eastAsia="zh-CN"/>
    </w:rPr>
  </w:style>
  <w:style w:type="paragraph" w:styleId="afff">
    <w:name w:val="footnote text"/>
    <w:basedOn w:val="a"/>
    <w:link w:val="afff0"/>
    <w:rPr>
      <w:sz w:val="20"/>
      <w:szCs w:val="20"/>
      <w:lang w:eastAsia="zh-CN"/>
    </w:rPr>
  </w:style>
  <w:style w:type="character" w:customStyle="1" w:styleId="afff0">
    <w:name w:val="Текст сноски Знак"/>
    <w:basedOn w:val="a1"/>
    <w:link w:val="aff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lang w:eastAsia="zh-CN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lang w:eastAsia="zh-CN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NoSpacing1">
    <w:name w:val="No Spacing1"/>
    <w:pPr>
      <w:spacing w:after="0" w:line="240" w:lineRule="auto"/>
    </w:pPr>
    <w:rPr>
      <w:sz w:val="24"/>
      <w:szCs w:val="24"/>
      <w:lang w:eastAsia="zh-CN"/>
    </w:rPr>
  </w:style>
  <w:style w:type="paragraph" w:customStyle="1" w:styleId="Normal1">
    <w:name w:val="Normal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aaieiaie2">
    <w:name w:val="caaieiaie 2"/>
    <w:basedOn w:val="a"/>
    <w:next w:val="a"/>
    <w:pPr>
      <w:keepNext/>
      <w:jc w:val="center"/>
    </w:pPr>
    <w:rPr>
      <w:rFonts w:ascii="Arial" w:hAnsi="Arial" w:cs="Arial"/>
      <w:b/>
      <w:sz w:val="36"/>
      <w:szCs w:val="20"/>
      <w:lang w:eastAsia="zh-CN"/>
    </w:rPr>
  </w:style>
  <w:style w:type="paragraph" w:customStyle="1" w:styleId="1e">
    <w:name w:val="Абзац списка1"/>
    <w:basedOn w:val="a"/>
    <w:pPr>
      <w:ind w:left="720"/>
    </w:pPr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afff1">
    <w:name w:val="Заголовок таблицы"/>
    <w:basedOn w:val="aff"/>
    <w:pPr>
      <w:jc w:val="center"/>
    </w:pPr>
    <w:rPr>
      <w:b/>
      <w:bCs/>
      <w:lang w:eastAsia="zh-CN"/>
    </w:rPr>
  </w:style>
  <w:style w:type="paragraph" w:customStyle="1" w:styleId="msonormalbullet2gif">
    <w:name w:val="msonormalbullet2.gi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8Num2">
    <w:name w:val="WW8Num2"/>
    <w:basedOn w:val="a3"/>
    <w:rsid w:val="00640379"/>
    <w:pPr>
      <w:numPr>
        <w:numId w:val="2"/>
      </w:numPr>
    </w:pPr>
  </w:style>
  <w:style w:type="paragraph" w:customStyle="1" w:styleId="afff2">
    <w:name w:val="Знак"/>
    <w:basedOn w:val="a"/>
    <w:rsid w:val="00D004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FE0C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D46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8C29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43">
    <w:name w:val="Нет списка4"/>
    <w:next w:val="a3"/>
    <w:semiHidden/>
    <w:rsid w:val="002359A9"/>
  </w:style>
  <w:style w:type="table" w:customStyle="1" w:styleId="34">
    <w:name w:val="Сетка таблицы3"/>
    <w:basedOn w:val="a2"/>
    <w:next w:val="af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homa">
    <w:name w:val="Основной текст + Tahoma"/>
    <w:aliases w:val="10,5 pt,Основной текст + Trebuchet MS,7"/>
    <w:basedOn w:val="afe"/>
    <w:rsid w:val="002359A9"/>
    <w:rPr>
      <w:rFonts w:ascii="Tahoma" w:eastAsia="Arial Unicode MS" w:hAnsi="Tahoma" w:cs="Tahoma"/>
      <w:sz w:val="21"/>
      <w:szCs w:val="21"/>
      <w:lang w:eastAsia="ru-RU" w:bidi="ar-SA"/>
    </w:rPr>
  </w:style>
  <w:style w:type="character" w:customStyle="1" w:styleId="29">
    <w:name w:val="Основной текст (2)_"/>
    <w:basedOn w:val="a1"/>
    <w:link w:val="2a"/>
    <w:rsid w:val="002359A9"/>
    <w:rPr>
      <w:rFonts w:ascii="Tahoma" w:hAnsi="Tahoma"/>
      <w:sz w:val="21"/>
      <w:szCs w:val="21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  <w:jc w:val="both"/>
    </w:pPr>
    <w:rPr>
      <w:rFonts w:ascii="Tahoma" w:eastAsia="Calibri" w:hAnsi="Tahoma" w:cs="Calibri"/>
      <w:sz w:val="21"/>
      <w:szCs w:val="21"/>
      <w:lang w:eastAsia="en-US"/>
    </w:rPr>
  </w:style>
  <w:style w:type="paragraph" w:customStyle="1" w:styleId="xl65">
    <w:name w:val="xl65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3">
    <w:name w:val="xl73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2359A9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character" w:customStyle="1" w:styleId="53">
    <w:name w:val="Основной текст (5)_"/>
    <w:basedOn w:val="a1"/>
    <w:link w:val="54"/>
    <w:rsid w:val="002359A9"/>
    <w:rPr>
      <w:rFonts w:ascii="Tahoma" w:hAnsi="Tahoma"/>
      <w:sz w:val="18"/>
      <w:szCs w:val="18"/>
      <w:shd w:val="clear" w:color="auto" w:fill="FFFFFF"/>
    </w:rPr>
  </w:style>
  <w:style w:type="character" w:customStyle="1" w:styleId="44">
    <w:name w:val="Основной текст (4)_"/>
    <w:basedOn w:val="a1"/>
    <w:link w:val="45"/>
    <w:rsid w:val="002359A9"/>
    <w:rPr>
      <w:rFonts w:ascii="Trebuchet MS" w:hAnsi="Trebuchet MS"/>
      <w:sz w:val="15"/>
      <w:szCs w:val="15"/>
      <w:shd w:val="clear" w:color="auto" w:fill="FFFFFF"/>
    </w:rPr>
  </w:style>
  <w:style w:type="character" w:customStyle="1" w:styleId="63">
    <w:name w:val="Основной текст (6)_"/>
    <w:basedOn w:val="a1"/>
    <w:link w:val="64"/>
    <w:rsid w:val="002359A9"/>
    <w:rPr>
      <w:noProof/>
      <w:sz w:val="8"/>
      <w:szCs w:val="8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ahoma" w:eastAsia="Calibri" w:hAnsi="Tahoma" w:cs="Calibri"/>
      <w:sz w:val="18"/>
      <w:szCs w:val="18"/>
      <w:lang w:eastAsia="en-US"/>
    </w:rPr>
  </w:style>
  <w:style w:type="paragraph" w:customStyle="1" w:styleId="45">
    <w:name w:val="Основной текст (4)"/>
    <w:basedOn w:val="a"/>
    <w:link w:val="44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rebuchet MS" w:eastAsia="Calibri" w:hAnsi="Trebuchet MS" w:cs="Calibri"/>
      <w:sz w:val="15"/>
      <w:szCs w:val="15"/>
      <w:lang w:eastAsia="en-US"/>
    </w:rPr>
  </w:style>
  <w:style w:type="paragraph" w:customStyle="1" w:styleId="64">
    <w:name w:val="Основной текст (6)"/>
    <w:basedOn w:val="a"/>
    <w:link w:val="6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8"/>
      <w:szCs w:val="8"/>
      <w:lang w:eastAsia="en-US"/>
    </w:rPr>
  </w:style>
  <w:style w:type="character" w:customStyle="1" w:styleId="35">
    <w:name w:val="Основной текст (3)_"/>
    <w:basedOn w:val="a1"/>
    <w:link w:val="36"/>
    <w:rsid w:val="002359A9"/>
    <w:rPr>
      <w:noProof/>
      <w:sz w:val="13"/>
      <w:szCs w:val="13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3"/>
      <w:szCs w:val="13"/>
      <w:lang w:eastAsia="en-US"/>
    </w:rPr>
  </w:style>
  <w:style w:type="paragraph" w:customStyle="1" w:styleId="410">
    <w:name w:val="Основной текст (4)1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eastAsia="Arial Unicode MS"/>
      <w:i/>
      <w:iCs/>
      <w:noProof/>
      <w:sz w:val="25"/>
      <w:szCs w:val="25"/>
    </w:rPr>
  </w:style>
  <w:style w:type="paragraph" w:customStyle="1" w:styleId="afff6">
    <w:name w:val="Знак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ff7">
    <w:name w:val="Подпись к таблице_"/>
    <w:basedOn w:val="a1"/>
    <w:link w:val="afff8"/>
    <w:rsid w:val="002359A9"/>
    <w:rPr>
      <w:noProof/>
      <w:sz w:val="14"/>
      <w:szCs w:val="14"/>
      <w:shd w:val="clear" w:color="auto" w:fill="FFFFFF"/>
    </w:rPr>
  </w:style>
  <w:style w:type="paragraph" w:customStyle="1" w:styleId="afff8">
    <w:name w:val="Подпись к таблице"/>
    <w:basedOn w:val="a"/>
    <w:link w:val="afff7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4"/>
      <w:szCs w:val="14"/>
      <w:lang w:eastAsia="en-US"/>
    </w:rPr>
  </w:style>
  <w:style w:type="character" w:customStyle="1" w:styleId="TimesNewRoman">
    <w:name w:val="Основной текст + Times New Roman"/>
    <w:aliases w:val="8 pt"/>
    <w:basedOn w:val="afe"/>
    <w:rsid w:val="002359A9"/>
    <w:rPr>
      <w:rFonts w:ascii="Times New Roman" w:eastAsia="Arial Unicode MS" w:hAnsi="Times New Roman" w:cs="Times New Roman"/>
      <w:spacing w:val="0"/>
      <w:sz w:val="16"/>
      <w:szCs w:val="16"/>
      <w:lang w:eastAsia="ru-RU" w:bidi="ar-SA"/>
    </w:rPr>
  </w:style>
  <w:style w:type="character" w:customStyle="1" w:styleId="afff9">
    <w:name w:val="Основной текст + Малые прописные"/>
    <w:basedOn w:val="afe"/>
    <w:rsid w:val="002359A9"/>
    <w:rPr>
      <w:rFonts w:ascii="Times New Roman" w:eastAsia="Arial Unicode MS" w:hAnsi="Times New Roman" w:cs="Tahoma"/>
      <w:smallCaps/>
      <w:spacing w:val="0"/>
      <w:sz w:val="15"/>
      <w:szCs w:val="15"/>
      <w:lang w:eastAsia="ru-RU" w:bidi="ar-SA"/>
    </w:rPr>
  </w:style>
  <w:style w:type="paragraph" w:customStyle="1" w:styleId="afffa">
    <w:name w:val="Знак"/>
    <w:basedOn w:val="a"/>
    <w:rsid w:val="005512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b">
    <w:name w:val="Знак"/>
    <w:basedOn w:val="a"/>
    <w:rsid w:val="00524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c">
    <w:name w:val="Знак"/>
    <w:basedOn w:val="a"/>
    <w:rsid w:val="00E675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46">
    <w:name w:val="Сетка таблицы4"/>
    <w:basedOn w:val="a2"/>
    <w:next w:val="af3"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Знак"/>
    <w:basedOn w:val="a"/>
    <w:next w:val="2"/>
    <w:autoRedefine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  <w:ind w:firstLine="720"/>
    </w:pPr>
    <w:rPr>
      <w:b/>
      <w:lang w:eastAsia="en-US"/>
    </w:rPr>
  </w:style>
  <w:style w:type="paragraph" w:customStyle="1" w:styleId="afffe">
    <w:name w:val="Знак"/>
    <w:basedOn w:val="a"/>
    <w:rsid w:val="00CD19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">
    <w:name w:val="Знак"/>
    <w:basedOn w:val="a"/>
    <w:rsid w:val="008869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0">
    <w:name w:val="Знак"/>
    <w:basedOn w:val="a"/>
    <w:rsid w:val="002438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">
    <w:name w:val="Знак Знак1 Знак Знак Знак Знак"/>
    <w:basedOn w:val="a"/>
    <w:rsid w:val="006531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Знак"/>
    <w:basedOn w:val="a"/>
    <w:rsid w:val="003A36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2">
    <w:name w:val="Знак"/>
    <w:basedOn w:val="a"/>
    <w:rsid w:val="008D74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3">
    <w:name w:val="Знак"/>
    <w:basedOn w:val="a"/>
    <w:rsid w:val="003754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4">
    <w:name w:val="Знак"/>
    <w:basedOn w:val="a"/>
    <w:rsid w:val="00134A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7">
    <w:name w:val="Body Text Indent 3"/>
    <w:basedOn w:val="a"/>
    <w:link w:val="38"/>
    <w:uiPriority w:val="99"/>
    <w:semiHidden/>
    <w:unhideWhenUsed/>
    <w:rsid w:val="00CE6E1B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1"/>
    <w:link w:val="37"/>
    <w:uiPriority w:val="99"/>
    <w:semiHidden/>
    <w:rsid w:val="00CE6E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f5">
    <w:name w:val="Знак"/>
    <w:basedOn w:val="a"/>
    <w:rsid w:val="00CE6E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6">
    <w:name w:val="Знак"/>
    <w:basedOn w:val="a"/>
    <w:rsid w:val="008B02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7">
    <w:name w:val="Знак"/>
    <w:basedOn w:val="a"/>
    <w:rsid w:val="005722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8">
    <w:name w:val="Знак"/>
    <w:basedOn w:val="a"/>
    <w:rsid w:val="009F23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9">
    <w:name w:val="Знак"/>
    <w:basedOn w:val="a"/>
    <w:rsid w:val="00ED6C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a">
    <w:name w:val="Знак"/>
    <w:basedOn w:val="a"/>
    <w:rsid w:val="00FC07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b">
    <w:name w:val="Знак"/>
    <w:basedOn w:val="a"/>
    <w:rsid w:val="005211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c">
    <w:name w:val="Знак"/>
    <w:basedOn w:val="a"/>
    <w:rsid w:val="00033E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d">
    <w:name w:val="Знак"/>
    <w:basedOn w:val="a"/>
    <w:rsid w:val="00F04B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0">
    <w:name w:val="Знак Знак1 Знак Знак Знак Знак"/>
    <w:basedOn w:val="a"/>
    <w:rsid w:val="001820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55">
    <w:name w:val="Нет списка5"/>
    <w:next w:val="a3"/>
    <w:uiPriority w:val="99"/>
    <w:semiHidden/>
    <w:unhideWhenUsed/>
    <w:rsid w:val="00983633"/>
  </w:style>
  <w:style w:type="character" w:customStyle="1" w:styleId="112">
    <w:name w:val="Знак Знак11"/>
    <w:rsid w:val="00983633"/>
    <w:rPr>
      <w:rFonts w:ascii="Times New Roman" w:eastAsia="Times New Roman" w:hAnsi="Times New Roman" w:cs="Times New Roman"/>
      <w:b/>
      <w:bCs/>
      <w:color w:val="1D398D"/>
      <w:kern w:val="1"/>
      <w:sz w:val="36"/>
      <w:szCs w:val="36"/>
    </w:rPr>
  </w:style>
  <w:style w:type="character" w:customStyle="1" w:styleId="101">
    <w:name w:val="Знак Знак10"/>
    <w:rsid w:val="0098363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3">
    <w:name w:val="Знак Знак9"/>
    <w:rsid w:val="00983633"/>
    <w:rPr>
      <w:rFonts w:ascii="Arial" w:eastAsia="Times New Roman" w:hAnsi="Arial" w:cs="Arial"/>
      <w:b/>
      <w:bCs/>
      <w:sz w:val="26"/>
      <w:szCs w:val="26"/>
    </w:rPr>
  </w:style>
  <w:style w:type="character" w:customStyle="1" w:styleId="83">
    <w:name w:val="Знак Знак8"/>
    <w:rsid w:val="00983633"/>
    <w:rPr>
      <w:rFonts w:ascii="Times New Roman" w:eastAsia="Times New Roman" w:hAnsi="Times New Roman" w:cs="Times New Roman"/>
      <w:sz w:val="20"/>
      <w:szCs w:val="20"/>
    </w:rPr>
  </w:style>
  <w:style w:type="character" w:customStyle="1" w:styleId="73">
    <w:name w:val="Знак Знак7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65">
    <w:name w:val="Знак Знак6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56">
    <w:name w:val="Знак Знак5"/>
    <w:rsid w:val="00983633"/>
    <w:rPr>
      <w:rFonts w:ascii="Times New Roman" w:eastAsia="Times New Roman" w:hAnsi="Times New Roman" w:cs="Times New Roman"/>
      <w:sz w:val="28"/>
      <w:szCs w:val="24"/>
    </w:rPr>
  </w:style>
  <w:style w:type="character" w:customStyle="1" w:styleId="47">
    <w:name w:val="Знак Знак4"/>
    <w:rsid w:val="0098363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39">
    <w:name w:val="Знак Знак3"/>
    <w:rsid w:val="0098363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2b">
    <w:name w:val="Знак Знак2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1f1">
    <w:name w:val="Знак Знак1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affffe">
    <w:name w:val="Знак Знак"/>
    <w:rsid w:val="00983633"/>
    <w:rPr>
      <w:rFonts w:ascii="Tahoma" w:eastAsia="Times New Roman" w:hAnsi="Tahoma" w:cs="Tahoma"/>
      <w:sz w:val="16"/>
      <w:szCs w:val="16"/>
    </w:rPr>
  </w:style>
  <w:style w:type="paragraph" w:customStyle="1" w:styleId="2c">
    <w:name w:val="Абзац списка2"/>
    <w:basedOn w:val="a"/>
    <w:rsid w:val="009836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table" w:customStyle="1" w:styleId="57">
    <w:name w:val="Сетка таблицы5"/>
    <w:basedOn w:val="a2"/>
    <w:next w:val="af3"/>
    <w:rsid w:val="00C468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"/>
    <w:basedOn w:val="a2"/>
    <w:next w:val="af3"/>
    <w:rsid w:val="000152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">
    <w:name w:val="Знак"/>
    <w:basedOn w:val="a"/>
    <w:rsid w:val="000152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0">
    <w:name w:val="Знак"/>
    <w:basedOn w:val="a"/>
    <w:rsid w:val="007758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1">
    <w:name w:val="Знак"/>
    <w:basedOn w:val="a"/>
    <w:rsid w:val="00107D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2">
    <w:name w:val="Знак"/>
    <w:basedOn w:val="a"/>
    <w:rsid w:val="004E4D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74">
    <w:name w:val="Сетка таблицы7"/>
    <w:basedOn w:val="a2"/>
    <w:next w:val="af3"/>
    <w:rsid w:val="005F75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3">
    <w:name w:val="Знак"/>
    <w:basedOn w:val="a"/>
    <w:rsid w:val="005F75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2">
    <w:name w:val="Знак1"/>
    <w:basedOn w:val="a"/>
    <w:rsid w:val="00E43B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f3">
    <w:name w:val="Знак Знак1 Знак Знак Знак Знак"/>
    <w:basedOn w:val="a"/>
    <w:rsid w:val="005E7E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pPr>
      <w:numPr>
        <w:numId w:val="1"/>
      </w:numPr>
      <w:spacing w:before="150" w:after="240"/>
      <w:outlineLvl w:val="0"/>
    </w:pPr>
    <w:rPr>
      <w:b/>
      <w:bCs/>
      <w:color w:val="1D398D"/>
      <w:sz w:val="36"/>
      <w:szCs w:val="36"/>
      <w:lang w:eastAsia="zh-CN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1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styleId="a9">
    <w:name w:val="Normal (Web)"/>
    <w:basedOn w:val="a"/>
    <w:unhideWhenUsed/>
    <w:pPr>
      <w:spacing w:before="100" w:beforeAutospacing="1" w:after="100" w:afterAutospacing="1"/>
    </w:pPr>
  </w:style>
  <w:style w:type="character" w:styleId="aa">
    <w:name w:val="Strong"/>
    <w:basedOn w:val="a1"/>
    <w:qFormat/>
    <w:rPr>
      <w:b/>
      <w:bCs/>
    </w:rPr>
  </w:style>
  <w:style w:type="paragraph" w:styleId="ab">
    <w:name w:val="Balloon Text"/>
    <w:basedOn w:val="a"/>
    <w:link w:val="ac"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customStyle="1" w:styleId="12">
    <w:name w:val="Знак1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13">
    <w:name w:val="Знак Знак1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">
    <w:name w:val="No Spacing"/>
    <w:uiPriority w:val="1"/>
    <w:qFormat/>
    <w:pPr>
      <w:spacing w:after="0" w:line="240" w:lineRule="auto"/>
    </w:pPr>
  </w:style>
  <w:style w:type="paragraph" w:styleId="af0">
    <w:name w:val="Intense Quote"/>
    <w:basedOn w:val="a"/>
    <w:next w:val="a"/>
    <w:link w:val="af1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Calibri"/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1"/>
    <w:link w:val="af0"/>
    <w:uiPriority w:val="30"/>
    <w:rPr>
      <w:rFonts w:eastAsia="Calibri"/>
      <w:b/>
      <w:bCs/>
      <w:i/>
      <w:iCs/>
      <w:color w:val="4F81BD" w:themeColor="accent1"/>
      <w:lang w:eastAsia="ru-RU"/>
    </w:rPr>
  </w:style>
  <w:style w:type="numbering" w:customStyle="1" w:styleId="14">
    <w:name w:val="Нет списка1"/>
    <w:next w:val="a3"/>
    <w:uiPriority w:val="99"/>
    <w:semiHidden/>
    <w:unhideWhenUsed/>
  </w:style>
  <w:style w:type="character" w:customStyle="1" w:styleId="af2">
    <w:name w:val="Основной текст_"/>
    <w:link w:val="15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rPr>
      <w:rFonts w:ascii="Times New Roman" w:eastAsia="Times New Roman" w:hAnsi="Times New Roman" w:cs="Times New Roman"/>
      <w:b w:val="0"/>
      <w:bCs w:val="0"/>
      <w:color w:val="000000"/>
      <w:spacing w:val="10"/>
      <w:position w:val="0"/>
      <w:sz w:val="24"/>
      <w:szCs w:val="24"/>
      <w:shd w:val="clear" w:color="auto" w:fill="FFFFFF"/>
      <w:lang w:val="ru-RU"/>
    </w:rPr>
  </w:style>
  <w:style w:type="character" w:customStyle="1" w:styleId="16">
    <w:name w:val="Заголовок №1_"/>
    <w:link w:val="1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2"/>
    <w:pPr>
      <w:widowControl w:val="0"/>
      <w:shd w:val="clear" w:color="auto" w:fill="FFFFFF"/>
      <w:spacing w:after="720" w:line="302" w:lineRule="exact"/>
      <w:ind w:firstLine="1100"/>
    </w:pPr>
    <w:rPr>
      <w:b/>
      <w:bCs/>
      <w:spacing w:val="-10"/>
      <w:sz w:val="26"/>
      <w:szCs w:val="26"/>
    </w:rPr>
  </w:style>
  <w:style w:type="paragraph" w:customStyle="1" w:styleId="17">
    <w:name w:val="Заголовок №1"/>
    <w:basedOn w:val="a"/>
    <w:link w:val="16"/>
    <w:pPr>
      <w:widowControl w:val="0"/>
      <w:shd w:val="clear" w:color="auto" w:fill="FFFFFF"/>
      <w:spacing w:before="720" w:after="600" w:line="302" w:lineRule="exact"/>
      <w:jc w:val="center"/>
      <w:outlineLvl w:val="0"/>
    </w:pPr>
    <w:rPr>
      <w:b/>
      <w:bCs/>
      <w:sz w:val="27"/>
      <w:szCs w:val="27"/>
    </w:rPr>
  </w:style>
  <w:style w:type="table" w:styleId="af3">
    <w:name w:val="Table Grid"/>
    <w:basedOn w:val="a2"/>
    <w:uiPriority w:val="5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">
    <w:name w:val="Основной текст + 11;5 pt;Не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0">
    <w:name w:val="Основной текст + 11;5 pt;Не полужирный;Курсив;Интервал 0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position w:val="0"/>
      <w:sz w:val="23"/>
      <w:szCs w:val="23"/>
      <w:u w:val="none"/>
      <w:lang w:val="en-US"/>
    </w:rPr>
  </w:style>
  <w:style w:type="paragraph" w:customStyle="1" w:styleId="Style8">
    <w:name w:val="Style8"/>
    <w:basedOn w:val="a"/>
    <w:pPr>
      <w:widowControl w:val="0"/>
      <w:spacing w:line="259" w:lineRule="exact"/>
      <w:ind w:hanging="125"/>
      <w:jc w:val="both"/>
    </w:pPr>
  </w:style>
  <w:style w:type="paragraph" w:customStyle="1" w:styleId="Style37">
    <w:name w:val="Style37"/>
    <w:basedOn w:val="a"/>
    <w:pPr>
      <w:widowControl w:val="0"/>
      <w:spacing w:line="463" w:lineRule="exact"/>
      <w:ind w:firstLine="691"/>
      <w:jc w:val="both"/>
    </w:pPr>
  </w:style>
  <w:style w:type="character" w:customStyle="1" w:styleId="FontStyle50">
    <w:name w:val="Font Style5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rPr>
      <w:rFonts w:ascii="Times New Roman" w:hAnsi="Times New Roman" w:cs="Times New Roman"/>
      <w:sz w:val="20"/>
      <w:szCs w:val="20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Liberation Serif" w:cs="Arial"/>
      <w:color w:val="000000"/>
      <w:sz w:val="20"/>
      <w:szCs w:val="20"/>
      <w:lang w:eastAsia="ru-RU" w:bidi="hi-IN"/>
    </w:rPr>
  </w:style>
  <w:style w:type="table" w:customStyle="1" w:styleId="18">
    <w:name w:val="Сетка таблицы1"/>
    <w:basedOn w:val="a2"/>
    <w:next w:val="af3"/>
    <w:uiPriority w:val="39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</w:style>
  <w:style w:type="paragraph" w:styleId="af6">
    <w:name w:val="footer"/>
    <w:basedOn w:val="a"/>
    <w:link w:val="af7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</w:style>
  <w:style w:type="paragraph" w:customStyle="1" w:styleId="af8">
    <w:name w:val="Заголовок"/>
    <w:next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f9">
    <w:name w:val="page number"/>
    <w:basedOn w:val="a1"/>
    <w:rPr>
      <w:rFonts w:cs="Times New Roman"/>
    </w:rPr>
  </w:style>
  <w:style w:type="paragraph" w:customStyle="1" w:styleId="afa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c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numbering" w:customStyle="1" w:styleId="24">
    <w:name w:val="Нет списка2"/>
    <w:next w:val="a3"/>
    <w:uiPriority w:val="99"/>
    <w:semiHidden/>
    <w:unhideWhenUsed/>
  </w:style>
  <w:style w:type="character" w:styleId="afd">
    <w:name w:val="Hyperlink"/>
    <w:unhideWhenUsed/>
    <w:rPr>
      <w:color w:val="0000FF"/>
      <w:u w:val="single"/>
    </w:rPr>
  </w:style>
  <w:style w:type="paragraph" w:styleId="a0">
    <w:name w:val="Body Text"/>
    <w:basedOn w:val="a"/>
    <w:link w:val="afe"/>
    <w:unhideWhenUsed/>
    <w:pPr>
      <w:widowControl w:val="0"/>
      <w:spacing w:after="120"/>
    </w:pPr>
    <w:rPr>
      <w:rFonts w:eastAsia="Arial Unicode MS" w:cs="Tahoma"/>
      <w:lang w:bidi="ru-RU"/>
    </w:rPr>
  </w:style>
  <w:style w:type="character" w:customStyle="1" w:styleId="afe">
    <w:name w:val="Основной текст Знак"/>
    <w:basedOn w:val="a1"/>
    <w:link w:val="a0"/>
    <w:rPr>
      <w:rFonts w:ascii="Times New Roman" w:eastAsia="Arial Unicode MS" w:hAnsi="Times New Roman" w:cs="Tahoma"/>
      <w:sz w:val="24"/>
      <w:szCs w:val="24"/>
      <w:lang w:eastAsia="ru-RU" w:bidi="ru-RU"/>
    </w:rPr>
  </w:style>
  <w:style w:type="paragraph" w:customStyle="1" w:styleId="aff">
    <w:name w:val="Содержимое таблицы"/>
    <w:basedOn w:val="a"/>
    <w:rPr>
      <w:lang w:eastAsia="ar-SA"/>
    </w:rPr>
  </w:style>
  <w:style w:type="character" w:styleId="aff0">
    <w:name w:val="FollowedHyperlink"/>
    <w:unhideWhenUsed/>
    <w:rPr>
      <w:color w:val="800080"/>
      <w:u w:val="single"/>
    </w:rPr>
  </w:style>
  <w:style w:type="paragraph" w:customStyle="1" w:styleId="Standard">
    <w:name w:val="Standar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pPr>
      <w:spacing w:after="0" w:line="240" w:lineRule="auto"/>
      <w:jc w:val="both"/>
    </w:pPr>
    <w:rPr>
      <w:rFonts w:ascii="Times New Roman" w:eastAsia="Arial" w:hAnsi="Times New Roman" w:cs="Times New Roman"/>
      <w:color w:val="000000"/>
      <w:sz w:val="28"/>
      <w:szCs w:val="28"/>
      <w:lang w:eastAsia="zh-CN"/>
    </w:rPr>
  </w:style>
  <w:style w:type="paragraph" w:styleId="aff1">
    <w:name w:val="Body Text Indent"/>
    <w:link w:val="aff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f2">
    <w:name w:val="Основной текст с отступом Знак"/>
    <w:basedOn w:val="a1"/>
    <w:link w:val="aff1"/>
  </w:style>
  <w:style w:type="table" w:customStyle="1" w:styleId="25">
    <w:name w:val="Сетка таблицы2"/>
    <w:basedOn w:val="a2"/>
    <w:next w:val="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"/>
    <w:basedOn w:val="a"/>
    <w:next w:val="2"/>
    <w:pPr>
      <w:spacing w:after="160" w:line="240" w:lineRule="exact"/>
      <w:ind w:firstLine="720"/>
    </w:pPr>
    <w:rPr>
      <w:b/>
    </w:rPr>
  </w:style>
  <w:style w:type="character" w:customStyle="1" w:styleId="20">
    <w:name w:val="Заголовок 2 Знак"/>
    <w:basedOn w:val="a1"/>
    <w:link w:val="2"/>
    <w:uiPriority w:val="9"/>
    <w:semiHidden/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customStyle="1" w:styleId="aff4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5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6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b/>
      <w:bCs/>
      <w:color w:val="1D398D"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32">
    <w:name w:val="Нет списка3"/>
    <w:next w:val="a3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  <w:sz w:val="28"/>
      <w:szCs w:val="28"/>
      <w:lang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  <w:bCs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6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9">
    <w:name w:val="Основной шрифт абзаца1"/>
  </w:style>
  <w:style w:type="character" w:customStyle="1" w:styleId="111">
    <w:name w:val="Знак Знак11"/>
    <w:rPr>
      <w:rFonts w:ascii="Times New Roman" w:eastAsia="Times New Roman" w:hAnsi="Times New Roman" w:cs="Times New Roman"/>
      <w:b/>
      <w:bCs/>
      <w:color w:val="1D398D"/>
      <w:sz w:val="36"/>
      <w:szCs w:val="36"/>
    </w:rPr>
  </w:style>
  <w:style w:type="character" w:customStyle="1" w:styleId="100">
    <w:name w:val="Знак Знак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2">
    <w:name w:val="Знак Знак9"/>
    <w:rPr>
      <w:rFonts w:ascii="Arial" w:eastAsia="Times New Roman" w:hAnsi="Arial" w:cs="Arial"/>
      <w:b/>
      <w:bCs/>
      <w:sz w:val="26"/>
      <w:szCs w:val="26"/>
    </w:rPr>
  </w:style>
  <w:style w:type="character" w:customStyle="1" w:styleId="82">
    <w:name w:val="Знак Знак8"/>
    <w:rPr>
      <w:rFonts w:ascii="Times New Roman" w:eastAsia="Times New Roman" w:hAnsi="Times New Roman" w:cs="Times New Roman"/>
      <w:sz w:val="20"/>
      <w:szCs w:val="20"/>
    </w:rPr>
  </w:style>
  <w:style w:type="character" w:customStyle="1" w:styleId="72">
    <w:name w:val="Знак Знак7"/>
    <w:rPr>
      <w:rFonts w:ascii="Times New Roman" w:eastAsia="Times New Roman" w:hAnsi="Times New Roman" w:cs="Times New Roman"/>
      <w:sz w:val="24"/>
      <w:szCs w:val="24"/>
    </w:rPr>
  </w:style>
  <w:style w:type="character" w:customStyle="1" w:styleId="62">
    <w:name w:val="Знак Знак6"/>
    <w:rPr>
      <w:rFonts w:ascii="Times New Roman" w:eastAsia="Times New Roman" w:hAnsi="Times New Roman" w:cs="Times New Roman"/>
      <w:sz w:val="24"/>
      <w:szCs w:val="24"/>
    </w:rPr>
  </w:style>
  <w:style w:type="character" w:customStyle="1" w:styleId="52">
    <w:name w:val="Знак Знак5"/>
    <w:rPr>
      <w:rFonts w:ascii="Times New Roman" w:eastAsia="Times New Roman" w:hAnsi="Times New Roman" w:cs="Times New Roman"/>
      <w:sz w:val="28"/>
      <w:szCs w:val="24"/>
    </w:rPr>
  </w:style>
  <w:style w:type="character" w:customStyle="1" w:styleId="42">
    <w:name w:val="Знак Знак4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Знак Знак3"/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Знак Знак2"/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Знак Знак1"/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Знак Знак"/>
    <w:rPr>
      <w:rFonts w:ascii="Tahoma" w:eastAsia="Times New Roman" w:hAnsi="Tahoma" w:cs="Tahoma"/>
      <w:sz w:val="16"/>
      <w:szCs w:val="16"/>
    </w:rPr>
  </w:style>
  <w:style w:type="character" w:customStyle="1" w:styleId="ConsPlusNormal0">
    <w:name w:val="ConsPlusNormal Знак"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rPr>
      <w:sz w:val="24"/>
      <w:szCs w:val="24"/>
      <w:lang w:val="ru-RU" w:bidi="ar-SA"/>
    </w:rPr>
  </w:style>
  <w:style w:type="character" w:customStyle="1" w:styleId="aff8">
    <w:name w:val="Символ сноски"/>
    <w:rPr>
      <w:vertAlign w:val="superscript"/>
    </w:rPr>
  </w:style>
  <w:style w:type="character" w:customStyle="1" w:styleId="FontStyle15">
    <w:name w:val="Font Style15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9"/>
  </w:style>
  <w:style w:type="character" w:customStyle="1" w:styleId="FontStyle12">
    <w:name w:val="Font Style12"/>
    <w:rPr>
      <w:rFonts w:ascii="Times New Roman" w:hAnsi="Times New Roman" w:cs="Times New Roman" w:hint="default"/>
      <w:spacing w:val="-10"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9">
    <w:name w:val="Цветовое выделение"/>
    <w:rPr>
      <w:b/>
      <w:bCs/>
      <w:color w:val="000080"/>
      <w:szCs w:val="20"/>
    </w:rPr>
  </w:style>
  <w:style w:type="character" w:customStyle="1" w:styleId="apple-converted-space">
    <w:name w:val="apple-converted-space"/>
    <w:basedOn w:val="19"/>
  </w:style>
  <w:style w:type="character" w:customStyle="1" w:styleId="1b">
    <w:name w:val="Знак сноски1"/>
    <w:rPr>
      <w:vertAlign w:val="superscript"/>
    </w:rPr>
  </w:style>
  <w:style w:type="character" w:customStyle="1" w:styleId="affa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ffb">
    <w:name w:val="footnote reference"/>
    <w:rPr>
      <w:vertAlign w:val="superscript"/>
    </w:rPr>
  </w:style>
  <w:style w:type="character" w:styleId="affc">
    <w:name w:val="endnote reference"/>
    <w:rPr>
      <w:vertAlign w:val="superscript"/>
    </w:rPr>
  </w:style>
  <w:style w:type="paragraph" w:styleId="affd">
    <w:name w:val="List"/>
    <w:basedOn w:val="a0"/>
    <w:pPr>
      <w:widowControl/>
    </w:pPr>
    <w:rPr>
      <w:rFonts w:eastAsia="Times New Roman" w:cs="Mangal"/>
      <w:lang w:eastAsia="zh-CN" w:bidi="ar-SA"/>
    </w:rPr>
  </w:style>
  <w:style w:type="paragraph" w:styleId="affe">
    <w:name w:val="caption"/>
    <w:basedOn w:val="a"/>
    <w:qFormat/>
    <w:pPr>
      <w:spacing w:before="120" w:after="120"/>
    </w:pPr>
    <w:rPr>
      <w:rFonts w:cs="Mangal"/>
      <w:i/>
      <w:iCs/>
      <w:lang w:eastAsia="zh-CN"/>
    </w:rPr>
  </w:style>
  <w:style w:type="paragraph" w:customStyle="1" w:styleId="28">
    <w:name w:val="Указатель2"/>
    <w:basedOn w:val="a"/>
    <w:rPr>
      <w:rFonts w:cs="Mangal"/>
      <w:lang w:eastAsia="zh-CN"/>
    </w:rPr>
  </w:style>
  <w:style w:type="paragraph" w:customStyle="1" w:styleId="1c">
    <w:name w:val="Название объекта1"/>
    <w:basedOn w:val="a"/>
    <w:pPr>
      <w:spacing w:before="120" w:after="120"/>
    </w:pPr>
    <w:rPr>
      <w:rFonts w:cs="Mangal"/>
      <w:i/>
      <w:iCs/>
      <w:lang w:eastAsia="zh-CN"/>
    </w:rPr>
  </w:style>
  <w:style w:type="paragraph" w:customStyle="1" w:styleId="1d">
    <w:name w:val="Указатель1"/>
    <w:basedOn w:val="a"/>
    <w:rPr>
      <w:rFonts w:cs="Mangal"/>
      <w:lang w:eastAsia="zh-CN"/>
    </w:rPr>
  </w:style>
  <w:style w:type="paragraph" w:styleId="afff">
    <w:name w:val="footnote text"/>
    <w:basedOn w:val="a"/>
    <w:link w:val="afff0"/>
    <w:rPr>
      <w:sz w:val="20"/>
      <w:szCs w:val="20"/>
      <w:lang w:eastAsia="zh-CN"/>
    </w:rPr>
  </w:style>
  <w:style w:type="character" w:customStyle="1" w:styleId="afff0">
    <w:name w:val="Текст сноски Знак"/>
    <w:basedOn w:val="a1"/>
    <w:link w:val="aff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lang w:eastAsia="zh-CN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lang w:eastAsia="zh-CN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NoSpacing1">
    <w:name w:val="No Spacing1"/>
    <w:pPr>
      <w:spacing w:after="0" w:line="240" w:lineRule="auto"/>
    </w:pPr>
    <w:rPr>
      <w:sz w:val="24"/>
      <w:szCs w:val="24"/>
      <w:lang w:eastAsia="zh-CN"/>
    </w:rPr>
  </w:style>
  <w:style w:type="paragraph" w:customStyle="1" w:styleId="Normal1">
    <w:name w:val="Normal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aaieiaie2">
    <w:name w:val="caaieiaie 2"/>
    <w:basedOn w:val="a"/>
    <w:next w:val="a"/>
    <w:pPr>
      <w:keepNext/>
      <w:jc w:val="center"/>
    </w:pPr>
    <w:rPr>
      <w:rFonts w:ascii="Arial" w:hAnsi="Arial" w:cs="Arial"/>
      <w:b/>
      <w:sz w:val="36"/>
      <w:szCs w:val="20"/>
      <w:lang w:eastAsia="zh-CN"/>
    </w:rPr>
  </w:style>
  <w:style w:type="paragraph" w:customStyle="1" w:styleId="1e">
    <w:name w:val="Абзац списка1"/>
    <w:basedOn w:val="a"/>
    <w:pPr>
      <w:ind w:left="720"/>
    </w:pPr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afff1">
    <w:name w:val="Заголовок таблицы"/>
    <w:basedOn w:val="aff"/>
    <w:pPr>
      <w:jc w:val="center"/>
    </w:pPr>
    <w:rPr>
      <w:b/>
      <w:bCs/>
      <w:lang w:eastAsia="zh-CN"/>
    </w:rPr>
  </w:style>
  <w:style w:type="paragraph" w:customStyle="1" w:styleId="msonormalbullet2gif">
    <w:name w:val="msonormalbullet2.gi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8Num2">
    <w:name w:val="WW8Num2"/>
    <w:basedOn w:val="a3"/>
    <w:rsid w:val="00640379"/>
    <w:pPr>
      <w:numPr>
        <w:numId w:val="2"/>
      </w:numPr>
    </w:pPr>
  </w:style>
  <w:style w:type="paragraph" w:customStyle="1" w:styleId="afff2">
    <w:name w:val="Знак"/>
    <w:basedOn w:val="a"/>
    <w:rsid w:val="00D004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FE0C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D46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8C29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43">
    <w:name w:val="Нет списка4"/>
    <w:next w:val="a3"/>
    <w:semiHidden/>
    <w:rsid w:val="002359A9"/>
  </w:style>
  <w:style w:type="table" w:customStyle="1" w:styleId="34">
    <w:name w:val="Сетка таблицы3"/>
    <w:basedOn w:val="a2"/>
    <w:next w:val="af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homa">
    <w:name w:val="Основной текст + Tahoma"/>
    <w:aliases w:val="10,5 pt,Основной текст + Trebuchet MS,7"/>
    <w:basedOn w:val="afe"/>
    <w:rsid w:val="002359A9"/>
    <w:rPr>
      <w:rFonts w:ascii="Tahoma" w:eastAsia="Arial Unicode MS" w:hAnsi="Tahoma" w:cs="Tahoma"/>
      <w:sz w:val="21"/>
      <w:szCs w:val="21"/>
      <w:lang w:eastAsia="ru-RU" w:bidi="ar-SA"/>
    </w:rPr>
  </w:style>
  <w:style w:type="character" w:customStyle="1" w:styleId="29">
    <w:name w:val="Основной текст (2)_"/>
    <w:basedOn w:val="a1"/>
    <w:link w:val="2a"/>
    <w:rsid w:val="002359A9"/>
    <w:rPr>
      <w:rFonts w:ascii="Tahoma" w:hAnsi="Tahoma"/>
      <w:sz w:val="21"/>
      <w:szCs w:val="21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  <w:jc w:val="both"/>
    </w:pPr>
    <w:rPr>
      <w:rFonts w:ascii="Tahoma" w:eastAsia="Calibri" w:hAnsi="Tahoma" w:cs="Calibri"/>
      <w:sz w:val="21"/>
      <w:szCs w:val="21"/>
      <w:lang w:eastAsia="en-US"/>
    </w:rPr>
  </w:style>
  <w:style w:type="paragraph" w:customStyle="1" w:styleId="xl65">
    <w:name w:val="xl65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3">
    <w:name w:val="xl73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2359A9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character" w:customStyle="1" w:styleId="53">
    <w:name w:val="Основной текст (5)_"/>
    <w:basedOn w:val="a1"/>
    <w:link w:val="54"/>
    <w:rsid w:val="002359A9"/>
    <w:rPr>
      <w:rFonts w:ascii="Tahoma" w:hAnsi="Tahoma"/>
      <w:sz w:val="18"/>
      <w:szCs w:val="18"/>
      <w:shd w:val="clear" w:color="auto" w:fill="FFFFFF"/>
    </w:rPr>
  </w:style>
  <w:style w:type="character" w:customStyle="1" w:styleId="44">
    <w:name w:val="Основной текст (4)_"/>
    <w:basedOn w:val="a1"/>
    <w:link w:val="45"/>
    <w:rsid w:val="002359A9"/>
    <w:rPr>
      <w:rFonts w:ascii="Trebuchet MS" w:hAnsi="Trebuchet MS"/>
      <w:sz w:val="15"/>
      <w:szCs w:val="15"/>
      <w:shd w:val="clear" w:color="auto" w:fill="FFFFFF"/>
    </w:rPr>
  </w:style>
  <w:style w:type="character" w:customStyle="1" w:styleId="63">
    <w:name w:val="Основной текст (6)_"/>
    <w:basedOn w:val="a1"/>
    <w:link w:val="64"/>
    <w:rsid w:val="002359A9"/>
    <w:rPr>
      <w:noProof/>
      <w:sz w:val="8"/>
      <w:szCs w:val="8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ahoma" w:eastAsia="Calibri" w:hAnsi="Tahoma" w:cs="Calibri"/>
      <w:sz w:val="18"/>
      <w:szCs w:val="18"/>
      <w:lang w:eastAsia="en-US"/>
    </w:rPr>
  </w:style>
  <w:style w:type="paragraph" w:customStyle="1" w:styleId="45">
    <w:name w:val="Основной текст (4)"/>
    <w:basedOn w:val="a"/>
    <w:link w:val="44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rebuchet MS" w:eastAsia="Calibri" w:hAnsi="Trebuchet MS" w:cs="Calibri"/>
      <w:sz w:val="15"/>
      <w:szCs w:val="15"/>
      <w:lang w:eastAsia="en-US"/>
    </w:rPr>
  </w:style>
  <w:style w:type="paragraph" w:customStyle="1" w:styleId="64">
    <w:name w:val="Основной текст (6)"/>
    <w:basedOn w:val="a"/>
    <w:link w:val="6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8"/>
      <w:szCs w:val="8"/>
      <w:lang w:eastAsia="en-US"/>
    </w:rPr>
  </w:style>
  <w:style w:type="character" w:customStyle="1" w:styleId="35">
    <w:name w:val="Основной текст (3)_"/>
    <w:basedOn w:val="a1"/>
    <w:link w:val="36"/>
    <w:rsid w:val="002359A9"/>
    <w:rPr>
      <w:noProof/>
      <w:sz w:val="13"/>
      <w:szCs w:val="13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3"/>
      <w:szCs w:val="13"/>
      <w:lang w:eastAsia="en-US"/>
    </w:rPr>
  </w:style>
  <w:style w:type="paragraph" w:customStyle="1" w:styleId="410">
    <w:name w:val="Основной текст (4)1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eastAsia="Arial Unicode MS"/>
      <w:i/>
      <w:iCs/>
      <w:noProof/>
      <w:sz w:val="25"/>
      <w:szCs w:val="25"/>
    </w:rPr>
  </w:style>
  <w:style w:type="paragraph" w:customStyle="1" w:styleId="afff6">
    <w:name w:val="Знак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ff7">
    <w:name w:val="Подпись к таблице_"/>
    <w:basedOn w:val="a1"/>
    <w:link w:val="afff8"/>
    <w:rsid w:val="002359A9"/>
    <w:rPr>
      <w:noProof/>
      <w:sz w:val="14"/>
      <w:szCs w:val="14"/>
      <w:shd w:val="clear" w:color="auto" w:fill="FFFFFF"/>
    </w:rPr>
  </w:style>
  <w:style w:type="paragraph" w:customStyle="1" w:styleId="afff8">
    <w:name w:val="Подпись к таблице"/>
    <w:basedOn w:val="a"/>
    <w:link w:val="afff7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4"/>
      <w:szCs w:val="14"/>
      <w:lang w:eastAsia="en-US"/>
    </w:rPr>
  </w:style>
  <w:style w:type="character" w:customStyle="1" w:styleId="TimesNewRoman">
    <w:name w:val="Основной текст + Times New Roman"/>
    <w:aliases w:val="8 pt"/>
    <w:basedOn w:val="afe"/>
    <w:rsid w:val="002359A9"/>
    <w:rPr>
      <w:rFonts w:ascii="Times New Roman" w:eastAsia="Arial Unicode MS" w:hAnsi="Times New Roman" w:cs="Times New Roman"/>
      <w:spacing w:val="0"/>
      <w:sz w:val="16"/>
      <w:szCs w:val="16"/>
      <w:lang w:eastAsia="ru-RU" w:bidi="ar-SA"/>
    </w:rPr>
  </w:style>
  <w:style w:type="character" w:customStyle="1" w:styleId="afff9">
    <w:name w:val="Основной текст + Малые прописные"/>
    <w:basedOn w:val="afe"/>
    <w:rsid w:val="002359A9"/>
    <w:rPr>
      <w:rFonts w:ascii="Times New Roman" w:eastAsia="Arial Unicode MS" w:hAnsi="Times New Roman" w:cs="Tahoma"/>
      <w:smallCaps/>
      <w:spacing w:val="0"/>
      <w:sz w:val="15"/>
      <w:szCs w:val="15"/>
      <w:lang w:eastAsia="ru-RU" w:bidi="ar-SA"/>
    </w:rPr>
  </w:style>
  <w:style w:type="paragraph" w:customStyle="1" w:styleId="afffa">
    <w:name w:val="Знак"/>
    <w:basedOn w:val="a"/>
    <w:rsid w:val="005512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b">
    <w:name w:val="Знак"/>
    <w:basedOn w:val="a"/>
    <w:rsid w:val="00524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c">
    <w:name w:val="Знак"/>
    <w:basedOn w:val="a"/>
    <w:rsid w:val="00E675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46">
    <w:name w:val="Сетка таблицы4"/>
    <w:basedOn w:val="a2"/>
    <w:next w:val="af3"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Знак"/>
    <w:basedOn w:val="a"/>
    <w:next w:val="2"/>
    <w:autoRedefine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  <w:ind w:firstLine="720"/>
    </w:pPr>
    <w:rPr>
      <w:b/>
      <w:lang w:eastAsia="en-US"/>
    </w:rPr>
  </w:style>
  <w:style w:type="paragraph" w:customStyle="1" w:styleId="afffe">
    <w:name w:val="Знак"/>
    <w:basedOn w:val="a"/>
    <w:rsid w:val="00CD19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">
    <w:name w:val="Знак"/>
    <w:basedOn w:val="a"/>
    <w:rsid w:val="008869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0">
    <w:name w:val="Знак"/>
    <w:basedOn w:val="a"/>
    <w:rsid w:val="002438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">
    <w:name w:val="Знак Знак1 Знак Знак Знак Знак"/>
    <w:basedOn w:val="a"/>
    <w:rsid w:val="006531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Знак"/>
    <w:basedOn w:val="a"/>
    <w:rsid w:val="003A36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2">
    <w:name w:val="Знак"/>
    <w:basedOn w:val="a"/>
    <w:rsid w:val="008D74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3">
    <w:name w:val="Знак"/>
    <w:basedOn w:val="a"/>
    <w:rsid w:val="003754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4">
    <w:name w:val="Знак"/>
    <w:basedOn w:val="a"/>
    <w:rsid w:val="00134A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7">
    <w:name w:val="Body Text Indent 3"/>
    <w:basedOn w:val="a"/>
    <w:link w:val="38"/>
    <w:uiPriority w:val="99"/>
    <w:semiHidden/>
    <w:unhideWhenUsed/>
    <w:rsid w:val="00CE6E1B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1"/>
    <w:link w:val="37"/>
    <w:uiPriority w:val="99"/>
    <w:semiHidden/>
    <w:rsid w:val="00CE6E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f5">
    <w:name w:val="Знак"/>
    <w:basedOn w:val="a"/>
    <w:rsid w:val="00CE6E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6">
    <w:name w:val="Знак"/>
    <w:basedOn w:val="a"/>
    <w:rsid w:val="008B02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7">
    <w:name w:val="Знак"/>
    <w:basedOn w:val="a"/>
    <w:rsid w:val="005722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8">
    <w:name w:val="Знак"/>
    <w:basedOn w:val="a"/>
    <w:rsid w:val="009F23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9">
    <w:name w:val="Знак"/>
    <w:basedOn w:val="a"/>
    <w:rsid w:val="00ED6C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a">
    <w:name w:val="Знак"/>
    <w:basedOn w:val="a"/>
    <w:rsid w:val="00FC07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b">
    <w:name w:val="Знак"/>
    <w:basedOn w:val="a"/>
    <w:rsid w:val="005211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c">
    <w:name w:val="Знак"/>
    <w:basedOn w:val="a"/>
    <w:rsid w:val="00033E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d">
    <w:name w:val="Знак"/>
    <w:basedOn w:val="a"/>
    <w:rsid w:val="00F04B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0">
    <w:name w:val="Знак Знак1 Знак Знак Знак Знак"/>
    <w:basedOn w:val="a"/>
    <w:rsid w:val="001820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55">
    <w:name w:val="Нет списка5"/>
    <w:next w:val="a3"/>
    <w:uiPriority w:val="99"/>
    <w:semiHidden/>
    <w:unhideWhenUsed/>
    <w:rsid w:val="00983633"/>
  </w:style>
  <w:style w:type="character" w:customStyle="1" w:styleId="112">
    <w:name w:val="Знак Знак11"/>
    <w:rsid w:val="00983633"/>
    <w:rPr>
      <w:rFonts w:ascii="Times New Roman" w:eastAsia="Times New Roman" w:hAnsi="Times New Roman" w:cs="Times New Roman"/>
      <w:b/>
      <w:bCs/>
      <w:color w:val="1D398D"/>
      <w:kern w:val="1"/>
      <w:sz w:val="36"/>
      <w:szCs w:val="36"/>
    </w:rPr>
  </w:style>
  <w:style w:type="character" w:customStyle="1" w:styleId="101">
    <w:name w:val="Знак Знак10"/>
    <w:rsid w:val="0098363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3">
    <w:name w:val="Знак Знак9"/>
    <w:rsid w:val="00983633"/>
    <w:rPr>
      <w:rFonts w:ascii="Arial" w:eastAsia="Times New Roman" w:hAnsi="Arial" w:cs="Arial"/>
      <w:b/>
      <w:bCs/>
      <w:sz w:val="26"/>
      <w:szCs w:val="26"/>
    </w:rPr>
  </w:style>
  <w:style w:type="character" w:customStyle="1" w:styleId="83">
    <w:name w:val="Знак Знак8"/>
    <w:rsid w:val="00983633"/>
    <w:rPr>
      <w:rFonts w:ascii="Times New Roman" w:eastAsia="Times New Roman" w:hAnsi="Times New Roman" w:cs="Times New Roman"/>
      <w:sz w:val="20"/>
      <w:szCs w:val="20"/>
    </w:rPr>
  </w:style>
  <w:style w:type="character" w:customStyle="1" w:styleId="73">
    <w:name w:val="Знак Знак7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65">
    <w:name w:val="Знак Знак6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56">
    <w:name w:val="Знак Знак5"/>
    <w:rsid w:val="00983633"/>
    <w:rPr>
      <w:rFonts w:ascii="Times New Roman" w:eastAsia="Times New Roman" w:hAnsi="Times New Roman" w:cs="Times New Roman"/>
      <w:sz w:val="28"/>
      <w:szCs w:val="24"/>
    </w:rPr>
  </w:style>
  <w:style w:type="character" w:customStyle="1" w:styleId="47">
    <w:name w:val="Знак Знак4"/>
    <w:rsid w:val="0098363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39">
    <w:name w:val="Знак Знак3"/>
    <w:rsid w:val="0098363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2b">
    <w:name w:val="Знак Знак2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1f1">
    <w:name w:val="Знак Знак1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affffe">
    <w:name w:val="Знак Знак"/>
    <w:rsid w:val="00983633"/>
    <w:rPr>
      <w:rFonts w:ascii="Tahoma" w:eastAsia="Times New Roman" w:hAnsi="Tahoma" w:cs="Tahoma"/>
      <w:sz w:val="16"/>
      <w:szCs w:val="16"/>
    </w:rPr>
  </w:style>
  <w:style w:type="paragraph" w:customStyle="1" w:styleId="2c">
    <w:name w:val="Абзац списка2"/>
    <w:basedOn w:val="a"/>
    <w:rsid w:val="009836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table" w:customStyle="1" w:styleId="57">
    <w:name w:val="Сетка таблицы5"/>
    <w:basedOn w:val="a2"/>
    <w:next w:val="af3"/>
    <w:rsid w:val="00C468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"/>
    <w:basedOn w:val="a2"/>
    <w:next w:val="af3"/>
    <w:rsid w:val="000152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">
    <w:name w:val="Знак"/>
    <w:basedOn w:val="a"/>
    <w:rsid w:val="000152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0">
    <w:name w:val="Знак"/>
    <w:basedOn w:val="a"/>
    <w:rsid w:val="007758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1">
    <w:name w:val="Знак"/>
    <w:basedOn w:val="a"/>
    <w:rsid w:val="00107D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2">
    <w:name w:val="Знак"/>
    <w:basedOn w:val="a"/>
    <w:rsid w:val="004E4D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74">
    <w:name w:val="Сетка таблицы7"/>
    <w:basedOn w:val="a2"/>
    <w:next w:val="af3"/>
    <w:rsid w:val="005F75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3">
    <w:name w:val="Знак"/>
    <w:basedOn w:val="a"/>
    <w:rsid w:val="005F75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2">
    <w:name w:val="Знак1"/>
    <w:basedOn w:val="a"/>
    <w:rsid w:val="00E43B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f3">
    <w:name w:val="Знак Знак1 Знак Знак Знак Знак"/>
    <w:basedOn w:val="a"/>
    <w:rsid w:val="005E7E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hyperlink" Target="consultantplus://offline/ref=3297BA4A063A044CEBCEEF22D89AC7FFE5A4C4D3CDF7261600EC82DF235604915A28189B749DDDD40B26D57AD730546B9BB2B758467410C3yE29J" TargetMode="External"/><Relationship Id="rId26" Type="http://schemas.openxmlformats.org/officeDocument/2006/relationships/hyperlink" Target="consultantplus://offline/ref=506E42ED464F030A76EFC009316C732F6A9C91BF09A26427FAD03048DDC94CA0ACF06DED7E8AA60B5D80B59A4641A8648FB5829992DC9B9148D1N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06E42ED464F030A76EFC009316C732F6A9C91BF09A26427FAD03048DDC94CA0ACF06DEE7783A4590DCFB4C6021DBB6584B5819B8E4DDEN" TargetMode="External"/><Relationship Id="rId34" Type="http://schemas.openxmlformats.org/officeDocument/2006/relationships/hyperlink" Target="consultantplus://offline/ref=506E42ED464F030A76EFC009316C732F6A9C91BF09A26427FAD03048DDC94CA0ACF06DEF7E8FA4590DCFB4C6021DBB6584B5819B8E4DDEN" TargetMode="External"/><Relationship Id="rId42" Type="http://schemas.openxmlformats.org/officeDocument/2006/relationships/footer" Target="footer3.xml"/><Relationship Id="rId7" Type="http://schemas.openxmlformats.org/officeDocument/2006/relationships/footnotes" Target="footnotes.xml"/><Relationship Id="rId17" Type="http://schemas.openxmlformats.org/officeDocument/2006/relationships/hyperlink" Target="consultantplus://offline/ref=3297BA4A063A044CEBCEEF22D89AC7FFE5A4C4D3CDF7261600EC82DF235604915A28189B749DDDD40B26D57AD730546B9BB2B758467410C3yE29J" TargetMode="External"/><Relationship Id="rId25" Type="http://schemas.openxmlformats.org/officeDocument/2006/relationships/hyperlink" Target="consultantplus://offline/ref=506E42ED464F030A76EFC009316C732F6A9C91BF09A26427FAD03048DDC94CA0ACF06DED7E8AA60B5C80B59A4641A8648FB5829992DC9B9148D1N" TargetMode="External"/><Relationship Id="rId33" Type="http://schemas.openxmlformats.org/officeDocument/2006/relationships/hyperlink" Target="consultantplus://offline/ref=506E42ED464F030A76EFC009316C732F6A9C91BF09A26427FAD03048DDC94CA0ACF06DED7C83A4590DCFB4C6021DBB6584B5819B8E4DDEN" TargetMode="External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20.png"/><Relationship Id="rId20" Type="http://schemas.openxmlformats.org/officeDocument/2006/relationships/hyperlink" Target="consultantplus://offline/ref=506E42ED464F030A76EFC009316C732F6A9C91BF09A26427FAD03048DDC94CA0ACF06DED7E8AA6085A80B59A4641A8648FB5829992DC9B9148D1N" TargetMode="External"/><Relationship Id="rId29" Type="http://schemas.openxmlformats.org/officeDocument/2006/relationships/hyperlink" Target="consultantplus://offline/ref=506E42ED464F030A76EFC009316C732F6A9C91BF09A26427FAD03048DDC94CA0ACF06DED7E8AA8055880B59A4641A8648FB5829992DC9B9148D1N" TargetMode="External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4" Type="http://schemas.openxmlformats.org/officeDocument/2006/relationships/hyperlink" Target="consultantplus://offline/ref=506E42ED464F030A76EFC009316C732F6A9C91BF09A26427FAD03048DDC94CA0ACF06DED7E8AAD0A5E80B59A4641A8648FB5829992DC9B9148D1N" TargetMode="External"/><Relationship Id="rId32" Type="http://schemas.openxmlformats.org/officeDocument/2006/relationships/hyperlink" Target="consultantplus://offline/ref=506E42ED464F030A76EFC009316C732F6A9C91BF09A26427FAD03048DDC94CA0ACF06DED7E83A90608DAA59E0F14AC7A87A99D998CDC49DBN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hyperlink" Target="consultantplus://offline/ref=506E42ED464F030A76EFC009316C732F6A9C91BF09A26427FAD03048DDC94CA0ACF06DED7E8AAD0B5980B59A4641A8648FB5829992DC9B9148D1N" TargetMode="External"/><Relationship Id="rId28" Type="http://schemas.openxmlformats.org/officeDocument/2006/relationships/hyperlink" Target="consultantplus://offline/ref=506E42ED464F030A76EFC009316C732F6A9C91BF09A26427FAD03048DDC94CA0ACF06DED7E8AAD055F80B59A4641A8648FB5829992DC9B9148D1N" TargetMode="External"/><Relationship Id="rId36" Type="http://schemas.openxmlformats.org/officeDocument/2006/relationships/hyperlink" Target="consultantplus://offline/ref=506E42ED464F030A76EFC009316C732F6A9C91BF09A26427FAD03048DDC94CA0ACF06DED788FA80608DAA59E0F14AC7A87A99D998CDC49DBN" TargetMode="External"/><Relationship Id="rId19" Type="http://schemas.openxmlformats.org/officeDocument/2006/relationships/hyperlink" Target="consultantplus://offline/ref=158F0FC0430671A615AE9A0A7D6C6BC5EEDDAFE52BDEE12F62A9DAA97A2B1C088279824B8769DA4A2E76D3A73AO1MDM" TargetMode="External"/><Relationship Id="rId31" Type="http://schemas.openxmlformats.org/officeDocument/2006/relationships/hyperlink" Target="consultantplus://offline/ref=506E42ED464F030A76EFC009316C732F6A9C91BF09A26427FAD03048DDC94CA0ACF06DE975DFFE490986E1C21C15A77A84AB8149DBN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10.wmf"/><Relationship Id="rId22" Type="http://schemas.openxmlformats.org/officeDocument/2006/relationships/hyperlink" Target="consultantplus://offline/ref=506E42ED464F030A76EFC009316C732F6A9C91BF09A26427FAD03048DDC94CA0ACF06DEF7F8CA4590DCFB4C6021DBB6584B5819B8E4DDEN" TargetMode="External"/><Relationship Id="rId27" Type="http://schemas.openxmlformats.org/officeDocument/2006/relationships/hyperlink" Target="consultantplus://offline/ref=506E42ED464F030A76EFC009316C732F6A9C91BF09A26427FAD03048DDC94CA0ACF06DEE7680FB5C18DEECCB0B0AA46698A9839948DCN" TargetMode="External"/><Relationship Id="rId30" Type="http://schemas.openxmlformats.org/officeDocument/2006/relationships/hyperlink" Target="consultantplus://offline/ref=506E42ED464F030A76EFC009316C732F6A9C91BF09A26427FAD03048DDC94CA0ACF06DED7E8AA8055480B59A4641A8648FB5829992DC9B9148D1N" TargetMode="External"/><Relationship Id="rId35" Type="http://schemas.openxmlformats.org/officeDocument/2006/relationships/hyperlink" Target="consultantplus://offline/ref=506E42ED464F030A76EFC009316C732F6A9C91BF09A26427FAD03048DDC94CA0ACF06DED7E89AF0F5880B59A4641A8648FB5829992DC9B9148D1N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C2B60-A772-4792-981A-48B933913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2221</TotalTime>
  <Pages>6</Pages>
  <Words>2233</Words>
  <Characters>12731</Characters>
  <Application>Microsoft Office Word</Application>
  <DocSecurity>0</DocSecurity>
  <Lines>106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«Беловский район» Курской области</vt:lpstr>
    </vt:vector>
  </TitlesOfParts>
  <Company/>
  <LinksUpToDate>false</LinksUpToDate>
  <CharactersWithSpaces>14935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SISADMIN</dc:creator>
  <cp:lastModifiedBy>NVKOTOVA</cp:lastModifiedBy>
  <cp:revision>248</cp:revision>
  <cp:lastPrinted>2020-12-24T08:45:00Z</cp:lastPrinted>
  <dcterms:created xsi:type="dcterms:W3CDTF">2020-08-17T13:28:00Z</dcterms:created>
  <dcterms:modified xsi:type="dcterms:W3CDTF">2020-12-24T08:56:00Z</dcterms:modified>
</cp:coreProperties>
</file>