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A8" w:rsidRDefault="00E84DB8">
      <w:pPr>
        <w:keepNext/>
        <w:jc w:val="center"/>
        <w:rPr>
          <w:b/>
          <w:sz w:val="40"/>
          <w:szCs w:val="40"/>
          <w:lang w:eastAsia="zh-CN"/>
        </w:rPr>
      </w:pPr>
      <w:r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>
                <wp:extent cx="228600" cy="22860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8.0pt;height:18.0pt;">
                <v:path textboxrect="0,0,0,0"/>
                <v:imagedata r:id="rId14" o:title=""/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>
                <wp:extent cx="1011219" cy="1151069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rcRect l="-18" t="-17" r="-18" b="-16"/>
                        <a:stretch/>
                      </pic:blipFill>
                      <pic:spPr bwMode="auto">
                        <a:xfrm>
                          <a:off x="0" y="0"/>
                          <a:ext cx="1011176" cy="115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79.6pt;height:90.6pt;">
                <v:path textboxrect="0,0,0,0"/>
                <v:imagedata r:id="rId16" o:title=""/>
              </v:shape>
            </w:pict>
          </mc:Fallback>
        </mc:AlternateContent>
      </w:r>
    </w:p>
    <w:p w:rsidR="009E07A8" w:rsidRDefault="009E07A8">
      <w:pPr>
        <w:keepNext/>
        <w:jc w:val="center"/>
        <w:rPr>
          <w:b/>
          <w:sz w:val="40"/>
          <w:szCs w:val="40"/>
          <w:lang w:eastAsia="zh-CN"/>
        </w:rPr>
      </w:pPr>
    </w:p>
    <w:p w:rsidR="009E07A8" w:rsidRDefault="00E84DB8">
      <w:pPr>
        <w:keepNext/>
        <w:jc w:val="center"/>
        <w:rPr>
          <w:b/>
          <w:sz w:val="38"/>
          <w:szCs w:val="38"/>
          <w:lang w:eastAsia="zh-CN"/>
        </w:rPr>
      </w:pPr>
      <w:r>
        <w:rPr>
          <w:b/>
          <w:sz w:val="38"/>
          <w:szCs w:val="38"/>
          <w:lang w:eastAsia="zh-CN"/>
        </w:rPr>
        <w:t>АДМИНИСТРАЦИЯ</w:t>
      </w:r>
    </w:p>
    <w:p w:rsidR="009E07A8" w:rsidRDefault="00E84DB8">
      <w:pPr>
        <w:jc w:val="center"/>
        <w:rPr>
          <w:rFonts w:eastAsia="SimSun"/>
          <w:sz w:val="38"/>
          <w:szCs w:val="38"/>
          <w:lang w:eastAsia="zh-CN" w:bidi="hi-IN"/>
        </w:rPr>
      </w:pPr>
      <w:r>
        <w:rPr>
          <w:rFonts w:eastAsia="SimSun"/>
          <w:b/>
          <w:sz w:val="38"/>
          <w:szCs w:val="38"/>
          <w:lang w:eastAsia="zh-CN" w:bidi="hi-IN"/>
        </w:rPr>
        <w:t>БЕЛОВСКОГО РАЙОНА КУРСКОЙ ОБЛАСТИ</w:t>
      </w:r>
    </w:p>
    <w:p w:rsidR="009E07A8" w:rsidRDefault="009E07A8">
      <w:pPr>
        <w:jc w:val="center"/>
        <w:rPr>
          <w:rFonts w:eastAsia="SimSun"/>
          <w:sz w:val="38"/>
          <w:szCs w:val="38"/>
          <w:lang w:eastAsia="zh-CN" w:bidi="hi-IN"/>
        </w:rPr>
      </w:pPr>
    </w:p>
    <w:p w:rsidR="009E07A8" w:rsidRDefault="00E84DB8">
      <w:pPr>
        <w:jc w:val="center"/>
        <w:rPr>
          <w:rFonts w:eastAsia="SimSun"/>
          <w:sz w:val="38"/>
          <w:szCs w:val="38"/>
          <w:lang w:eastAsia="zh-CN" w:bidi="hi-IN"/>
        </w:rPr>
      </w:pPr>
      <w:proofErr w:type="gramStart"/>
      <w:r>
        <w:rPr>
          <w:rFonts w:eastAsia="SimSun"/>
          <w:sz w:val="38"/>
          <w:szCs w:val="38"/>
          <w:lang w:eastAsia="zh-CN" w:bidi="hi-IN"/>
        </w:rPr>
        <w:t>Р</w:t>
      </w:r>
      <w:proofErr w:type="gramEnd"/>
      <w:r>
        <w:rPr>
          <w:rFonts w:eastAsia="SimSun"/>
          <w:sz w:val="38"/>
          <w:szCs w:val="38"/>
          <w:lang w:eastAsia="zh-CN" w:bidi="hi-IN"/>
        </w:rPr>
        <w:t xml:space="preserve"> А С П О Р Я Ж Е Н И Е</w:t>
      </w:r>
    </w:p>
    <w:p w:rsidR="009E07A8" w:rsidRDefault="009E07A8">
      <w:pPr>
        <w:jc w:val="center"/>
        <w:rPr>
          <w:rFonts w:ascii="Liberation Serif" w:eastAsia="SimSun" w:hAnsi="Liberation Serif" w:cs="Mangal" w:hint="eastAsia"/>
          <w:sz w:val="38"/>
          <w:szCs w:val="38"/>
          <w:lang w:eastAsia="zh-CN" w:bidi="hi-IN"/>
        </w:rPr>
      </w:pPr>
    </w:p>
    <w:p w:rsidR="009E07A8" w:rsidRDefault="00E84DB8">
      <w:pPr>
        <w:contextualSpacing/>
        <w:rPr>
          <w:rFonts w:eastAsia="SimSun"/>
          <w:sz w:val="28"/>
          <w:szCs w:val="28"/>
          <w:lang w:eastAsia="zh-CN" w:bidi="hi-IN"/>
        </w:rPr>
      </w:pPr>
      <w:r>
        <w:rPr>
          <w:rFonts w:eastAsia="Liberation Serif"/>
          <w:sz w:val="28"/>
          <w:szCs w:val="28"/>
          <w:lang w:eastAsia="zh-CN" w:bidi="hi-IN"/>
        </w:rPr>
        <w:t>от 14.08.</w:t>
      </w:r>
      <w:r>
        <w:rPr>
          <w:rFonts w:eastAsia="SimSun"/>
          <w:sz w:val="28"/>
          <w:szCs w:val="28"/>
          <w:lang w:eastAsia="zh-CN" w:bidi="hi-IN"/>
        </w:rPr>
        <w:t>2020 г. № 112-р</w:t>
      </w:r>
    </w:p>
    <w:p w:rsidR="009E07A8" w:rsidRPr="00E84DB8" w:rsidRDefault="00E84DB8">
      <w:pPr>
        <w:contextualSpacing/>
        <w:rPr>
          <w:rFonts w:ascii="Liberation Serif" w:eastAsia="SimSun" w:hAnsi="Liberation Serif" w:cs="Mangal" w:hint="eastAsia"/>
          <w:b/>
          <w:sz w:val="22"/>
          <w:szCs w:val="22"/>
          <w:lang w:eastAsia="zh-CN" w:bidi="hi-IN"/>
        </w:rPr>
      </w:pPr>
      <w:r w:rsidRPr="00E84DB8">
        <w:rPr>
          <w:rFonts w:ascii="Liberation Serif" w:eastAsia="SimSun" w:hAnsi="Liberation Serif" w:cs="Mangal"/>
          <w:b/>
          <w:sz w:val="22"/>
          <w:szCs w:val="22"/>
          <w:lang w:eastAsia="zh-CN" w:bidi="hi-IN"/>
        </w:rPr>
        <w:t>307910 Курская область, сл. Белая</w:t>
      </w:r>
    </w:p>
    <w:p w:rsidR="009E07A8" w:rsidRPr="00E84DB8" w:rsidRDefault="009E07A8">
      <w:pPr>
        <w:contextualSpacing/>
        <w:rPr>
          <w:rFonts w:ascii="Liberation Serif" w:eastAsia="SimSun" w:hAnsi="Liberation Serif" w:cs="Mangal" w:hint="eastAsia"/>
          <w:sz w:val="22"/>
          <w:szCs w:val="22"/>
          <w:lang w:eastAsia="zh-CN" w:bidi="hi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87"/>
      </w:tblGrid>
      <w:tr w:rsidR="009E07A8">
        <w:trPr>
          <w:trHeight w:val="667"/>
        </w:trPr>
        <w:tc>
          <w:tcPr>
            <w:tcW w:w="6487" w:type="dxa"/>
          </w:tcPr>
          <w:p w:rsidR="009E07A8" w:rsidRPr="00E84DB8" w:rsidRDefault="00E84DB8">
            <w:pPr>
              <w:pStyle w:val="aff1"/>
              <w:ind w:right="35" w:firstLine="0"/>
              <w:jc w:val="left"/>
              <w:rPr>
                <w:sz w:val="28"/>
                <w:lang w:val="ru-RU"/>
              </w:rPr>
            </w:pPr>
            <w:r w:rsidRPr="00E84DB8">
              <w:rPr>
                <w:b/>
                <w:sz w:val="28"/>
                <w:szCs w:val="24"/>
                <w:lang w:val="ru-RU"/>
              </w:rPr>
              <w:t xml:space="preserve">Об утверждении </w:t>
            </w:r>
            <w:proofErr w:type="gramStart"/>
            <w:r w:rsidRPr="00E84DB8">
              <w:rPr>
                <w:b/>
                <w:sz w:val="28"/>
                <w:szCs w:val="24"/>
                <w:lang w:val="ru-RU"/>
              </w:rPr>
              <w:t>правил осуществления внутреннего контроля соответствия обработки персональных данных</w:t>
            </w:r>
            <w:proofErr w:type="gramEnd"/>
            <w:r w:rsidRPr="00E84DB8">
              <w:rPr>
                <w:b/>
                <w:sz w:val="28"/>
                <w:szCs w:val="24"/>
                <w:lang w:val="ru-RU"/>
              </w:rPr>
              <w:t xml:space="preserve"> в</w:t>
            </w:r>
            <w:r w:rsidRPr="00E84DB8"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Администрации</w:t>
            </w:r>
            <w:r w:rsidRPr="00E84DB8"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Беловского района Курской области</w:t>
            </w:r>
          </w:p>
        </w:tc>
      </w:tr>
    </w:tbl>
    <w:p w:rsidR="009E07A8" w:rsidRDefault="009E07A8">
      <w:pPr>
        <w:tabs>
          <w:tab w:val="left" w:pos="1134"/>
        </w:tabs>
        <w:ind w:left="709"/>
        <w:jc w:val="both"/>
        <w:rPr>
          <w:rStyle w:val="FontStyle15"/>
          <w:sz w:val="28"/>
        </w:rPr>
      </w:pPr>
    </w:p>
    <w:p w:rsidR="009E07A8" w:rsidRDefault="00E84DB8">
      <w:pPr>
        <w:tabs>
          <w:tab w:val="left" w:pos="1134"/>
        </w:tabs>
        <w:ind w:firstLine="709"/>
        <w:jc w:val="both"/>
        <w:rPr>
          <w:rStyle w:val="FontStyle15"/>
          <w:sz w:val="28"/>
          <w:szCs w:val="28"/>
        </w:rPr>
      </w:pPr>
      <w:proofErr w:type="gramStart"/>
      <w:r>
        <w:rPr>
          <w:rStyle w:val="FontStyle15"/>
          <w:sz w:val="28"/>
          <w:szCs w:val="28"/>
        </w:rPr>
        <w:t xml:space="preserve">В соответствии с частью 3 статьи 18.1 Федерального закона от 27.07.2006 г. № 152-ФЗ «О персональных данных» и на основании постановления Правительства РФ от 21.03.2012 г. № 211 «Об утверждении перечня мер, направленных </w:t>
      </w:r>
      <w:r>
        <w:rPr>
          <w:rStyle w:val="FontStyle15"/>
          <w:sz w:val="28"/>
          <w:szCs w:val="28"/>
        </w:rPr>
        <w:t>на обеспечение выполнения обязанностей, предусмотренных ФЗ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органами:</w:t>
      </w:r>
      <w:proofErr w:type="gramEnd"/>
    </w:p>
    <w:p w:rsidR="009E07A8" w:rsidRDefault="00E84DB8" w:rsidP="00E84DB8">
      <w:pPr>
        <w:pStyle w:val="1e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Style w:val="FontStyle15"/>
          <w:rFonts w:eastAsia="Times New Roman"/>
          <w:sz w:val="28"/>
          <w:szCs w:val="28"/>
        </w:rPr>
        <w:t>Утвердить:</w:t>
      </w:r>
    </w:p>
    <w:p w:rsidR="009E07A8" w:rsidRDefault="00E84DB8" w:rsidP="00E84DB8">
      <w:pPr>
        <w:pStyle w:val="1e"/>
        <w:numPr>
          <w:ilvl w:val="0"/>
          <w:numId w:val="4"/>
        </w:numPr>
        <w:tabs>
          <w:tab w:val="left" w:pos="425"/>
        </w:tabs>
        <w:ind w:left="0" w:firstLine="283"/>
        <w:jc w:val="both"/>
        <w:rPr>
          <w:rStyle w:val="FontStyle15"/>
          <w:rFonts w:eastAsia="Times New Roman"/>
          <w:sz w:val="28"/>
        </w:rPr>
      </w:pPr>
      <w:r>
        <w:rPr>
          <w:rStyle w:val="FontStyle15"/>
          <w:rFonts w:eastAsia="Times New Roman"/>
          <w:sz w:val="28"/>
          <w:szCs w:val="28"/>
        </w:rPr>
        <w:t>Правила осуществления внутреннего контроля соответствия обработки персональных данных в Администрации Беловского района Курской области требованиям к защите персональных данных, согласно приложению №1;</w:t>
      </w:r>
    </w:p>
    <w:p w:rsidR="009E07A8" w:rsidRDefault="00E84DB8" w:rsidP="00E84DB8">
      <w:pPr>
        <w:pStyle w:val="1e"/>
        <w:numPr>
          <w:ilvl w:val="0"/>
          <w:numId w:val="3"/>
        </w:numPr>
        <w:tabs>
          <w:tab w:val="left" w:pos="425"/>
        </w:tabs>
        <w:ind w:left="0" w:firstLine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Style w:val="FontStyle15"/>
          <w:rFonts w:eastAsia="Times New Roman"/>
          <w:sz w:val="28"/>
          <w:szCs w:val="28"/>
        </w:rPr>
        <w:t>Состав комиссии по проведению внутреннего контроля соо</w:t>
      </w:r>
      <w:r>
        <w:rPr>
          <w:rStyle w:val="FontStyle15"/>
          <w:rFonts w:eastAsia="Times New Roman"/>
          <w:sz w:val="28"/>
          <w:szCs w:val="28"/>
        </w:rPr>
        <w:t>тветствия обработки персональных данных в Администрации Беловского района Курской области требованиям к защите персональных данных, согласно приложению №2;</w:t>
      </w:r>
    </w:p>
    <w:p w:rsidR="009E07A8" w:rsidRDefault="00E84DB8" w:rsidP="00E84DB8">
      <w:pPr>
        <w:pStyle w:val="1e"/>
        <w:numPr>
          <w:ilvl w:val="0"/>
          <w:numId w:val="3"/>
        </w:numPr>
        <w:tabs>
          <w:tab w:val="left" w:pos="425"/>
        </w:tabs>
        <w:ind w:left="0" w:firstLine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Style w:val="FontStyle15"/>
          <w:rFonts w:eastAsia="Times New Roman"/>
          <w:sz w:val="28"/>
          <w:szCs w:val="28"/>
        </w:rPr>
        <w:t>Положение о комиссии по проведению внутреннего контроля соответствия обработки персональных данных в</w:t>
      </w:r>
      <w:r>
        <w:rPr>
          <w:rStyle w:val="FontStyle15"/>
          <w:rFonts w:eastAsia="Times New Roman"/>
          <w:sz w:val="28"/>
          <w:szCs w:val="28"/>
        </w:rPr>
        <w:t xml:space="preserve"> Администрации Беловского района Курской области требованиям к защите персональных данных, согласно приложению №3.</w:t>
      </w:r>
    </w:p>
    <w:p w:rsidR="009E07A8" w:rsidRDefault="00E84DB8" w:rsidP="00E84DB8">
      <w:pPr>
        <w:pStyle w:val="1e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Style w:val="FontStyle15"/>
          <w:rFonts w:eastAsia="Times New Roman"/>
          <w:sz w:val="28"/>
          <w:szCs w:val="28"/>
        </w:rPr>
        <w:t>Контроль за</w:t>
      </w:r>
      <w:proofErr w:type="gramEnd"/>
      <w:r>
        <w:rPr>
          <w:rStyle w:val="FontStyle15"/>
          <w:rFonts w:eastAsia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9E07A8" w:rsidRDefault="00E84DB8" w:rsidP="00E84DB8">
      <w:pPr>
        <w:pStyle w:val="1e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Style w:val="FontStyle15"/>
          <w:rFonts w:eastAsia="Times New Roman"/>
          <w:sz w:val="28"/>
          <w:szCs w:val="28"/>
        </w:rPr>
        <w:lastRenderedPageBreak/>
        <w:t>Распоряжение вступает в силу со дня его опубликования на официальном сайте</w:t>
      </w:r>
      <w:r>
        <w:rPr>
          <w:rStyle w:val="FontStyle15"/>
          <w:rFonts w:eastAsia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Style w:val="FontStyle15"/>
          <w:rFonts w:eastAsia="Times New Roman"/>
          <w:sz w:val="28"/>
          <w:szCs w:val="28"/>
        </w:rPr>
        <w:t>Беловский</w:t>
      </w:r>
      <w:proofErr w:type="spellEnd"/>
      <w:r>
        <w:rPr>
          <w:rStyle w:val="FontStyle15"/>
          <w:rFonts w:eastAsia="Times New Roman"/>
          <w:sz w:val="28"/>
          <w:szCs w:val="28"/>
        </w:rPr>
        <w:t xml:space="preserve"> район» Курской области http://</w:t>
      </w:r>
      <w:proofErr w:type="spellStart"/>
      <w:r>
        <w:rPr>
          <w:rStyle w:val="FontStyle15"/>
          <w:rFonts w:eastAsia="Times New Roman"/>
          <w:sz w:val="28"/>
          <w:szCs w:val="28"/>
          <w:lang w:val="en-US"/>
        </w:rPr>
        <w:t>bel</w:t>
      </w:r>
      <w:proofErr w:type="spellEnd"/>
      <w:r w:rsidRPr="00E84DB8">
        <w:rPr>
          <w:rStyle w:val="FontStyle15"/>
          <w:rFonts w:eastAsia="Times New Roman"/>
          <w:sz w:val="28"/>
          <w:szCs w:val="28"/>
        </w:rPr>
        <w:t>.</w:t>
      </w:r>
      <w:proofErr w:type="spellStart"/>
      <w:r>
        <w:rPr>
          <w:rStyle w:val="FontStyle15"/>
          <w:rFonts w:eastAsia="Times New Roman"/>
          <w:sz w:val="28"/>
          <w:szCs w:val="28"/>
          <w:lang w:val="en-US"/>
        </w:rPr>
        <w:t>rkursk</w:t>
      </w:r>
      <w:proofErr w:type="spellEnd"/>
      <w:r>
        <w:rPr>
          <w:rStyle w:val="FontStyle15"/>
          <w:rFonts w:eastAsia="Times New Roman"/>
          <w:sz w:val="28"/>
          <w:szCs w:val="28"/>
        </w:rPr>
        <w:t>.</w:t>
      </w:r>
      <w:proofErr w:type="spellStart"/>
      <w:r>
        <w:rPr>
          <w:rStyle w:val="FontStyle15"/>
          <w:rFonts w:eastAsia="Times New Roman"/>
          <w:sz w:val="28"/>
          <w:szCs w:val="28"/>
        </w:rPr>
        <w:t>ru</w:t>
      </w:r>
      <w:proofErr w:type="spellEnd"/>
      <w:r>
        <w:rPr>
          <w:rStyle w:val="FontStyle15"/>
          <w:rFonts w:eastAsia="Times New Roman"/>
          <w:sz w:val="28"/>
          <w:szCs w:val="28"/>
        </w:rPr>
        <w:t>/.</w:t>
      </w:r>
    </w:p>
    <w:p w:rsidR="009E07A8" w:rsidRDefault="009E07A8">
      <w:pPr>
        <w:jc w:val="both"/>
        <w:rPr>
          <w:sz w:val="28"/>
          <w:szCs w:val="28"/>
        </w:rPr>
      </w:pPr>
    </w:p>
    <w:p w:rsidR="009E07A8" w:rsidRDefault="00E84DB8">
      <w:pPr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Глава Беловского района</w:t>
      </w:r>
    </w:p>
    <w:p w:rsidR="009E07A8" w:rsidRDefault="00E84DB8">
      <w:pPr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Курской области 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>Н.В. Волобуев</w:t>
      </w:r>
    </w:p>
    <w:p w:rsidR="009E07A8" w:rsidRDefault="00E84DB8">
      <w:pPr>
        <w:rPr>
          <w:b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br w:type="page"/>
      </w:r>
    </w:p>
    <w:p w:rsidR="009E07A8" w:rsidRPr="00E84DB8" w:rsidRDefault="00E84DB8">
      <w:pPr>
        <w:pStyle w:val="aff1"/>
        <w:ind w:left="5245" w:firstLine="0"/>
        <w:jc w:val="center"/>
        <w:rPr>
          <w:lang w:val="ru-RU"/>
        </w:rPr>
      </w:pPr>
      <w:r w:rsidRPr="00E84DB8">
        <w:rPr>
          <w:szCs w:val="28"/>
          <w:lang w:val="ru-RU"/>
        </w:rPr>
        <w:lastRenderedPageBreak/>
        <w:t>УТВЕРЖДЁН</w:t>
      </w:r>
      <w:r>
        <w:rPr>
          <w:szCs w:val="28"/>
          <w:lang w:val="ru-RU"/>
        </w:rPr>
        <w:t>Ы</w:t>
      </w:r>
      <w:r>
        <w:rPr>
          <w:lang w:val="ru-RU"/>
        </w:rPr>
        <w:t xml:space="preserve"> </w:t>
      </w:r>
      <w:r>
        <w:rPr>
          <w:szCs w:val="28"/>
          <w:lang w:val="ru-RU"/>
        </w:rPr>
        <w:t>распоряжением</w:t>
      </w:r>
      <w:r w:rsidRPr="00E84DB8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Администрации Беловского</w:t>
      </w:r>
      <w:r w:rsidRPr="00E84DB8">
        <w:rPr>
          <w:szCs w:val="28"/>
          <w:lang w:val="ru-RU"/>
        </w:rPr>
        <w:t xml:space="preserve"> </w:t>
      </w:r>
      <w:r>
        <w:rPr>
          <w:szCs w:val="28"/>
          <w:lang w:val="ru-RU"/>
        </w:rPr>
        <w:t>района от 14.08.</w:t>
      </w:r>
      <w:r w:rsidRPr="00E84DB8">
        <w:rPr>
          <w:szCs w:val="28"/>
          <w:lang w:val="ru-RU"/>
        </w:rPr>
        <w:t xml:space="preserve">2020 </w:t>
      </w:r>
      <w:r>
        <w:rPr>
          <w:szCs w:val="28"/>
          <w:lang w:val="ru-RU"/>
        </w:rPr>
        <w:t xml:space="preserve">г. </w:t>
      </w:r>
      <w:r w:rsidRPr="00E84DB8">
        <w:rPr>
          <w:szCs w:val="28"/>
          <w:lang w:val="ru-RU"/>
        </w:rPr>
        <w:t>№</w:t>
      </w:r>
      <w:r>
        <w:rPr>
          <w:szCs w:val="28"/>
          <w:lang w:val="ru-RU"/>
        </w:rPr>
        <w:t xml:space="preserve"> 112-р</w:t>
      </w:r>
    </w:p>
    <w:p w:rsidR="009E07A8" w:rsidRPr="00E84DB8" w:rsidRDefault="009E07A8">
      <w:pPr>
        <w:pStyle w:val="aff1"/>
        <w:ind w:firstLine="0"/>
        <w:jc w:val="center"/>
        <w:rPr>
          <w:sz w:val="16"/>
          <w:lang w:val="ru-RU"/>
        </w:rPr>
      </w:pPr>
    </w:p>
    <w:p w:rsidR="009E07A8" w:rsidRDefault="00E84DB8">
      <w:pPr>
        <w:pStyle w:val="a0"/>
        <w:jc w:val="center"/>
      </w:pPr>
      <w:r>
        <w:rPr>
          <w:b/>
          <w:bCs/>
          <w:sz w:val="28"/>
        </w:rPr>
        <w:t xml:space="preserve">Правила </w:t>
      </w:r>
      <w:r>
        <w:rPr>
          <w:b/>
          <w:bCs/>
          <w:sz w:val="28"/>
          <w:szCs w:val="28"/>
        </w:rPr>
        <w:t xml:space="preserve">осуществления внутреннего контроля соответствия обработки персональных данных в </w:t>
      </w:r>
      <w:r>
        <w:rPr>
          <w:b/>
          <w:sz w:val="28"/>
          <w:szCs w:val="28"/>
        </w:rPr>
        <w:t>Администрации Беловского района Курской области</w:t>
      </w:r>
      <w:r>
        <w:rPr>
          <w:b/>
          <w:bCs/>
          <w:sz w:val="28"/>
          <w:szCs w:val="28"/>
        </w:rPr>
        <w:t xml:space="preserve"> требованиям к защите персональных данных</w:t>
      </w:r>
    </w:p>
    <w:p w:rsidR="009E07A8" w:rsidRDefault="00E84DB8" w:rsidP="00E84DB8">
      <w:pPr>
        <w:pStyle w:val="310"/>
        <w:numPr>
          <w:ilvl w:val="0"/>
          <w:numId w:val="5"/>
        </w:numPr>
        <w:tabs>
          <w:tab w:val="left" w:pos="0"/>
        </w:tabs>
        <w:spacing w:after="0"/>
        <w:ind w:left="0" w:firstLine="709"/>
        <w:rPr>
          <w:rFonts w:cs="Times New Roman"/>
        </w:rPr>
      </w:pPr>
      <w:proofErr w:type="gramStart"/>
      <w:r>
        <w:rPr>
          <w:rFonts w:cs="Times New Roman"/>
        </w:rPr>
        <w:t xml:space="preserve">Настоящими Правилами </w:t>
      </w:r>
      <w:r>
        <w:rPr>
          <w:rFonts w:eastAsia="Calibri"/>
          <w:szCs w:val="28"/>
        </w:rPr>
        <w:t xml:space="preserve">устанавливаются </w:t>
      </w:r>
      <w:r>
        <w:rPr>
          <w:rFonts w:cs="Times New Roman"/>
        </w:rPr>
        <w:t>процедуры, направленные на выявление и предотвраще</w:t>
      </w:r>
      <w:r>
        <w:rPr>
          <w:rFonts w:cs="Times New Roman"/>
        </w:rPr>
        <w:t xml:space="preserve">ние нарушений законодательства Российской Федерации в сфере персональных данных; основания, порядок проведения внутреннего контроля соответствия обработки персональных данных в </w:t>
      </w:r>
      <w:r>
        <w:rPr>
          <w:rFonts w:cs="Times New Roman"/>
          <w:szCs w:val="28"/>
        </w:rPr>
        <w:t xml:space="preserve">Администрации </w:t>
      </w:r>
      <w:r>
        <w:rPr>
          <w:rStyle w:val="FontStyle15"/>
          <w:sz w:val="28"/>
          <w:szCs w:val="28"/>
        </w:rPr>
        <w:t>Беловского</w:t>
      </w:r>
      <w:r>
        <w:rPr>
          <w:rFonts w:cs="Times New Roman"/>
          <w:szCs w:val="28"/>
        </w:rPr>
        <w:t xml:space="preserve"> района Курской области</w:t>
      </w:r>
      <w:r>
        <w:rPr>
          <w:rFonts w:cs="Times New Roman"/>
        </w:rPr>
        <w:t xml:space="preserve"> требованиям к защите персональн</w:t>
      </w:r>
      <w:r>
        <w:rPr>
          <w:rFonts w:cs="Times New Roman"/>
        </w:rPr>
        <w:t>ых данных, установленным Федеральным законом от 27.07.2006 № 152-ФЗ «О персональных данных» (далее — Федеральный закон «О персональных данных»), принятыми в соответствии с ним правовыми актами.</w:t>
      </w:r>
      <w:proofErr w:type="gramEnd"/>
    </w:p>
    <w:p w:rsidR="009E07A8" w:rsidRDefault="00E84DB8" w:rsidP="00E84DB8">
      <w:pPr>
        <w:pStyle w:val="310"/>
        <w:numPr>
          <w:ilvl w:val="0"/>
          <w:numId w:val="5"/>
        </w:numPr>
        <w:tabs>
          <w:tab w:val="left" w:pos="0"/>
        </w:tabs>
        <w:spacing w:after="0"/>
        <w:ind w:left="0" w:firstLine="709"/>
        <w:rPr>
          <w:rFonts w:cs="Times New Roman"/>
        </w:rPr>
      </w:pPr>
      <w:proofErr w:type="gramStart"/>
      <w:r>
        <w:rPr>
          <w:rFonts w:cs="Times New Roman"/>
        </w:rPr>
        <w:t>Настоящие Правила разработаны в соответствии с Федеральным зак</w:t>
      </w:r>
      <w:r>
        <w:rPr>
          <w:rFonts w:cs="Times New Roman"/>
        </w:rPr>
        <w:t>оном «О персональных данных», постановлениями Правительства Российской Федерации от 01.11.2012 №1119 «Об утверждении требований к защите персональных данных при их обработке в информационных системах персональных данных», от 15.09.2008 №687 «Об утверждении</w:t>
      </w:r>
      <w:r>
        <w:rPr>
          <w:rFonts w:cs="Times New Roman"/>
        </w:rPr>
        <w:t xml:space="preserve"> Положения об особенностях обработки персональных данных, осуществляемой без использования средств автоматизации» и принятыми в соответствии с ними нормативными правовыми актами.</w:t>
      </w:r>
      <w:proofErr w:type="gramEnd"/>
    </w:p>
    <w:p w:rsidR="009E07A8" w:rsidRDefault="00E84DB8" w:rsidP="00E84DB8">
      <w:pPr>
        <w:pStyle w:val="310"/>
        <w:numPr>
          <w:ilvl w:val="0"/>
          <w:numId w:val="5"/>
        </w:numPr>
        <w:tabs>
          <w:tab w:val="left" w:pos="0"/>
        </w:tabs>
        <w:spacing w:after="0"/>
        <w:ind w:left="0" w:firstLine="709"/>
        <w:rPr>
          <w:rFonts w:cs="Times New Roman"/>
        </w:rPr>
      </w:pPr>
      <w:r>
        <w:rPr>
          <w:rFonts w:cs="Times New Roman"/>
        </w:rPr>
        <w:t xml:space="preserve">В настоящих Правилах используются основные понятия в значениях, определенных </w:t>
      </w:r>
      <w:r>
        <w:rPr>
          <w:rFonts w:cs="Times New Roman"/>
        </w:rPr>
        <w:t>статьей 3 Федерального закона «О персональных данных».</w:t>
      </w:r>
    </w:p>
    <w:p w:rsidR="009E07A8" w:rsidRDefault="00E84DB8" w:rsidP="00E84DB8">
      <w:pPr>
        <w:pStyle w:val="310"/>
        <w:numPr>
          <w:ilvl w:val="0"/>
          <w:numId w:val="5"/>
        </w:numPr>
        <w:tabs>
          <w:tab w:val="left" w:pos="0"/>
        </w:tabs>
        <w:spacing w:after="0"/>
        <w:ind w:left="0" w:firstLine="709"/>
        <w:rPr>
          <w:rFonts w:cs="Times New Roman"/>
        </w:rPr>
      </w:pPr>
      <w:r>
        <w:rPr>
          <w:rFonts w:cs="Times New Roman"/>
        </w:rPr>
        <w:t xml:space="preserve">Внутренний контроль соответствия обработки персональных данных в структурных подразделениях </w:t>
      </w:r>
      <w:r>
        <w:rPr>
          <w:rFonts w:cs="Times New Roman"/>
          <w:szCs w:val="28"/>
        </w:rPr>
        <w:t xml:space="preserve">Администрации </w:t>
      </w:r>
      <w:r>
        <w:rPr>
          <w:rStyle w:val="FontStyle15"/>
          <w:sz w:val="28"/>
          <w:szCs w:val="28"/>
        </w:rPr>
        <w:t>Беловского</w:t>
      </w:r>
      <w:r>
        <w:rPr>
          <w:rFonts w:cs="Times New Roman"/>
          <w:szCs w:val="28"/>
        </w:rPr>
        <w:t xml:space="preserve"> района Курской области</w:t>
      </w:r>
      <w:r>
        <w:rPr>
          <w:rFonts w:cs="Times New Roman"/>
        </w:rPr>
        <w:t xml:space="preserve"> требованиям к защите персональных данных (далее — внутренний </w:t>
      </w:r>
      <w:r>
        <w:rPr>
          <w:rFonts w:cs="Times New Roman"/>
        </w:rPr>
        <w:t xml:space="preserve">контроль) осуществляется комиссией по проведению внутреннего контроля соответствия обработки персональных данных в структурных подразделениях </w:t>
      </w:r>
      <w:r>
        <w:rPr>
          <w:rFonts w:cs="Times New Roman"/>
          <w:szCs w:val="28"/>
        </w:rPr>
        <w:t xml:space="preserve">Администрации </w:t>
      </w:r>
      <w:r>
        <w:rPr>
          <w:rStyle w:val="FontStyle15"/>
          <w:sz w:val="28"/>
          <w:szCs w:val="28"/>
        </w:rPr>
        <w:t>Беловского</w:t>
      </w:r>
      <w:r>
        <w:rPr>
          <w:rFonts w:cs="Times New Roman"/>
          <w:szCs w:val="28"/>
        </w:rPr>
        <w:t xml:space="preserve"> района Курской области</w:t>
      </w:r>
      <w:r>
        <w:rPr>
          <w:rFonts w:cs="Times New Roman"/>
        </w:rPr>
        <w:t xml:space="preserve"> требованиям к защите персональных данных (далее – комиссия) путем </w:t>
      </w:r>
      <w:r>
        <w:rPr>
          <w:rFonts w:cs="Times New Roman"/>
        </w:rPr>
        <w:t xml:space="preserve">проведения проверок. Состав комиссии утверждается распоряжением </w:t>
      </w:r>
      <w:r>
        <w:rPr>
          <w:rFonts w:cs="Times New Roman"/>
          <w:szCs w:val="28"/>
        </w:rPr>
        <w:t xml:space="preserve">Администрации </w:t>
      </w:r>
      <w:r>
        <w:rPr>
          <w:rStyle w:val="FontStyle15"/>
          <w:sz w:val="28"/>
          <w:szCs w:val="28"/>
        </w:rPr>
        <w:t>Беловского</w:t>
      </w:r>
      <w:r>
        <w:rPr>
          <w:rFonts w:cs="Times New Roman"/>
          <w:szCs w:val="28"/>
        </w:rPr>
        <w:t xml:space="preserve"> района Курской области</w:t>
      </w:r>
      <w:r>
        <w:rPr>
          <w:rFonts w:cs="Times New Roman"/>
        </w:rPr>
        <w:t>.</w:t>
      </w:r>
    </w:p>
    <w:p w:rsidR="009E07A8" w:rsidRDefault="00E84DB8" w:rsidP="00E84DB8">
      <w:pPr>
        <w:pStyle w:val="310"/>
        <w:numPr>
          <w:ilvl w:val="0"/>
          <w:numId w:val="5"/>
        </w:numPr>
        <w:tabs>
          <w:tab w:val="left" w:pos="0"/>
        </w:tabs>
        <w:spacing w:after="0"/>
        <w:ind w:left="0" w:firstLine="709"/>
        <w:rPr>
          <w:rFonts w:cs="Times New Roman"/>
        </w:rPr>
      </w:pPr>
      <w:r>
        <w:rPr>
          <w:rFonts w:cs="Times New Roman"/>
        </w:rPr>
        <w:t>Проверки по предметам контроля, указанным в акте внутреннего контроля, согласно прилож</w:t>
      </w:r>
      <w:r>
        <w:rPr>
          <w:rFonts w:cs="Times New Roman"/>
        </w:rPr>
        <w:t>ению к настоящим Правилам, могут осуществляться как непосредственно на рабочих местах исполнителей, участвующих в обработке персональных данных, так и путем направления запросов и рассмотрения документов, необходимых для осуществления внутреннего контроля.</w:t>
      </w:r>
    </w:p>
    <w:p w:rsidR="009E07A8" w:rsidRDefault="00E84DB8" w:rsidP="00E84DB8">
      <w:pPr>
        <w:pStyle w:val="310"/>
        <w:numPr>
          <w:ilvl w:val="0"/>
          <w:numId w:val="5"/>
        </w:numPr>
        <w:tabs>
          <w:tab w:val="left" w:pos="0"/>
        </w:tabs>
        <w:spacing w:after="0"/>
        <w:ind w:left="0" w:firstLine="709"/>
        <w:rPr>
          <w:rFonts w:cs="Times New Roman"/>
        </w:rPr>
      </w:pPr>
      <w:r>
        <w:rPr>
          <w:rFonts w:cs="Times New Roman"/>
        </w:rPr>
        <w:t xml:space="preserve">Проверки соответствия обработки персональных данных, установленных требованиям, проводятся один раз в год в каждом </w:t>
      </w:r>
      <w:r>
        <w:rPr>
          <w:rFonts w:cs="Times New Roman"/>
        </w:rPr>
        <w:lastRenderedPageBreak/>
        <w:t xml:space="preserve">структурном подразделении </w:t>
      </w:r>
      <w:r>
        <w:rPr>
          <w:rFonts w:cs="Times New Roman"/>
          <w:szCs w:val="28"/>
        </w:rPr>
        <w:t xml:space="preserve">Администрации </w:t>
      </w:r>
      <w:r>
        <w:rPr>
          <w:rStyle w:val="FontStyle15"/>
          <w:sz w:val="28"/>
          <w:szCs w:val="28"/>
        </w:rPr>
        <w:t>Беловского</w:t>
      </w:r>
      <w:r>
        <w:rPr>
          <w:rFonts w:cs="Times New Roman"/>
          <w:szCs w:val="28"/>
        </w:rPr>
        <w:t xml:space="preserve"> района Курской области</w:t>
      </w:r>
      <w:r>
        <w:rPr>
          <w:rFonts w:cs="Times New Roman"/>
        </w:rPr>
        <w:t>.</w:t>
      </w:r>
    </w:p>
    <w:p w:rsidR="009E07A8" w:rsidRDefault="00E84DB8" w:rsidP="00E84DB8">
      <w:pPr>
        <w:pStyle w:val="310"/>
        <w:numPr>
          <w:ilvl w:val="0"/>
          <w:numId w:val="5"/>
        </w:numPr>
        <w:tabs>
          <w:tab w:val="left" w:pos="0"/>
        </w:tabs>
        <w:spacing w:after="0"/>
        <w:ind w:left="0" w:firstLine="709"/>
        <w:rPr>
          <w:rFonts w:cs="Times New Roman"/>
        </w:rPr>
      </w:pPr>
      <w:r>
        <w:rPr>
          <w:rFonts w:cs="Times New Roman"/>
        </w:rPr>
        <w:t>План проведения внутреннего контроля на очередной год формируется</w:t>
      </w:r>
      <w:r>
        <w:rPr>
          <w:rFonts w:cs="Times New Roman"/>
        </w:rPr>
        <w:t xml:space="preserve"> </w:t>
      </w:r>
      <w:r>
        <w:rPr>
          <w:rFonts w:cs="Times New Roman"/>
          <w:szCs w:val="16"/>
        </w:rPr>
        <w:t>Администратором безопасности информации до 1 декабря года, предшествующего проверке</w:t>
      </w:r>
      <w:r>
        <w:rPr>
          <w:rFonts w:cs="Times New Roman"/>
        </w:rPr>
        <w:t xml:space="preserve"> и утверждается Главой </w:t>
      </w:r>
      <w:r>
        <w:rPr>
          <w:rStyle w:val="FontStyle15"/>
          <w:sz w:val="28"/>
          <w:szCs w:val="28"/>
        </w:rPr>
        <w:t>Беловского</w:t>
      </w:r>
      <w:r>
        <w:rPr>
          <w:rFonts w:cs="Times New Roman"/>
        </w:rPr>
        <w:t xml:space="preserve"> района.</w:t>
      </w:r>
    </w:p>
    <w:p w:rsidR="009E07A8" w:rsidRDefault="00E84DB8" w:rsidP="00E84DB8">
      <w:pPr>
        <w:pStyle w:val="310"/>
        <w:numPr>
          <w:ilvl w:val="0"/>
          <w:numId w:val="5"/>
        </w:numPr>
        <w:tabs>
          <w:tab w:val="left" w:pos="0"/>
        </w:tabs>
        <w:spacing w:after="0"/>
        <w:ind w:left="0" w:firstLine="709"/>
        <w:rPr>
          <w:rFonts w:cs="Times New Roman"/>
        </w:rPr>
      </w:pPr>
      <w:r>
        <w:rPr>
          <w:rFonts w:cs="Times New Roman"/>
        </w:rPr>
        <w:t xml:space="preserve">Утвержденный план очередности проведения внутреннего контроля доводится до структурных подразделений </w:t>
      </w:r>
      <w:r>
        <w:rPr>
          <w:rFonts w:cs="Times New Roman"/>
          <w:szCs w:val="28"/>
        </w:rPr>
        <w:t xml:space="preserve">Администрации </w:t>
      </w:r>
      <w:r>
        <w:rPr>
          <w:rStyle w:val="FontStyle15"/>
          <w:sz w:val="28"/>
          <w:szCs w:val="28"/>
        </w:rPr>
        <w:t>Беловского</w:t>
      </w:r>
      <w:r>
        <w:rPr>
          <w:rFonts w:cs="Times New Roman"/>
          <w:szCs w:val="28"/>
        </w:rPr>
        <w:t xml:space="preserve"> райо</w:t>
      </w:r>
      <w:r>
        <w:rPr>
          <w:rFonts w:cs="Times New Roman"/>
          <w:szCs w:val="28"/>
        </w:rPr>
        <w:t>на Курской области</w:t>
      </w:r>
      <w:r>
        <w:rPr>
          <w:rFonts w:cs="Times New Roman"/>
        </w:rPr>
        <w:t>.</w:t>
      </w:r>
    </w:p>
    <w:p w:rsidR="009E07A8" w:rsidRDefault="00E84DB8" w:rsidP="00E84DB8">
      <w:pPr>
        <w:pStyle w:val="310"/>
        <w:numPr>
          <w:ilvl w:val="0"/>
          <w:numId w:val="5"/>
        </w:numPr>
        <w:tabs>
          <w:tab w:val="left" w:pos="0"/>
        </w:tabs>
        <w:spacing w:after="0"/>
        <w:ind w:left="0" w:firstLine="709"/>
        <w:rPr>
          <w:rFonts w:cs="Times New Roman"/>
        </w:rPr>
      </w:pPr>
      <w:r>
        <w:rPr>
          <w:rFonts w:cs="Times New Roman"/>
        </w:rPr>
        <w:t xml:space="preserve">Проведение внеплановой проверки организуется председателем комиссии, а в его отсутствие — заместителем председателя комиссии в течение 3-х рабочих дней </w:t>
      </w:r>
      <w:proofErr w:type="gramStart"/>
      <w:r>
        <w:rPr>
          <w:rFonts w:cs="Times New Roman"/>
        </w:rPr>
        <w:t>с даты поступления</w:t>
      </w:r>
      <w:proofErr w:type="gramEnd"/>
      <w:r>
        <w:rPr>
          <w:rFonts w:cs="Times New Roman"/>
        </w:rPr>
        <w:t xml:space="preserve"> письменного заявления субъекта персональных данных о нарушении пр</w:t>
      </w:r>
      <w:r>
        <w:rPr>
          <w:rFonts w:cs="Times New Roman"/>
        </w:rPr>
        <w:t>авил обработки персональных данных.</w:t>
      </w:r>
    </w:p>
    <w:p w:rsidR="009E07A8" w:rsidRDefault="00E84DB8" w:rsidP="00E84DB8">
      <w:pPr>
        <w:pStyle w:val="310"/>
        <w:numPr>
          <w:ilvl w:val="0"/>
          <w:numId w:val="5"/>
        </w:numPr>
        <w:tabs>
          <w:tab w:val="left" w:pos="0"/>
        </w:tabs>
        <w:spacing w:after="0"/>
        <w:ind w:left="0" w:firstLine="709"/>
        <w:rPr>
          <w:rFonts w:cs="Times New Roman"/>
        </w:rPr>
      </w:pPr>
      <w:r>
        <w:rPr>
          <w:rFonts w:cs="Times New Roman"/>
        </w:rPr>
        <w:t>Комиссия при проверке имеет право:</w:t>
      </w:r>
    </w:p>
    <w:p w:rsidR="009E07A8" w:rsidRDefault="00E84DB8" w:rsidP="00E84DB8">
      <w:pPr>
        <w:pStyle w:val="1f"/>
        <w:numPr>
          <w:ilvl w:val="0"/>
          <w:numId w:val="6"/>
        </w:numPr>
        <w:tabs>
          <w:tab w:val="left" w:pos="0"/>
        </w:tabs>
        <w:spacing w:after="0"/>
        <w:ind w:left="0" w:firstLine="709"/>
        <w:rPr>
          <w:rFonts w:cs="Times New Roman"/>
        </w:rPr>
      </w:pPr>
      <w:r>
        <w:rPr>
          <w:rFonts w:cs="Times New Roman"/>
        </w:rPr>
        <w:t xml:space="preserve">запрашивать у руководителей структурных подразделений </w:t>
      </w:r>
      <w:r>
        <w:rPr>
          <w:rFonts w:cs="Times New Roman"/>
          <w:szCs w:val="28"/>
        </w:rPr>
        <w:t xml:space="preserve">Администрации </w:t>
      </w:r>
      <w:r>
        <w:rPr>
          <w:rStyle w:val="FontStyle15"/>
          <w:sz w:val="28"/>
          <w:szCs w:val="28"/>
        </w:rPr>
        <w:t>Беловского</w:t>
      </w:r>
      <w:r>
        <w:rPr>
          <w:rFonts w:cs="Times New Roman"/>
          <w:szCs w:val="28"/>
        </w:rPr>
        <w:t xml:space="preserve"> района Курской области</w:t>
      </w:r>
      <w:r>
        <w:rPr>
          <w:rFonts w:cs="Times New Roman"/>
        </w:rPr>
        <w:t xml:space="preserve"> информацию и (или) документы, необходимые для осуществления внутреннего контроля;</w:t>
      </w:r>
    </w:p>
    <w:p w:rsidR="009E07A8" w:rsidRDefault="00E84DB8" w:rsidP="00E84DB8">
      <w:pPr>
        <w:pStyle w:val="1f"/>
        <w:numPr>
          <w:ilvl w:val="0"/>
          <w:numId w:val="6"/>
        </w:numPr>
        <w:tabs>
          <w:tab w:val="left" w:pos="0"/>
        </w:tabs>
        <w:spacing w:after="0"/>
        <w:ind w:left="0" w:firstLine="709"/>
        <w:rPr>
          <w:rFonts w:cs="Times New Roman"/>
        </w:rPr>
      </w:pPr>
      <w:r>
        <w:rPr>
          <w:rFonts w:cs="Times New Roman"/>
        </w:rPr>
        <w:t>требовать от уполномоченных на обработку персональных данных должностных лиц уточнения, блокирования или уничтожения недостоверных или полученных незаконным путем персональных данных.</w:t>
      </w:r>
    </w:p>
    <w:p w:rsidR="009E07A8" w:rsidRDefault="00E84DB8">
      <w:pPr>
        <w:pStyle w:val="1f"/>
        <w:tabs>
          <w:tab w:val="left" w:pos="0"/>
        </w:tabs>
        <w:spacing w:after="0"/>
        <w:ind w:left="0" w:firstLine="709"/>
        <w:rPr>
          <w:rFonts w:cs="Times New Roman"/>
        </w:rPr>
      </w:pPr>
      <w:bookmarkStart w:id="0" w:name="sub_23039"/>
      <w:bookmarkStart w:id="1" w:name="sub_2304"/>
      <w:bookmarkStart w:id="2" w:name="sub_23038"/>
      <w:bookmarkStart w:id="3" w:name="sub_23034"/>
      <w:bookmarkEnd w:id="0"/>
      <w:bookmarkEnd w:id="1"/>
      <w:bookmarkEnd w:id="2"/>
      <w:bookmarkEnd w:id="3"/>
      <w:r>
        <w:rPr>
          <w:rFonts w:cs="Times New Roman"/>
        </w:rPr>
        <w:t>11. В отношении персональных данных, ставших известными в ходе проведени</w:t>
      </w:r>
      <w:r>
        <w:rPr>
          <w:rFonts w:cs="Times New Roman"/>
        </w:rPr>
        <w:t>я мероприятий внутреннего контроля, должна обеспечиваться конфиденциальность.</w:t>
      </w:r>
    </w:p>
    <w:p w:rsidR="009E07A8" w:rsidRDefault="00E84DB8">
      <w:pPr>
        <w:pStyle w:val="310"/>
        <w:tabs>
          <w:tab w:val="left" w:pos="0"/>
        </w:tabs>
        <w:spacing w:after="0"/>
        <w:ind w:left="0" w:firstLine="709"/>
        <w:rPr>
          <w:rFonts w:cs="Times New Roman"/>
        </w:rPr>
      </w:pPr>
      <w:bookmarkStart w:id="4" w:name="Bookmark"/>
      <w:bookmarkEnd w:id="4"/>
      <w:r>
        <w:rPr>
          <w:rFonts w:cs="Times New Roman"/>
        </w:rPr>
        <w:t>12. Проверка должна быть завершена не позднее чем через 15 дней от даты начала проверки.</w:t>
      </w:r>
    </w:p>
    <w:p w:rsidR="009E07A8" w:rsidRDefault="00E84DB8">
      <w:pPr>
        <w:pStyle w:val="310"/>
        <w:tabs>
          <w:tab w:val="left" w:pos="0"/>
        </w:tabs>
        <w:spacing w:after="0"/>
        <w:ind w:left="0" w:firstLine="709"/>
        <w:rPr>
          <w:rFonts w:cs="Times New Roman"/>
        </w:rPr>
      </w:pPr>
      <w:r>
        <w:rPr>
          <w:rFonts w:cs="Times New Roman"/>
        </w:rPr>
        <w:t xml:space="preserve">13. Результаты проведенных проверок оформляются секретарем комиссии </w:t>
      </w:r>
      <w:r>
        <w:rPr>
          <w:rFonts w:cs="Times New Roman"/>
        </w:rPr>
        <w:t>в виде акта внутренне</w:t>
      </w:r>
      <w:r>
        <w:rPr>
          <w:rFonts w:cs="Times New Roman"/>
        </w:rPr>
        <w:t>го контроля, составленного по форме согласно Приложению к настоящим Правилам, который подписывается членами комиссии и утверждается председателем комиссии.</w:t>
      </w:r>
    </w:p>
    <w:p w:rsidR="009E07A8" w:rsidRDefault="00E84D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О результатах внутреннего контроля и мерах, необходимых для устранения выявленных нарушений, по </w:t>
      </w:r>
      <w:r>
        <w:rPr>
          <w:sz w:val="28"/>
          <w:szCs w:val="28"/>
        </w:rPr>
        <w:t xml:space="preserve">мере необходимости председатель комиссии докладывает на очередном совещании при Главе </w:t>
      </w:r>
      <w:r>
        <w:rPr>
          <w:rStyle w:val="FontStyle15"/>
          <w:sz w:val="28"/>
          <w:szCs w:val="28"/>
        </w:rPr>
        <w:t>Беловского</w:t>
      </w:r>
      <w:r>
        <w:rPr>
          <w:sz w:val="28"/>
          <w:szCs w:val="28"/>
        </w:rPr>
        <w:t xml:space="preserve"> района.</w:t>
      </w:r>
    </w:p>
    <w:p w:rsidR="009E07A8" w:rsidRDefault="00E84DB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E07A8" w:rsidRDefault="00E84DB8">
      <w:pPr>
        <w:ind w:left="4252"/>
      </w:pPr>
      <w:r>
        <w:lastRenderedPageBreak/>
        <w:t xml:space="preserve">Приложение к Правилам осуществления внутреннего контроля соответствия обработки персональных данных в </w:t>
      </w:r>
      <w:r>
        <w:rPr>
          <w:szCs w:val="28"/>
        </w:rPr>
        <w:t xml:space="preserve">Администрации </w:t>
      </w:r>
      <w:r>
        <w:rPr>
          <w:rStyle w:val="FontStyle15"/>
          <w:sz w:val="24"/>
          <w:szCs w:val="28"/>
        </w:rPr>
        <w:t>Беловского</w:t>
      </w:r>
      <w:r>
        <w:rPr>
          <w:szCs w:val="28"/>
        </w:rPr>
        <w:t xml:space="preserve"> района Курской области</w:t>
      </w:r>
      <w:r>
        <w:t xml:space="preserve"> требованиям к защите персональных данных</w:t>
      </w:r>
    </w:p>
    <w:p w:rsidR="009E07A8" w:rsidRDefault="009E07A8">
      <w:pPr>
        <w:pStyle w:val="a0"/>
        <w:spacing w:after="0"/>
        <w:rPr>
          <w:rFonts w:eastAsia="Times New Roman" w:cs="Times New Roman"/>
          <w:b/>
        </w:rPr>
      </w:pPr>
    </w:p>
    <w:p w:rsidR="009E07A8" w:rsidRDefault="00E84DB8">
      <w:pPr>
        <w:pStyle w:val="a0"/>
        <w:spacing w:after="0"/>
        <w:jc w:val="center"/>
        <w:rPr>
          <w:rFonts w:eastAsia="Times New Roman" w:cs="Times New Roman"/>
          <w:sz w:val="28"/>
        </w:rPr>
      </w:pPr>
      <w:r>
        <w:rPr>
          <w:rFonts w:eastAsia="Times New Roman" w:cs="Times New Roman"/>
          <w:b/>
          <w:bCs/>
          <w:sz w:val="28"/>
        </w:rPr>
        <w:t xml:space="preserve">Акт </w:t>
      </w:r>
    </w:p>
    <w:p w:rsidR="009E07A8" w:rsidRDefault="00E84DB8">
      <w:pPr>
        <w:pStyle w:val="a0"/>
        <w:spacing w:after="0"/>
        <w:jc w:val="center"/>
        <w:rPr>
          <w:rFonts w:eastAsia="Times New Roman" w:cs="Times New Roman"/>
          <w:b/>
          <w:sz w:val="28"/>
        </w:rPr>
      </w:pPr>
      <w:r>
        <w:rPr>
          <w:rFonts w:eastAsia="Times New Roman" w:cs="Times New Roman"/>
          <w:b/>
          <w:sz w:val="28"/>
          <w:szCs w:val="28"/>
        </w:rPr>
        <w:t xml:space="preserve">внутреннего контроля соответствия обработки персональных данных в структурных подразделениях Администрации </w:t>
      </w:r>
      <w:r>
        <w:rPr>
          <w:rStyle w:val="FontStyle15"/>
          <w:rFonts w:eastAsia="Times New Roman"/>
          <w:b/>
          <w:sz w:val="28"/>
          <w:szCs w:val="28"/>
        </w:rPr>
        <w:t>Беловского</w:t>
      </w:r>
      <w:r>
        <w:rPr>
          <w:rFonts w:eastAsia="Times New Roman" w:cs="Times New Roman"/>
          <w:b/>
          <w:sz w:val="28"/>
          <w:szCs w:val="28"/>
        </w:rPr>
        <w:t xml:space="preserve"> района Курской области требованиям к защите персональных данных</w:t>
      </w:r>
    </w:p>
    <w:p w:rsidR="009E07A8" w:rsidRDefault="009E07A8">
      <w:pPr>
        <w:rPr>
          <w:sz w:val="28"/>
          <w:szCs w:val="28"/>
        </w:rPr>
      </w:pPr>
    </w:p>
    <w:p w:rsidR="009E07A8" w:rsidRDefault="00E84DB8">
      <w:pPr>
        <w:rPr>
          <w:sz w:val="28"/>
          <w:szCs w:val="28"/>
        </w:rPr>
      </w:pPr>
      <w:r>
        <w:rPr>
          <w:sz w:val="28"/>
          <w:szCs w:val="28"/>
        </w:rPr>
        <w:t>1. Результаты рассмотрения вопросов по предметам контроля:</w:t>
      </w:r>
    </w:p>
    <w:p w:rsidR="009E07A8" w:rsidRDefault="009E07A8">
      <w:pPr>
        <w:rPr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78"/>
        <w:gridCol w:w="1809"/>
        <w:gridCol w:w="1666"/>
      </w:tblGrid>
      <w:tr w:rsidR="009E07A8">
        <w:trPr>
          <w:trHeight w:val="645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07A8" w:rsidRDefault="00E84DB8">
            <w:pPr>
              <w:jc w:val="center"/>
            </w:pPr>
            <w:r>
              <w:rPr>
                <w:b/>
              </w:rPr>
              <w:t>Предмет контроля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07A8" w:rsidRDefault="00E84DB8">
            <w:pPr>
              <w:jc w:val="center"/>
            </w:pPr>
            <w:r>
              <w:rPr>
                <w:b/>
              </w:rPr>
              <w:t>Результат рассмотрения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07A8" w:rsidRDefault="00E84DB8">
            <w:pPr>
              <w:ind w:left="-18" w:right="33"/>
              <w:jc w:val="center"/>
            </w:pPr>
            <w:r>
              <w:rPr>
                <w:b/>
              </w:rPr>
              <w:t>Примечание</w:t>
            </w:r>
          </w:p>
        </w:tc>
      </w:tr>
      <w:tr w:rsidR="009E07A8">
        <w:trPr>
          <w:trHeight w:val="645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07A8" w:rsidRDefault="00E84DB8">
            <w:r>
              <w:t xml:space="preserve">Документы, определяющие основания обработки персональных данных в </w:t>
            </w:r>
            <w:r>
              <w:rPr>
                <w:szCs w:val="28"/>
              </w:rPr>
              <w:t xml:space="preserve">Администрации </w:t>
            </w:r>
            <w:r>
              <w:rPr>
                <w:rStyle w:val="FontStyle15"/>
                <w:sz w:val="24"/>
                <w:szCs w:val="28"/>
              </w:rPr>
              <w:t>Беловского</w:t>
            </w:r>
            <w:r>
              <w:rPr>
                <w:szCs w:val="28"/>
              </w:rPr>
              <w:t xml:space="preserve"> района Курской области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07A8" w:rsidRDefault="009E07A8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07A8" w:rsidRDefault="009E07A8">
            <w:pPr>
              <w:ind w:right="-250"/>
            </w:pPr>
          </w:p>
        </w:tc>
      </w:tr>
      <w:tr w:rsidR="009E07A8">
        <w:trPr>
          <w:trHeight w:val="645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07A8" w:rsidRDefault="00E84DB8">
            <w:r>
              <w:t xml:space="preserve">Утвержденные списки должностных лиц структурных подразделений </w:t>
            </w:r>
            <w:r>
              <w:rPr>
                <w:szCs w:val="28"/>
              </w:rPr>
              <w:t xml:space="preserve">Администрации </w:t>
            </w:r>
            <w:r>
              <w:rPr>
                <w:rStyle w:val="FontStyle15"/>
                <w:sz w:val="24"/>
                <w:szCs w:val="28"/>
              </w:rPr>
              <w:t>Беловского</w:t>
            </w:r>
            <w:r>
              <w:rPr>
                <w:szCs w:val="28"/>
              </w:rPr>
              <w:t xml:space="preserve"> района Курской области</w:t>
            </w:r>
            <w:r>
              <w:t>, доступ которых к персональным данным, обрабатываемым в информационных системах, необходим для выполнения ими трудовых обязанностей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07A8" w:rsidRDefault="009E07A8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07A8" w:rsidRDefault="009E07A8">
            <w:pPr>
              <w:ind w:right="-250"/>
            </w:pPr>
          </w:p>
        </w:tc>
      </w:tr>
      <w:tr w:rsidR="009E07A8">
        <w:trPr>
          <w:trHeight w:val="645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07A8" w:rsidRDefault="00E84DB8">
            <w:r>
              <w:t>Утвержденны</w:t>
            </w:r>
            <w:r>
              <w:t xml:space="preserve">е перечни информационных систем персональных данных, эксплуатируемых в </w:t>
            </w:r>
            <w:r>
              <w:rPr>
                <w:szCs w:val="28"/>
              </w:rPr>
              <w:t xml:space="preserve">Администрации </w:t>
            </w:r>
            <w:r>
              <w:rPr>
                <w:rStyle w:val="FontStyle15"/>
                <w:sz w:val="24"/>
                <w:szCs w:val="28"/>
              </w:rPr>
              <w:t>Беловского</w:t>
            </w:r>
            <w:r>
              <w:rPr>
                <w:szCs w:val="28"/>
              </w:rPr>
              <w:t xml:space="preserve"> района Курской области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07A8" w:rsidRDefault="009E07A8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07A8" w:rsidRDefault="009E07A8">
            <w:pPr>
              <w:ind w:right="-250"/>
            </w:pPr>
          </w:p>
        </w:tc>
      </w:tr>
      <w:tr w:rsidR="009E07A8">
        <w:trPr>
          <w:trHeight w:val="645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07A8" w:rsidRDefault="00E84DB8">
            <w:r>
              <w:t xml:space="preserve">Своевременность мероприятий по уничтожению либо обезличиванию персональных данных, обрабатываемых в </w:t>
            </w:r>
            <w:r>
              <w:rPr>
                <w:szCs w:val="28"/>
              </w:rPr>
              <w:t xml:space="preserve">Администрации </w:t>
            </w:r>
            <w:r>
              <w:rPr>
                <w:rStyle w:val="FontStyle15"/>
                <w:sz w:val="24"/>
                <w:szCs w:val="28"/>
              </w:rPr>
              <w:t>Беловского</w:t>
            </w:r>
            <w:r>
              <w:rPr>
                <w:szCs w:val="28"/>
              </w:rPr>
              <w:t xml:space="preserve"> района Ку</w:t>
            </w:r>
            <w:r>
              <w:rPr>
                <w:szCs w:val="28"/>
              </w:rPr>
              <w:t>рской области</w:t>
            </w:r>
            <w:r>
              <w:t>, в связи с достижением целей обработки или утраты необходимости в достижении этих целей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07A8" w:rsidRDefault="009E07A8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07A8" w:rsidRDefault="009E07A8">
            <w:pPr>
              <w:ind w:right="-250"/>
            </w:pPr>
          </w:p>
        </w:tc>
      </w:tr>
      <w:tr w:rsidR="009E07A8">
        <w:trPr>
          <w:trHeight w:val="645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07A8" w:rsidRDefault="00E84DB8">
            <w:r>
              <w:t>Условия хранения и состояние учета машинных носителей персональных данных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07A8" w:rsidRDefault="009E07A8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07A8" w:rsidRDefault="009E07A8">
            <w:pPr>
              <w:ind w:right="-250"/>
            </w:pPr>
          </w:p>
        </w:tc>
      </w:tr>
      <w:tr w:rsidR="009E07A8">
        <w:trPr>
          <w:trHeight w:val="712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07A8" w:rsidRDefault="00E84DB8">
            <w:r>
              <w:t>Порядок и условия применения средств защиты информации при наличии таковых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07A8" w:rsidRDefault="009E07A8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07A8" w:rsidRDefault="009E07A8">
            <w:pPr>
              <w:ind w:right="-250"/>
            </w:pPr>
          </w:p>
        </w:tc>
      </w:tr>
      <w:tr w:rsidR="009E07A8">
        <w:trPr>
          <w:trHeight w:val="27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07A8" w:rsidRDefault="00E84DB8">
            <w:r>
              <w:t>Соблюдение требований к паролям доступа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07A8" w:rsidRDefault="009E07A8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07A8" w:rsidRDefault="009E07A8">
            <w:pPr>
              <w:ind w:right="-250"/>
            </w:pPr>
          </w:p>
        </w:tc>
      </w:tr>
      <w:tr w:rsidR="009E07A8">
        <w:trPr>
          <w:trHeight w:val="27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07A8" w:rsidRDefault="00E84DB8">
            <w:r>
              <w:t xml:space="preserve">Отсутствие неправомерно размещенных персональных данных граждан в закрепленных за структурными подразделениями </w:t>
            </w:r>
            <w:r>
              <w:rPr>
                <w:szCs w:val="28"/>
              </w:rPr>
              <w:t xml:space="preserve">Администрации </w:t>
            </w:r>
            <w:r>
              <w:rPr>
                <w:rStyle w:val="FontStyle15"/>
                <w:sz w:val="24"/>
                <w:szCs w:val="28"/>
              </w:rPr>
              <w:t>Беловского</w:t>
            </w:r>
            <w:r>
              <w:rPr>
                <w:szCs w:val="28"/>
              </w:rPr>
              <w:t xml:space="preserve"> района Курской области</w:t>
            </w:r>
            <w:r>
              <w:t xml:space="preserve"> разделах официального сайта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07A8" w:rsidRDefault="009E07A8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07A8" w:rsidRDefault="009E07A8">
            <w:pPr>
              <w:ind w:right="-250"/>
            </w:pPr>
          </w:p>
        </w:tc>
      </w:tr>
    </w:tbl>
    <w:p w:rsidR="009E07A8" w:rsidRDefault="009E07A8">
      <w:pPr>
        <w:rPr>
          <w:sz w:val="28"/>
          <w:szCs w:val="28"/>
        </w:rPr>
      </w:pPr>
    </w:p>
    <w:p w:rsidR="009E07A8" w:rsidRDefault="00E84DB8">
      <w:r>
        <w:rPr>
          <w:sz w:val="28"/>
          <w:szCs w:val="28"/>
        </w:rPr>
        <w:t>2. Предложения комиссии:</w:t>
      </w:r>
    </w:p>
    <w:p w:rsidR="009E07A8" w:rsidRDefault="00E84DB8">
      <w:r>
        <w:rPr>
          <w:sz w:val="28"/>
          <w:szCs w:val="28"/>
        </w:rPr>
        <w:t>__________________________________________________________________</w:t>
      </w:r>
    </w:p>
    <w:p w:rsidR="009E07A8" w:rsidRDefault="00E84DB8"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9E07A8" w:rsidRDefault="009E07A8"/>
    <w:p w:rsidR="009E07A8" w:rsidRDefault="00E84DB8">
      <w:r>
        <w:rPr>
          <w:sz w:val="28"/>
          <w:szCs w:val="28"/>
        </w:rPr>
        <w:lastRenderedPageBreak/>
        <w:t>Подписи членов комиссии:</w:t>
      </w:r>
    </w:p>
    <w:p w:rsidR="009E07A8" w:rsidRDefault="00E84DB8">
      <w:r>
        <w:rPr>
          <w:sz w:val="28"/>
          <w:szCs w:val="28"/>
        </w:rPr>
        <w:t>_____</w:t>
      </w:r>
      <w:r>
        <w:rPr>
          <w:sz w:val="28"/>
          <w:szCs w:val="28"/>
        </w:rPr>
        <w:t>_____________ __________________________</w:t>
      </w:r>
    </w:p>
    <w:p w:rsidR="009E07A8" w:rsidRDefault="00E84DB8">
      <w:r>
        <w:t xml:space="preserve">                (подпись)                          (фамилия, имя, отчество)</w:t>
      </w:r>
    </w:p>
    <w:p w:rsidR="009E07A8" w:rsidRDefault="009E07A8"/>
    <w:p w:rsidR="009E07A8" w:rsidRDefault="00E84DB8">
      <w:r>
        <w:rPr>
          <w:sz w:val="28"/>
          <w:szCs w:val="28"/>
        </w:rPr>
        <w:t>__________________ __________________________</w:t>
      </w:r>
    </w:p>
    <w:p w:rsidR="009E07A8" w:rsidRDefault="00E84DB8">
      <w:r>
        <w:t xml:space="preserve">           (подпись)                          (фамилия, имя, отчество)</w:t>
      </w:r>
    </w:p>
    <w:p w:rsidR="009E07A8" w:rsidRDefault="009E07A8"/>
    <w:p w:rsidR="009E07A8" w:rsidRDefault="00E84DB8">
      <w:pPr>
        <w:jc w:val="both"/>
      </w:pPr>
      <w:r>
        <w:rPr>
          <w:sz w:val="28"/>
          <w:szCs w:val="28"/>
        </w:rPr>
        <w:t>__________________ __________________________</w:t>
      </w:r>
    </w:p>
    <w:p w:rsidR="009E07A8" w:rsidRDefault="00E84DB8">
      <w:pPr>
        <w:jc w:val="both"/>
      </w:pPr>
      <w:r>
        <w:t xml:space="preserve">            (подпись)                          (фамилия, имя, отчество)</w:t>
      </w:r>
    </w:p>
    <w:p w:rsidR="009E07A8" w:rsidRDefault="00E84DB8">
      <w:r>
        <w:br w:type="page"/>
      </w:r>
    </w:p>
    <w:p w:rsidR="009E07A8" w:rsidRDefault="00E84DB8">
      <w:pPr>
        <w:ind w:left="5387"/>
      </w:pPr>
      <w:r>
        <w:lastRenderedPageBreak/>
        <w:t xml:space="preserve">Приложение № 2 к распоряжению Администрации </w:t>
      </w:r>
      <w:r>
        <w:rPr>
          <w:rStyle w:val="FontStyle15"/>
          <w:sz w:val="24"/>
          <w:szCs w:val="28"/>
        </w:rPr>
        <w:t>Беловского</w:t>
      </w:r>
      <w:r>
        <w:t xml:space="preserve"> района </w:t>
      </w:r>
    </w:p>
    <w:p w:rsidR="009E07A8" w:rsidRDefault="00E84DB8">
      <w:pPr>
        <w:ind w:left="5387"/>
      </w:pPr>
      <w:r>
        <w:t>от 14.08.2020 № 112-р</w:t>
      </w:r>
    </w:p>
    <w:p w:rsidR="009E07A8" w:rsidRDefault="009E07A8"/>
    <w:p w:rsidR="009E07A8" w:rsidRDefault="00E84DB8">
      <w:pPr>
        <w:jc w:val="center"/>
        <w:rPr>
          <w:b/>
          <w:sz w:val="28"/>
        </w:rPr>
      </w:pPr>
      <w:r>
        <w:rPr>
          <w:b/>
          <w:sz w:val="28"/>
          <w:szCs w:val="28"/>
        </w:rPr>
        <w:t>Состав комиссии по проведению внутреннего конт</w:t>
      </w:r>
      <w:r>
        <w:rPr>
          <w:b/>
          <w:sz w:val="28"/>
          <w:szCs w:val="28"/>
        </w:rPr>
        <w:t xml:space="preserve">роля соответствия обработки персональных данных в структурных подразделениях Администрации </w:t>
      </w:r>
      <w:r>
        <w:rPr>
          <w:rStyle w:val="FontStyle15"/>
          <w:b/>
          <w:sz w:val="28"/>
          <w:szCs w:val="28"/>
        </w:rPr>
        <w:t>Беловского</w:t>
      </w:r>
      <w:r>
        <w:rPr>
          <w:b/>
          <w:sz w:val="28"/>
          <w:szCs w:val="28"/>
        </w:rPr>
        <w:t xml:space="preserve"> района Курской области требованиям к защите персональных данных</w:t>
      </w:r>
    </w:p>
    <w:p w:rsidR="009E07A8" w:rsidRDefault="009E07A8"/>
    <w:p w:rsidR="009E07A8" w:rsidRDefault="009E07A8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425"/>
        <w:gridCol w:w="5670"/>
      </w:tblGrid>
      <w:tr w:rsidR="009E07A8">
        <w:trPr>
          <w:trHeight w:val="144"/>
        </w:trPr>
        <w:tc>
          <w:tcPr>
            <w:tcW w:w="3828" w:type="dxa"/>
            <w:shd w:val="clear" w:color="auto" w:fill="FFFFFF"/>
          </w:tcPr>
          <w:p w:rsidR="009E07A8" w:rsidRDefault="00E84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  <w:p w:rsidR="00E84DB8" w:rsidRDefault="00E84DB8"/>
        </w:tc>
        <w:tc>
          <w:tcPr>
            <w:tcW w:w="425" w:type="dxa"/>
            <w:shd w:val="clear" w:color="auto" w:fill="FFFFFF"/>
          </w:tcPr>
          <w:p w:rsidR="009E07A8" w:rsidRDefault="009E07A8"/>
        </w:tc>
        <w:tc>
          <w:tcPr>
            <w:tcW w:w="5670" w:type="dxa"/>
            <w:shd w:val="clear" w:color="auto" w:fill="FFFFFF"/>
          </w:tcPr>
          <w:p w:rsidR="009E07A8" w:rsidRDefault="009E07A8"/>
        </w:tc>
      </w:tr>
      <w:tr w:rsidR="009E07A8">
        <w:trPr>
          <w:trHeight w:val="144"/>
        </w:trPr>
        <w:tc>
          <w:tcPr>
            <w:tcW w:w="3828" w:type="dxa"/>
            <w:shd w:val="clear" w:color="auto" w:fill="FFFFFF"/>
          </w:tcPr>
          <w:p w:rsidR="009E07A8" w:rsidRDefault="00E84DB8">
            <w:proofErr w:type="spellStart"/>
            <w:r>
              <w:rPr>
                <w:sz w:val="28"/>
                <w:szCs w:val="28"/>
              </w:rPr>
              <w:t>Шепелев</w:t>
            </w:r>
            <w:proofErr w:type="spellEnd"/>
            <w:r>
              <w:rPr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425" w:type="dxa"/>
            <w:shd w:val="clear" w:color="auto" w:fill="FFFFFF"/>
          </w:tcPr>
          <w:p w:rsidR="009E07A8" w:rsidRDefault="009E07A8"/>
        </w:tc>
        <w:tc>
          <w:tcPr>
            <w:tcW w:w="5670" w:type="dxa"/>
            <w:shd w:val="clear" w:color="auto" w:fill="FFFFFF"/>
          </w:tcPr>
          <w:p w:rsidR="009E07A8" w:rsidRDefault="00E84DB8">
            <w:r>
              <w:rPr>
                <w:sz w:val="28"/>
                <w:szCs w:val="28"/>
              </w:rPr>
              <w:t xml:space="preserve">- управляющий делами </w:t>
            </w:r>
            <w:r>
              <w:rPr>
                <w:sz w:val="28"/>
                <w:szCs w:val="28"/>
              </w:rPr>
              <w:t>Администрации Беловского района</w:t>
            </w:r>
          </w:p>
        </w:tc>
      </w:tr>
      <w:tr w:rsidR="009E07A8">
        <w:trPr>
          <w:trHeight w:val="144"/>
        </w:trPr>
        <w:tc>
          <w:tcPr>
            <w:tcW w:w="3828" w:type="dxa"/>
            <w:shd w:val="clear" w:color="auto" w:fill="FFFFFF"/>
          </w:tcPr>
          <w:p w:rsidR="009E07A8" w:rsidRDefault="009E07A8">
            <w:pPr>
              <w:rPr>
                <w:sz w:val="28"/>
                <w:szCs w:val="28"/>
              </w:rPr>
            </w:pPr>
          </w:p>
          <w:p w:rsidR="009E07A8" w:rsidRDefault="00E84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комиссии: </w:t>
            </w:r>
          </w:p>
          <w:p w:rsidR="00E84DB8" w:rsidRDefault="00E84DB8"/>
        </w:tc>
        <w:tc>
          <w:tcPr>
            <w:tcW w:w="425" w:type="dxa"/>
            <w:shd w:val="clear" w:color="auto" w:fill="FFFFFF"/>
          </w:tcPr>
          <w:p w:rsidR="009E07A8" w:rsidRDefault="009E07A8"/>
        </w:tc>
        <w:tc>
          <w:tcPr>
            <w:tcW w:w="5670" w:type="dxa"/>
            <w:shd w:val="clear" w:color="auto" w:fill="FFFFFF"/>
          </w:tcPr>
          <w:p w:rsidR="009E07A8" w:rsidRDefault="009E07A8"/>
        </w:tc>
      </w:tr>
      <w:tr w:rsidR="009E07A8">
        <w:trPr>
          <w:trHeight w:val="144"/>
        </w:trPr>
        <w:tc>
          <w:tcPr>
            <w:tcW w:w="3828" w:type="dxa"/>
            <w:shd w:val="clear" w:color="auto" w:fill="FFFFFF"/>
          </w:tcPr>
          <w:p w:rsidR="009E07A8" w:rsidRDefault="00E84DB8">
            <w:proofErr w:type="spellStart"/>
            <w:r>
              <w:rPr>
                <w:sz w:val="28"/>
                <w:szCs w:val="28"/>
              </w:rPr>
              <w:t>Сентищев</w:t>
            </w:r>
            <w:proofErr w:type="spellEnd"/>
            <w:r>
              <w:rPr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425" w:type="dxa"/>
            <w:shd w:val="clear" w:color="auto" w:fill="FFFFFF"/>
          </w:tcPr>
          <w:p w:rsidR="009E07A8" w:rsidRDefault="009E07A8"/>
        </w:tc>
        <w:tc>
          <w:tcPr>
            <w:tcW w:w="5670" w:type="dxa"/>
            <w:shd w:val="clear" w:color="auto" w:fill="FFFFFF"/>
          </w:tcPr>
          <w:p w:rsidR="009E07A8" w:rsidRDefault="00E84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консультант по компьютерному обеспечению Администрации Беловского района</w:t>
            </w:r>
          </w:p>
          <w:p w:rsidR="00E84DB8" w:rsidRDefault="00E84DB8"/>
        </w:tc>
      </w:tr>
      <w:tr w:rsidR="009E07A8">
        <w:trPr>
          <w:trHeight w:val="144"/>
        </w:trPr>
        <w:tc>
          <w:tcPr>
            <w:tcW w:w="3828" w:type="dxa"/>
            <w:shd w:val="clear" w:color="auto" w:fill="FFFFFF"/>
          </w:tcPr>
          <w:p w:rsidR="009E07A8" w:rsidRDefault="00E84DB8">
            <w:r>
              <w:rPr>
                <w:sz w:val="28"/>
                <w:szCs w:val="28"/>
              </w:rPr>
              <w:t>Вакуленко Виктор Петрович</w:t>
            </w:r>
          </w:p>
        </w:tc>
        <w:tc>
          <w:tcPr>
            <w:tcW w:w="425" w:type="dxa"/>
            <w:shd w:val="clear" w:color="auto" w:fill="FFFFFF"/>
          </w:tcPr>
          <w:p w:rsidR="009E07A8" w:rsidRDefault="009E07A8"/>
        </w:tc>
        <w:tc>
          <w:tcPr>
            <w:tcW w:w="5670" w:type="dxa"/>
            <w:shd w:val="clear" w:color="auto" w:fill="FFFFFF"/>
          </w:tcPr>
          <w:p w:rsidR="009E07A8" w:rsidRDefault="00E84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консультант Администрации Беловского района по правовым вопросам</w:t>
            </w:r>
          </w:p>
          <w:p w:rsidR="00E84DB8" w:rsidRDefault="00E84DB8"/>
        </w:tc>
      </w:tr>
      <w:tr w:rsidR="009E07A8">
        <w:trPr>
          <w:trHeight w:val="144"/>
        </w:trPr>
        <w:tc>
          <w:tcPr>
            <w:tcW w:w="3828" w:type="dxa"/>
            <w:shd w:val="clear" w:color="auto" w:fill="FFFFFF"/>
          </w:tcPr>
          <w:p w:rsidR="009E07A8" w:rsidRDefault="00E84DB8">
            <w:proofErr w:type="spellStart"/>
            <w:r>
              <w:rPr>
                <w:sz w:val="28"/>
                <w:szCs w:val="28"/>
              </w:rPr>
              <w:t>Мил</w:t>
            </w:r>
            <w:r>
              <w:rPr>
                <w:sz w:val="28"/>
                <w:szCs w:val="28"/>
              </w:rPr>
              <w:t>ехина</w:t>
            </w:r>
            <w:proofErr w:type="spellEnd"/>
            <w:r>
              <w:rPr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425" w:type="dxa"/>
            <w:shd w:val="clear" w:color="auto" w:fill="FFFFFF"/>
          </w:tcPr>
          <w:p w:rsidR="009E07A8" w:rsidRDefault="009E07A8"/>
        </w:tc>
        <w:tc>
          <w:tcPr>
            <w:tcW w:w="5670" w:type="dxa"/>
            <w:shd w:val="clear" w:color="auto" w:fill="FFFFFF"/>
          </w:tcPr>
          <w:p w:rsidR="009E07A8" w:rsidRDefault="00E84DB8">
            <w:r>
              <w:rPr>
                <w:sz w:val="28"/>
                <w:szCs w:val="28"/>
              </w:rPr>
              <w:t>- начальник отдела организационной и кадровой работы Администрации Беловского района</w:t>
            </w:r>
          </w:p>
        </w:tc>
      </w:tr>
    </w:tbl>
    <w:p w:rsidR="009E07A8" w:rsidRDefault="009E07A8">
      <w:pPr>
        <w:ind w:left="5387"/>
      </w:pPr>
    </w:p>
    <w:p w:rsidR="009E07A8" w:rsidRDefault="00E84DB8">
      <w:r>
        <w:br w:type="page"/>
      </w:r>
    </w:p>
    <w:p w:rsidR="009E07A8" w:rsidRDefault="00E84DB8" w:rsidP="00E84DB8">
      <w:pPr>
        <w:ind w:left="5103"/>
      </w:pPr>
      <w:r>
        <w:lastRenderedPageBreak/>
        <w:t xml:space="preserve">Приложение № 3 к распоряжению Администрации </w:t>
      </w:r>
      <w:r>
        <w:rPr>
          <w:rStyle w:val="FontStyle15"/>
          <w:sz w:val="24"/>
          <w:szCs w:val="28"/>
        </w:rPr>
        <w:t>Беловского</w:t>
      </w:r>
      <w:r>
        <w:t xml:space="preserve"> района Курской области от 14.08.2020 № 112-р</w:t>
      </w:r>
      <w:bookmarkStart w:id="5" w:name="_GoBack"/>
      <w:bookmarkEnd w:id="5"/>
    </w:p>
    <w:p w:rsidR="009E07A8" w:rsidRDefault="009E07A8">
      <w:pPr>
        <w:ind w:firstLine="5812"/>
      </w:pPr>
    </w:p>
    <w:p w:rsidR="009E07A8" w:rsidRDefault="009E07A8"/>
    <w:p w:rsidR="009E07A8" w:rsidRDefault="00E84DB8">
      <w:pPr>
        <w:jc w:val="center"/>
        <w:rPr>
          <w:b/>
        </w:rPr>
      </w:pPr>
      <w:r>
        <w:rPr>
          <w:b/>
          <w:sz w:val="28"/>
          <w:szCs w:val="28"/>
        </w:rPr>
        <w:t xml:space="preserve">Положение о комиссии </w:t>
      </w:r>
      <w:r>
        <w:rPr>
          <w:b/>
          <w:sz w:val="28"/>
          <w:szCs w:val="28"/>
        </w:rPr>
        <w:t xml:space="preserve">по проведению внутреннего контроля соответствия обработки персональных данных в Администрации </w:t>
      </w:r>
      <w:r>
        <w:rPr>
          <w:rStyle w:val="FontStyle15"/>
          <w:b/>
          <w:sz w:val="28"/>
          <w:szCs w:val="28"/>
        </w:rPr>
        <w:t>Беловского</w:t>
      </w:r>
      <w:r>
        <w:rPr>
          <w:b/>
          <w:sz w:val="28"/>
          <w:szCs w:val="28"/>
        </w:rPr>
        <w:t xml:space="preserve"> района Курской области</w:t>
      </w:r>
      <w:r>
        <w:rPr>
          <w:b/>
          <w:bCs/>
          <w:sz w:val="28"/>
          <w:szCs w:val="28"/>
        </w:rPr>
        <w:t xml:space="preserve"> требованиям к защите персонал</w:t>
      </w:r>
      <w:r>
        <w:rPr>
          <w:b/>
          <w:sz w:val="28"/>
          <w:szCs w:val="28"/>
        </w:rPr>
        <w:t>ьных данных</w:t>
      </w:r>
    </w:p>
    <w:p w:rsidR="009E07A8" w:rsidRDefault="009E07A8">
      <w:pPr>
        <w:rPr>
          <w:b/>
        </w:rPr>
      </w:pPr>
    </w:p>
    <w:p w:rsidR="009E07A8" w:rsidRDefault="00E84DB8">
      <w:pPr>
        <w:jc w:val="center"/>
      </w:pPr>
      <w:r>
        <w:rPr>
          <w:b/>
          <w:sz w:val="28"/>
          <w:szCs w:val="28"/>
        </w:rPr>
        <w:t>I. Общие положения</w:t>
      </w:r>
    </w:p>
    <w:p w:rsidR="009E07A8" w:rsidRDefault="009E07A8"/>
    <w:p w:rsidR="009E07A8" w:rsidRDefault="00E84DB8">
      <w:pPr>
        <w:ind w:firstLine="709"/>
        <w:jc w:val="both"/>
      </w:pPr>
      <w:proofErr w:type="gramStart"/>
      <w:r>
        <w:rPr>
          <w:sz w:val="28"/>
          <w:szCs w:val="28"/>
        </w:rPr>
        <w:t>1.1.</w:t>
      </w:r>
      <w:r>
        <w:rPr>
          <w:sz w:val="28"/>
          <w:szCs w:val="28"/>
        </w:rPr>
        <w:t xml:space="preserve">Положение о комиссии по проведению внутреннего контроля соответствия обработки персональных данных в Администрации </w:t>
      </w:r>
      <w:r>
        <w:rPr>
          <w:rStyle w:val="FontStyle15"/>
          <w:sz w:val="28"/>
          <w:szCs w:val="28"/>
        </w:rPr>
        <w:t>Беловского</w:t>
      </w:r>
      <w:r>
        <w:rPr>
          <w:sz w:val="28"/>
          <w:szCs w:val="28"/>
        </w:rPr>
        <w:t xml:space="preserve"> района Курской области требованиям к защите персональных данных (далее - Комиссия) определяет функции, состав, полномочия и порядо</w:t>
      </w:r>
      <w:r>
        <w:rPr>
          <w:sz w:val="28"/>
          <w:szCs w:val="28"/>
        </w:rPr>
        <w:t xml:space="preserve">к функционирования комиссии по проведению внутреннего контроля соответствия обработки персональных данных в Администрации </w:t>
      </w:r>
      <w:r>
        <w:rPr>
          <w:rStyle w:val="FontStyle15"/>
          <w:sz w:val="28"/>
          <w:szCs w:val="28"/>
        </w:rPr>
        <w:t>Беловского</w:t>
      </w:r>
      <w:r>
        <w:rPr>
          <w:sz w:val="28"/>
          <w:szCs w:val="28"/>
        </w:rPr>
        <w:t xml:space="preserve"> района Курской области требованиям к защите персональных данных. </w:t>
      </w:r>
      <w:proofErr w:type="gramEnd"/>
    </w:p>
    <w:p w:rsidR="009E07A8" w:rsidRDefault="00E84DB8">
      <w:pPr>
        <w:ind w:firstLine="709"/>
        <w:jc w:val="both"/>
      </w:pPr>
      <w:r>
        <w:rPr>
          <w:sz w:val="28"/>
          <w:szCs w:val="28"/>
        </w:rPr>
        <w:t xml:space="preserve">1.2.Комиссия вносит Главе </w:t>
      </w:r>
      <w:r>
        <w:rPr>
          <w:rStyle w:val="FontStyle15"/>
          <w:sz w:val="28"/>
          <w:szCs w:val="28"/>
        </w:rPr>
        <w:t>Беловского</w:t>
      </w:r>
      <w:r>
        <w:rPr>
          <w:sz w:val="28"/>
          <w:szCs w:val="28"/>
        </w:rPr>
        <w:t xml:space="preserve"> района Курской облас</w:t>
      </w:r>
      <w:r>
        <w:rPr>
          <w:sz w:val="28"/>
          <w:szCs w:val="28"/>
        </w:rPr>
        <w:t xml:space="preserve">ти предложения по вопросам обработки персональных данных в Администрации </w:t>
      </w:r>
      <w:proofErr w:type="spellStart"/>
      <w:r>
        <w:rPr>
          <w:sz w:val="28"/>
          <w:szCs w:val="28"/>
        </w:rPr>
        <w:t>Медвенского</w:t>
      </w:r>
      <w:proofErr w:type="spellEnd"/>
      <w:r>
        <w:rPr>
          <w:sz w:val="28"/>
          <w:szCs w:val="28"/>
        </w:rPr>
        <w:t xml:space="preserve"> района Курской области.</w:t>
      </w:r>
    </w:p>
    <w:p w:rsidR="009E07A8" w:rsidRDefault="009E07A8">
      <w:pPr>
        <w:jc w:val="both"/>
        <w:rPr>
          <w:b/>
          <w:sz w:val="28"/>
          <w:szCs w:val="28"/>
        </w:rPr>
      </w:pPr>
    </w:p>
    <w:p w:rsidR="009E07A8" w:rsidRDefault="00E84DB8">
      <w:pPr>
        <w:jc w:val="center"/>
      </w:pPr>
      <w:r>
        <w:rPr>
          <w:b/>
          <w:sz w:val="28"/>
          <w:szCs w:val="28"/>
        </w:rPr>
        <w:t>II. Основные функции Комиссии</w:t>
      </w:r>
    </w:p>
    <w:p w:rsidR="009E07A8" w:rsidRDefault="009E07A8">
      <w:pPr>
        <w:jc w:val="both"/>
      </w:pPr>
    </w:p>
    <w:p w:rsidR="009E07A8" w:rsidRDefault="00E84DB8">
      <w:pPr>
        <w:ind w:firstLine="709"/>
        <w:jc w:val="both"/>
      </w:pPr>
      <w:r>
        <w:rPr>
          <w:sz w:val="28"/>
          <w:szCs w:val="28"/>
        </w:rPr>
        <w:t xml:space="preserve">2.1. Комиссия изучает вопросы деятельности структурных подразделений Администрации </w:t>
      </w:r>
      <w:r>
        <w:rPr>
          <w:rStyle w:val="FontStyle15"/>
          <w:sz w:val="28"/>
          <w:szCs w:val="28"/>
        </w:rPr>
        <w:t>Беловского</w:t>
      </w:r>
      <w:r>
        <w:rPr>
          <w:sz w:val="28"/>
          <w:szCs w:val="28"/>
        </w:rPr>
        <w:t xml:space="preserve"> района Курской област</w:t>
      </w:r>
      <w:r>
        <w:rPr>
          <w:sz w:val="28"/>
          <w:szCs w:val="28"/>
        </w:rPr>
        <w:t>и, связанных с обработкой персональных данных и их защитой.</w:t>
      </w:r>
    </w:p>
    <w:p w:rsidR="009E07A8" w:rsidRDefault="00E84DB8">
      <w:pPr>
        <w:ind w:firstLine="709"/>
        <w:jc w:val="both"/>
      </w:pPr>
      <w:r>
        <w:rPr>
          <w:sz w:val="28"/>
          <w:szCs w:val="28"/>
        </w:rPr>
        <w:t xml:space="preserve">2.2. Комиссия осуществляет внутренний контроль соответствия обработки персональных данных в Администрации </w:t>
      </w:r>
      <w:r>
        <w:rPr>
          <w:rStyle w:val="FontStyle15"/>
          <w:sz w:val="28"/>
          <w:szCs w:val="28"/>
        </w:rPr>
        <w:t>Беловского</w:t>
      </w:r>
      <w:r>
        <w:rPr>
          <w:sz w:val="28"/>
          <w:szCs w:val="28"/>
        </w:rPr>
        <w:t xml:space="preserve"> района Курской области требованиям к защите персональных данных путем проведени</w:t>
      </w:r>
      <w:r>
        <w:rPr>
          <w:sz w:val="28"/>
          <w:szCs w:val="28"/>
        </w:rPr>
        <w:t>я проверок.</w:t>
      </w:r>
    </w:p>
    <w:p w:rsidR="009E07A8" w:rsidRDefault="009E07A8">
      <w:pPr>
        <w:jc w:val="both"/>
      </w:pPr>
    </w:p>
    <w:p w:rsidR="009E07A8" w:rsidRDefault="00E84DB8">
      <w:pPr>
        <w:jc w:val="center"/>
      </w:pPr>
      <w:r>
        <w:rPr>
          <w:b/>
          <w:sz w:val="28"/>
          <w:szCs w:val="28"/>
        </w:rPr>
        <w:t>III. Порядок работы Комиссии</w:t>
      </w:r>
    </w:p>
    <w:p w:rsidR="009E07A8" w:rsidRDefault="009E07A8">
      <w:pPr>
        <w:jc w:val="both"/>
      </w:pPr>
    </w:p>
    <w:p w:rsidR="009E07A8" w:rsidRDefault="00E84DB8">
      <w:pPr>
        <w:ind w:firstLine="709"/>
        <w:jc w:val="both"/>
      </w:pPr>
      <w:r>
        <w:rPr>
          <w:sz w:val="28"/>
          <w:szCs w:val="28"/>
        </w:rPr>
        <w:t>3.1. Основной формой работы Комиссии является проверка.</w:t>
      </w:r>
    </w:p>
    <w:p w:rsidR="009E07A8" w:rsidRDefault="00E84DB8">
      <w:pPr>
        <w:ind w:firstLine="709"/>
        <w:jc w:val="both"/>
      </w:pPr>
      <w:r>
        <w:rPr>
          <w:sz w:val="28"/>
          <w:szCs w:val="28"/>
        </w:rPr>
        <w:t xml:space="preserve">3.2. Глава </w:t>
      </w:r>
      <w:r>
        <w:rPr>
          <w:rStyle w:val="FontStyle15"/>
          <w:sz w:val="28"/>
          <w:szCs w:val="28"/>
        </w:rPr>
        <w:t>Беловского</w:t>
      </w:r>
      <w:r>
        <w:rPr>
          <w:sz w:val="28"/>
          <w:szCs w:val="28"/>
        </w:rPr>
        <w:t xml:space="preserve"> района Курской области утверждает план проверки.</w:t>
      </w:r>
    </w:p>
    <w:p w:rsidR="009E07A8" w:rsidRDefault="00E84DB8">
      <w:pPr>
        <w:ind w:firstLine="709"/>
        <w:jc w:val="both"/>
      </w:pPr>
      <w:r>
        <w:rPr>
          <w:sz w:val="28"/>
          <w:szCs w:val="28"/>
        </w:rPr>
        <w:t>3.3. Секретарь Комиссии отвечает за подготовку проверок, оформляет  акты внутреннего к</w:t>
      </w:r>
      <w:r>
        <w:rPr>
          <w:sz w:val="28"/>
          <w:szCs w:val="28"/>
        </w:rPr>
        <w:t>онтроля соответствия обработки персональных данных требованиям защиты персональных данных, контролирует выполнение рекомендаций Комиссии по результатам проверок, готовит отчеты о работе Комиссии.</w:t>
      </w:r>
    </w:p>
    <w:p w:rsidR="009E07A8" w:rsidRDefault="00E84DB8">
      <w:pPr>
        <w:ind w:firstLine="709"/>
        <w:jc w:val="both"/>
      </w:pPr>
      <w:r>
        <w:rPr>
          <w:sz w:val="28"/>
          <w:szCs w:val="28"/>
        </w:rPr>
        <w:t>3.4. Заседания Комиссии проводятся по мере необходимости, но</w:t>
      </w:r>
      <w:r>
        <w:rPr>
          <w:sz w:val="28"/>
          <w:szCs w:val="28"/>
        </w:rPr>
        <w:t xml:space="preserve"> не реже одного раза в год.</w:t>
      </w:r>
    </w:p>
    <w:p w:rsidR="009E07A8" w:rsidRDefault="00E84DB8">
      <w:pPr>
        <w:ind w:firstLine="709"/>
        <w:jc w:val="both"/>
      </w:pPr>
      <w:r>
        <w:rPr>
          <w:sz w:val="28"/>
          <w:szCs w:val="28"/>
        </w:rPr>
        <w:lastRenderedPageBreak/>
        <w:t>3.5. Материалы к обсуждению на заседаниях Комиссии готовятся секретарем Комиссии.</w:t>
      </w:r>
    </w:p>
    <w:p w:rsidR="009E07A8" w:rsidRDefault="00E84DB8">
      <w:pPr>
        <w:ind w:firstLine="709"/>
        <w:jc w:val="both"/>
      </w:pPr>
      <w:r>
        <w:rPr>
          <w:sz w:val="28"/>
          <w:szCs w:val="28"/>
        </w:rPr>
        <w:t>3.6. По результатам заседаний Комиссии оформляются протоколы заседаний Комиссии, которые подписываются председателем Комиссии и секретарем Комисси</w:t>
      </w:r>
      <w:r>
        <w:rPr>
          <w:sz w:val="28"/>
          <w:szCs w:val="28"/>
        </w:rPr>
        <w:t>и.</w:t>
      </w:r>
    </w:p>
    <w:p w:rsidR="009E07A8" w:rsidRDefault="00E84DB8">
      <w:pPr>
        <w:ind w:firstLine="709"/>
        <w:jc w:val="both"/>
      </w:pPr>
      <w:r>
        <w:rPr>
          <w:sz w:val="28"/>
          <w:szCs w:val="28"/>
        </w:rPr>
        <w:t xml:space="preserve">3.7. </w:t>
      </w:r>
      <w:proofErr w:type="gramStart"/>
      <w:r>
        <w:rPr>
          <w:sz w:val="28"/>
          <w:szCs w:val="28"/>
        </w:rPr>
        <w:t xml:space="preserve">По результатам осуществления внутреннего контроля соответствия  обработки персональных данных в структурных подразделениях Администрации </w:t>
      </w:r>
      <w:r>
        <w:rPr>
          <w:rStyle w:val="FontStyle15"/>
          <w:sz w:val="28"/>
          <w:szCs w:val="28"/>
        </w:rPr>
        <w:t>Беловского</w:t>
      </w:r>
      <w:r>
        <w:rPr>
          <w:sz w:val="28"/>
          <w:szCs w:val="28"/>
        </w:rPr>
        <w:t xml:space="preserve"> района Курской области требованиям к защите персональных данных составляется акт внутреннего контрол</w:t>
      </w:r>
      <w:r>
        <w:rPr>
          <w:sz w:val="28"/>
          <w:szCs w:val="28"/>
        </w:rPr>
        <w:t xml:space="preserve">я соответствия обработки персональных данных в Администрации </w:t>
      </w:r>
      <w:r>
        <w:rPr>
          <w:rStyle w:val="FontStyle15"/>
          <w:sz w:val="28"/>
          <w:szCs w:val="28"/>
        </w:rPr>
        <w:t>Беловского</w:t>
      </w:r>
      <w:r>
        <w:rPr>
          <w:sz w:val="28"/>
          <w:szCs w:val="28"/>
        </w:rPr>
        <w:t xml:space="preserve"> района Курской области, который подписывается членами Комиссии и утверждается председателем Комиссии, а в его отсутствие - заместителем председателя Комиссии.</w:t>
      </w:r>
      <w:proofErr w:type="gramEnd"/>
    </w:p>
    <w:p w:rsidR="009E07A8" w:rsidRDefault="009E07A8">
      <w:pPr>
        <w:jc w:val="both"/>
      </w:pPr>
    </w:p>
    <w:p w:rsidR="009E07A8" w:rsidRDefault="00E84DB8">
      <w:pPr>
        <w:jc w:val="center"/>
      </w:pPr>
      <w:r>
        <w:rPr>
          <w:b/>
          <w:sz w:val="28"/>
          <w:szCs w:val="28"/>
        </w:rPr>
        <w:t>IV. Полномочия Комиссии</w:t>
      </w:r>
    </w:p>
    <w:p w:rsidR="009E07A8" w:rsidRDefault="009E07A8">
      <w:pPr>
        <w:jc w:val="both"/>
      </w:pPr>
    </w:p>
    <w:p w:rsidR="009E07A8" w:rsidRDefault="00E84DB8">
      <w:pPr>
        <w:ind w:firstLine="709"/>
        <w:jc w:val="both"/>
      </w:pPr>
      <w:r>
        <w:rPr>
          <w:sz w:val="28"/>
          <w:szCs w:val="28"/>
        </w:rPr>
        <w:t>Комиссия имеет право:</w:t>
      </w:r>
    </w:p>
    <w:p w:rsidR="009E07A8" w:rsidRDefault="00E84DB8">
      <w:pPr>
        <w:ind w:firstLine="709"/>
        <w:jc w:val="both"/>
      </w:pPr>
      <w:r>
        <w:rPr>
          <w:sz w:val="28"/>
          <w:szCs w:val="28"/>
        </w:rPr>
        <w:t>- знакомиться в установленном порядке с документами и материалами, необходимыми для выполнения возложенных на нее задач;</w:t>
      </w:r>
    </w:p>
    <w:p w:rsidR="009E07A8" w:rsidRDefault="00E84DB8">
      <w:pPr>
        <w:ind w:firstLine="709"/>
        <w:jc w:val="both"/>
      </w:pPr>
      <w:r>
        <w:rPr>
          <w:sz w:val="28"/>
          <w:szCs w:val="28"/>
        </w:rPr>
        <w:t>- привлекать в установленном порядке специалистов, имеющих непосредственное отношение к рассматриваемым проблема</w:t>
      </w:r>
      <w:r>
        <w:rPr>
          <w:sz w:val="28"/>
          <w:szCs w:val="28"/>
        </w:rPr>
        <w:t>м, для более детального изучения отдельных вопросов, возникающих в процессе работы Комиссии, и выработки соответствующих рекомендаций и заключений;</w:t>
      </w:r>
    </w:p>
    <w:p w:rsidR="009E07A8" w:rsidRDefault="00E84DB8">
      <w:pPr>
        <w:ind w:firstLine="709"/>
        <w:jc w:val="both"/>
      </w:pPr>
      <w:r>
        <w:rPr>
          <w:sz w:val="28"/>
          <w:szCs w:val="28"/>
        </w:rPr>
        <w:t xml:space="preserve">- проводить проверку непосредственно на рабочих местах </w:t>
      </w:r>
      <w:proofErr w:type="gramStart"/>
      <w:r>
        <w:rPr>
          <w:sz w:val="28"/>
          <w:szCs w:val="28"/>
        </w:rPr>
        <w:t xml:space="preserve">работников структурных подразделений Администрации </w:t>
      </w:r>
      <w:r>
        <w:rPr>
          <w:rStyle w:val="FontStyle15"/>
          <w:sz w:val="28"/>
          <w:szCs w:val="28"/>
        </w:rPr>
        <w:t>Бе</w:t>
      </w:r>
      <w:r>
        <w:rPr>
          <w:rStyle w:val="FontStyle15"/>
          <w:sz w:val="28"/>
          <w:szCs w:val="28"/>
        </w:rPr>
        <w:t>ловского</w:t>
      </w:r>
      <w:r>
        <w:rPr>
          <w:sz w:val="28"/>
          <w:szCs w:val="28"/>
        </w:rPr>
        <w:t xml:space="preserve"> района Курской области</w:t>
      </w:r>
      <w:proofErr w:type="gramEnd"/>
      <w:r>
        <w:rPr>
          <w:sz w:val="28"/>
          <w:szCs w:val="28"/>
        </w:rPr>
        <w:t>;</w:t>
      </w:r>
    </w:p>
    <w:p w:rsidR="009E07A8" w:rsidRDefault="00E84DB8">
      <w:pPr>
        <w:ind w:firstLine="709"/>
        <w:jc w:val="both"/>
      </w:pPr>
      <w:r>
        <w:rPr>
          <w:sz w:val="28"/>
          <w:szCs w:val="28"/>
        </w:rPr>
        <w:t xml:space="preserve">- вносить Главе </w:t>
      </w:r>
      <w:r>
        <w:rPr>
          <w:rStyle w:val="FontStyle15"/>
          <w:sz w:val="28"/>
          <w:szCs w:val="28"/>
        </w:rPr>
        <w:t>Беловского</w:t>
      </w:r>
      <w:r>
        <w:rPr>
          <w:sz w:val="28"/>
          <w:szCs w:val="28"/>
        </w:rPr>
        <w:t xml:space="preserve"> района Курской области предложения об устранении нарушений в деятельности структурных подразделений Администрации </w:t>
      </w:r>
      <w:r>
        <w:rPr>
          <w:rStyle w:val="FontStyle15"/>
          <w:sz w:val="28"/>
          <w:szCs w:val="28"/>
        </w:rPr>
        <w:t>Беловского</w:t>
      </w:r>
      <w:r>
        <w:rPr>
          <w:sz w:val="28"/>
          <w:szCs w:val="28"/>
        </w:rPr>
        <w:t xml:space="preserve"> района Курской области по вопросам, отнесенным к компетенции Комиссии.</w:t>
      </w:r>
    </w:p>
    <w:p w:rsidR="009E07A8" w:rsidRDefault="009E07A8">
      <w:pPr>
        <w:jc w:val="both"/>
      </w:pPr>
    </w:p>
    <w:p w:rsidR="009E07A8" w:rsidRDefault="00E84DB8">
      <w:pPr>
        <w:jc w:val="center"/>
      </w:pPr>
      <w:r>
        <w:rPr>
          <w:b/>
          <w:sz w:val="28"/>
          <w:szCs w:val="28"/>
        </w:rPr>
        <w:t xml:space="preserve">V.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работой Комиссии</w:t>
      </w:r>
    </w:p>
    <w:p w:rsidR="009E07A8" w:rsidRDefault="009E07A8">
      <w:pPr>
        <w:jc w:val="both"/>
      </w:pPr>
    </w:p>
    <w:p w:rsidR="009E07A8" w:rsidRDefault="00E84DB8">
      <w:pPr>
        <w:ind w:firstLine="709"/>
        <w:jc w:val="both"/>
      </w:pPr>
      <w:r>
        <w:rPr>
          <w:sz w:val="28"/>
          <w:szCs w:val="28"/>
        </w:rPr>
        <w:t xml:space="preserve">Комиссия подотчетна Главе </w:t>
      </w:r>
      <w:r>
        <w:rPr>
          <w:rStyle w:val="FontStyle15"/>
          <w:sz w:val="28"/>
          <w:szCs w:val="28"/>
        </w:rPr>
        <w:t>Беловского</w:t>
      </w:r>
      <w:r>
        <w:rPr>
          <w:sz w:val="28"/>
          <w:szCs w:val="28"/>
        </w:rPr>
        <w:t xml:space="preserve"> района Курской области. Председатель Комиссии периодически, но не реже одного раза в год, отчитывается Главе </w:t>
      </w:r>
      <w:r>
        <w:rPr>
          <w:rStyle w:val="FontStyle15"/>
          <w:sz w:val="28"/>
          <w:szCs w:val="28"/>
        </w:rPr>
        <w:t>Беловского</w:t>
      </w:r>
      <w:r>
        <w:rPr>
          <w:sz w:val="28"/>
          <w:szCs w:val="28"/>
        </w:rPr>
        <w:t xml:space="preserve"> района Курской области </w:t>
      </w:r>
      <w:r>
        <w:rPr>
          <w:sz w:val="28"/>
          <w:szCs w:val="28"/>
        </w:rPr>
        <w:t>об итогах работы Комиссии и реализации ее предложений и рекомендаций.</w:t>
      </w:r>
    </w:p>
    <w:p w:rsidR="009E07A8" w:rsidRDefault="00E84DB8">
      <w:pPr>
        <w:ind w:firstLine="709"/>
        <w:jc w:val="both"/>
      </w:pPr>
      <w:r>
        <w:rPr>
          <w:sz w:val="28"/>
          <w:szCs w:val="28"/>
        </w:rPr>
        <w:t xml:space="preserve">Итоги работы Комиссии отражаются в годовых отчетах, представляемых Главе </w:t>
      </w:r>
      <w:r>
        <w:rPr>
          <w:rStyle w:val="FontStyle15"/>
          <w:sz w:val="28"/>
          <w:szCs w:val="28"/>
        </w:rPr>
        <w:t>Беловского</w:t>
      </w:r>
      <w:r>
        <w:rPr>
          <w:sz w:val="28"/>
          <w:szCs w:val="28"/>
        </w:rPr>
        <w:t xml:space="preserve"> района Курской области.</w:t>
      </w:r>
    </w:p>
    <w:sectPr w:rsidR="009E07A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02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84DB8">
      <w:r>
        <w:separator/>
      </w:r>
    </w:p>
  </w:endnote>
  <w:endnote w:type="continuationSeparator" w:id="0">
    <w:p w:rsidR="00000000" w:rsidRDefault="00E8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7A8" w:rsidRDefault="009E07A8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7A8" w:rsidRDefault="009E07A8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7A8" w:rsidRDefault="009E07A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7A8" w:rsidRDefault="00E84DB8">
      <w:r>
        <w:separator/>
      </w:r>
    </w:p>
  </w:footnote>
  <w:footnote w:type="continuationSeparator" w:id="0">
    <w:p w:rsidR="009E07A8" w:rsidRDefault="00E84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7A8" w:rsidRDefault="009E07A8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7A8" w:rsidRDefault="009E07A8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7A8" w:rsidRDefault="009E07A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33914"/>
    <w:multiLevelType w:val="hybridMultilevel"/>
    <w:tmpl w:val="CAF0DF3A"/>
    <w:lvl w:ilvl="0" w:tplc="59081328">
      <w:start w:val="1"/>
      <w:numFmt w:val="decimal"/>
      <w:pStyle w:val="1"/>
      <w:lvlText w:val="%1."/>
      <w:lvlJc w:val="left"/>
      <w:pPr>
        <w:ind w:left="1065" w:hanging="360"/>
      </w:pPr>
    </w:lvl>
    <w:lvl w:ilvl="1" w:tplc="348069A0">
      <w:start w:val="1"/>
      <w:numFmt w:val="lowerLetter"/>
      <w:lvlText w:val="%2."/>
      <w:lvlJc w:val="left"/>
      <w:pPr>
        <w:ind w:left="1785" w:hanging="360"/>
      </w:pPr>
    </w:lvl>
    <w:lvl w:ilvl="2" w:tplc="873A61DA">
      <w:start w:val="1"/>
      <w:numFmt w:val="lowerRoman"/>
      <w:pStyle w:val="3"/>
      <w:lvlText w:val="%3."/>
      <w:lvlJc w:val="right"/>
      <w:pPr>
        <w:ind w:left="2505" w:hanging="180"/>
      </w:pPr>
    </w:lvl>
    <w:lvl w:ilvl="3" w:tplc="731A3716">
      <w:start w:val="1"/>
      <w:numFmt w:val="decimal"/>
      <w:lvlText w:val="%4."/>
      <w:lvlJc w:val="left"/>
      <w:pPr>
        <w:ind w:left="3225" w:hanging="360"/>
      </w:pPr>
    </w:lvl>
    <w:lvl w:ilvl="4" w:tplc="D5D83864">
      <w:start w:val="1"/>
      <w:numFmt w:val="lowerLetter"/>
      <w:lvlText w:val="%5."/>
      <w:lvlJc w:val="left"/>
      <w:pPr>
        <w:ind w:left="3945" w:hanging="360"/>
      </w:pPr>
    </w:lvl>
    <w:lvl w:ilvl="5" w:tplc="BE6E0532">
      <w:start w:val="1"/>
      <w:numFmt w:val="lowerRoman"/>
      <w:lvlText w:val="%6."/>
      <w:lvlJc w:val="right"/>
      <w:pPr>
        <w:ind w:left="4665" w:hanging="180"/>
      </w:pPr>
    </w:lvl>
    <w:lvl w:ilvl="6" w:tplc="90FECDC8">
      <w:start w:val="1"/>
      <w:numFmt w:val="decimal"/>
      <w:lvlText w:val="%7."/>
      <w:lvlJc w:val="left"/>
      <w:pPr>
        <w:ind w:left="5385" w:hanging="360"/>
      </w:pPr>
    </w:lvl>
    <w:lvl w:ilvl="7" w:tplc="EC9A677E">
      <w:start w:val="1"/>
      <w:numFmt w:val="lowerLetter"/>
      <w:lvlText w:val="%8."/>
      <w:lvlJc w:val="left"/>
      <w:pPr>
        <w:ind w:left="6105" w:hanging="360"/>
      </w:pPr>
    </w:lvl>
    <w:lvl w:ilvl="8" w:tplc="AEFC7EC2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243B5E"/>
    <w:multiLevelType w:val="hybridMultilevel"/>
    <w:tmpl w:val="9FA62716"/>
    <w:lvl w:ilvl="0" w:tplc="D5C81618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</w:rPr>
    </w:lvl>
    <w:lvl w:ilvl="1" w:tplc="E83872D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55B8F3FE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1DE436E4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58B81280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2B221A6A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9B14C896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A98841A0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101676C8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2">
    <w:nsid w:val="44524BBD"/>
    <w:multiLevelType w:val="hybridMultilevel"/>
    <w:tmpl w:val="AE709340"/>
    <w:lvl w:ilvl="0" w:tplc="8758A992">
      <w:start w:val="1"/>
      <w:numFmt w:val="bullet"/>
      <w:lvlText w:val="–"/>
      <w:lvlJc w:val="left"/>
      <w:pPr>
        <w:ind w:left="1552" w:hanging="360"/>
      </w:pPr>
      <w:rPr>
        <w:rFonts w:ascii="Arial" w:eastAsia="Arial" w:hAnsi="Arial" w:cs="Arial"/>
      </w:rPr>
    </w:lvl>
    <w:lvl w:ilvl="1" w:tplc="B344A564">
      <w:start w:val="1"/>
      <w:numFmt w:val="bullet"/>
      <w:lvlText w:val="o"/>
      <w:lvlJc w:val="left"/>
      <w:pPr>
        <w:ind w:left="2272" w:hanging="360"/>
      </w:pPr>
      <w:rPr>
        <w:rFonts w:ascii="Courier New" w:eastAsia="Courier New" w:hAnsi="Courier New" w:cs="Courier New"/>
      </w:rPr>
    </w:lvl>
    <w:lvl w:ilvl="2" w:tplc="78EC6410">
      <w:start w:val="1"/>
      <w:numFmt w:val="bullet"/>
      <w:lvlText w:val="§"/>
      <w:lvlJc w:val="left"/>
      <w:pPr>
        <w:ind w:left="2992" w:hanging="360"/>
      </w:pPr>
      <w:rPr>
        <w:rFonts w:ascii="Wingdings" w:eastAsia="Wingdings" w:hAnsi="Wingdings" w:cs="Wingdings"/>
      </w:rPr>
    </w:lvl>
    <w:lvl w:ilvl="3" w:tplc="3570579C">
      <w:start w:val="1"/>
      <w:numFmt w:val="bullet"/>
      <w:lvlText w:val="·"/>
      <w:lvlJc w:val="left"/>
      <w:pPr>
        <w:ind w:left="3712" w:hanging="360"/>
      </w:pPr>
      <w:rPr>
        <w:rFonts w:ascii="Symbol" w:eastAsia="Symbol" w:hAnsi="Symbol" w:cs="Symbol"/>
      </w:rPr>
    </w:lvl>
    <w:lvl w:ilvl="4" w:tplc="97029956">
      <w:start w:val="1"/>
      <w:numFmt w:val="bullet"/>
      <w:lvlText w:val="o"/>
      <w:lvlJc w:val="left"/>
      <w:pPr>
        <w:ind w:left="4432" w:hanging="360"/>
      </w:pPr>
      <w:rPr>
        <w:rFonts w:ascii="Courier New" w:eastAsia="Courier New" w:hAnsi="Courier New" w:cs="Courier New"/>
      </w:rPr>
    </w:lvl>
    <w:lvl w:ilvl="5" w:tplc="1DB89AE6">
      <w:start w:val="1"/>
      <w:numFmt w:val="bullet"/>
      <w:lvlText w:val="§"/>
      <w:lvlJc w:val="left"/>
      <w:pPr>
        <w:ind w:left="5152" w:hanging="360"/>
      </w:pPr>
      <w:rPr>
        <w:rFonts w:ascii="Wingdings" w:eastAsia="Wingdings" w:hAnsi="Wingdings" w:cs="Wingdings"/>
      </w:rPr>
    </w:lvl>
    <w:lvl w:ilvl="6" w:tplc="1722FC5E">
      <w:start w:val="1"/>
      <w:numFmt w:val="bullet"/>
      <w:lvlText w:val="·"/>
      <w:lvlJc w:val="left"/>
      <w:pPr>
        <w:ind w:left="5872" w:hanging="360"/>
      </w:pPr>
      <w:rPr>
        <w:rFonts w:ascii="Symbol" w:eastAsia="Symbol" w:hAnsi="Symbol" w:cs="Symbol"/>
      </w:rPr>
    </w:lvl>
    <w:lvl w:ilvl="7" w:tplc="36525812">
      <w:start w:val="1"/>
      <w:numFmt w:val="bullet"/>
      <w:lvlText w:val="o"/>
      <w:lvlJc w:val="left"/>
      <w:pPr>
        <w:ind w:left="6592" w:hanging="360"/>
      </w:pPr>
      <w:rPr>
        <w:rFonts w:ascii="Courier New" w:eastAsia="Courier New" w:hAnsi="Courier New" w:cs="Courier New"/>
      </w:rPr>
    </w:lvl>
    <w:lvl w:ilvl="8" w:tplc="04A8EF54">
      <w:start w:val="1"/>
      <w:numFmt w:val="bullet"/>
      <w:lvlText w:val="§"/>
      <w:lvlJc w:val="left"/>
      <w:pPr>
        <w:ind w:left="7312" w:hanging="360"/>
      </w:pPr>
      <w:rPr>
        <w:rFonts w:ascii="Wingdings" w:eastAsia="Wingdings" w:hAnsi="Wingdings" w:cs="Wingdings"/>
      </w:rPr>
    </w:lvl>
  </w:abstractNum>
  <w:abstractNum w:abstractNumId="3">
    <w:nsid w:val="506D29DF"/>
    <w:multiLevelType w:val="hybridMultilevel"/>
    <w:tmpl w:val="3146D782"/>
    <w:lvl w:ilvl="0" w:tplc="203E6AF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9A485DA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4786742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877CFF3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B20C072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7CECDB4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3CA28B4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F68418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5B30B2C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4">
    <w:nsid w:val="51CE1C93"/>
    <w:multiLevelType w:val="hybridMultilevel"/>
    <w:tmpl w:val="DE6A2312"/>
    <w:lvl w:ilvl="0" w:tplc="D9B822E0">
      <w:start w:val="1"/>
      <w:numFmt w:val="decimal"/>
      <w:lvlText w:val="%1."/>
      <w:lvlJc w:val="left"/>
      <w:pPr>
        <w:ind w:left="1564" w:hanging="360"/>
      </w:pPr>
    </w:lvl>
    <w:lvl w:ilvl="1" w:tplc="73D07B34">
      <w:start w:val="1"/>
      <w:numFmt w:val="lowerLetter"/>
      <w:lvlText w:val="%2."/>
      <w:lvlJc w:val="left"/>
      <w:pPr>
        <w:ind w:left="2284" w:hanging="360"/>
      </w:pPr>
    </w:lvl>
    <w:lvl w:ilvl="2" w:tplc="D5B056E0">
      <w:start w:val="1"/>
      <w:numFmt w:val="lowerRoman"/>
      <w:lvlText w:val="%3."/>
      <w:lvlJc w:val="right"/>
      <w:pPr>
        <w:ind w:left="3004" w:hanging="180"/>
      </w:pPr>
    </w:lvl>
    <w:lvl w:ilvl="3" w:tplc="67A2344C">
      <w:start w:val="1"/>
      <w:numFmt w:val="decimal"/>
      <w:lvlText w:val="%4."/>
      <w:lvlJc w:val="left"/>
      <w:pPr>
        <w:ind w:left="3724" w:hanging="360"/>
      </w:pPr>
    </w:lvl>
    <w:lvl w:ilvl="4" w:tplc="C9AC7C8A">
      <w:start w:val="1"/>
      <w:numFmt w:val="lowerLetter"/>
      <w:lvlText w:val="%5."/>
      <w:lvlJc w:val="left"/>
      <w:pPr>
        <w:ind w:left="4444" w:hanging="360"/>
      </w:pPr>
    </w:lvl>
    <w:lvl w:ilvl="5" w:tplc="4FB41282">
      <w:start w:val="1"/>
      <w:numFmt w:val="lowerRoman"/>
      <w:lvlText w:val="%6."/>
      <w:lvlJc w:val="right"/>
      <w:pPr>
        <w:ind w:left="5164" w:hanging="180"/>
      </w:pPr>
    </w:lvl>
    <w:lvl w:ilvl="6" w:tplc="7E109CEE">
      <w:start w:val="1"/>
      <w:numFmt w:val="decimal"/>
      <w:lvlText w:val="%7."/>
      <w:lvlJc w:val="left"/>
      <w:pPr>
        <w:ind w:left="5884" w:hanging="360"/>
      </w:pPr>
    </w:lvl>
    <w:lvl w:ilvl="7" w:tplc="060650F2">
      <w:start w:val="1"/>
      <w:numFmt w:val="lowerLetter"/>
      <w:lvlText w:val="%8."/>
      <w:lvlJc w:val="left"/>
      <w:pPr>
        <w:ind w:left="6604" w:hanging="360"/>
      </w:pPr>
    </w:lvl>
    <w:lvl w:ilvl="8" w:tplc="D01C3C52">
      <w:start w:val="1"/>
      <w:numFmt w:val="lowerRoman"/>
      <w:lvlText w:val="%9."/>
      <w:lvlJc w:val="right"/>
      <w:pPr>
        <w:ind w:left="7324" w:hanging="180"/>
      </w:pPr>
    </w:lvl>
  </w:abstractNum>
  <w:abstractNum w:abstractNumId="5">
    <w:nsid w:val="5DF37F89"/>
    <w:multiLevelType w:val="hybridMultilevel"/>
    <w:tmpl w:val="DA58FFF6"/>
    <w:lvl w:ilvl="0" w:tplc="312606D0">
      <w:start w:val="1"/>
      <w:numFmt w:val="decimal"/>
      <w:lvlText w:val="%1."/>
      <w:lvlJc w:val="left"/>
      <w:pPr>
        <w:ind w:left="1418" w:hanging="360"/>
      </w:pPr>
    </w:lvl>
    <w:lvl w:ilvl="1" w:tplc="B36CB704">
      <w:start w:val="1"/>
      <w:numFmt w:val="lowerLetter"/>
      <w:lvlText w:val="%2."/>
      <w:lvlJc w:val="left"/>
      <w:pPr>
        <w:ind w:left="2138" w:hanging="360"/>
      </w:pPr>
    </w:lvl>
    <w:lvl w:ilvl="2" w:tplc="A4DE5EAE">
      <w:start w:val="1"/>
      <w:numFmt w:val="lowerRoman"/>
      <w:lvlText w:val="%3."/>
      <w:lvlJc w:val="right"/>
      <w:pPr>
        <w:ind w:left="2858" w:hanging="180"/>
      </w:pPr>
    </w:lvl>
    <w:lvl w:ilvl="3" w:tplc="CA22F664">
      <w:start w:val="1"/>
      <w:numFmt w:val="decimal"/>
      <w:lvlText w:val="%4."/>
      <w:lvlJc w:val="left"/>
      <w:pPr>
        <w:ind w:left="3578" w:hanging="360"/>
      </w:pPr>
    </w:lvl>
    <w:lvl w:ilvl="4" w:tplc="DAC2F3D6">
      <w:start w:val="1"/>
      <w:numFmt w:val="lowerLetter"/>
      <w:lvlText w:val="%5."/>
      <w:lvlJc w:val="left"/>
      <w:pPr>
        <w:ind w:left="4298" w:hanging="360"/>
      </w:pPr>
    </w:lvl>
    <w:lvl w:ilvl="5" w:tplc="E6583E98">
      <w:start w:val="1"/>
      <w:numFmt w:val="lowerRoman"/>
      <w:lvlText w:val="%6."/>
      <w:lvlJc w:val="right"/>
      <w:pPr>
        <w:ind w:left="5018" w:hanging="180"/>
      </w:pPr>
    </w:lvl>
    <w:lvl w:ilvl="6" w:tplc="BFDAB5FE">
      <w:start w:val="1"/>
      <w:numFmt w:val="decimal"/>
      <w:lvlText w:val="%7."/>
      <w:lvlJc w:val="left"/>
      <w:pPr>
        <w:ind w:left="5738" w:hanging="360"/>
      </w:pPr>
    </w:lvl>
    <w:lvl w:ilvl="7" w:tplc="576C4F24">
      <w:start w:val="1"/>
      <w:numFmt w:val="lowerLetter"/>
      <w:lvlText w:val="%8."/>
      <w:lvlJc w:val="left"/>
      <w:pPr>
        <w:ind w:left="6458" w:hanging="360"/>
      </w:pPr>
    </w:lvl>
    <w:lvl w:ilvl="8" w:tplc="9E1E6D74">
      <w:start w:val="1"/>
      <w:numFmt w:val="lowerRoman"/>
      <w:lvlText w:val="%9."/>
      <w:lvlJc w:val="right"/>
      <w:pPr>
        <w:ind w:left="7178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A8"/>
    <w:rsid w:val="009E07A8"/>
    <w:rsid w:val="00E8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semiHidden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iPriority w:val="99"/>
    <w:semiHidden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Нумерованный список 31"/>
    <w:pPr>
      <w:spacing w:after="120" w:line="240" w:lineRule="auto"/>
      <w:ind w:left="1080" w:hanging="360"/>
      <w:jc w:val="both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customStyle="1" w:styleId="1f">
    <w:name w:val="Маркированный список 1"/>
    <w:pPr>
      <w:spacing w:after="120" w:line="240" w:lineRule="auto"/>
      <w:ind w:left="360" w:hanging="360"/>
      <w:jc w:val="both"/>
    </w:pPr>
    <w:rPr>
      <w:rFonts w:ascii="Times New Roman" w:eastAsia="Times New Roman" w:hAnsi="Times New Roman" w:cs="Tahoma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semiHidden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iPriority w:val="99"/>
    <w:semiHidden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Нумерованный список 31"/>
    <w:pPr>
      <w:spacing w:after="120" w:line="240" w:lineRule="auto"/>
      <w:ind w:left="1080" w:hanging="360"/>
      <w:jc w:val="both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customStyle="1" w:styleId="1f">
    <w:name w:val="Маркированный список 1"/>
    <w:pPr>
      <w:spacing w:after="120" w:line="240" w:lineRule="auto"/>
      <w:ind w:left="360" w:hanging="360"/>
      <w:jc w:val="both"/>
    </w:pPr>
    <w:rPr>
      <w:rFonts w:ascii="Times New Roman" w:eastAsia="Times New Roman" w:hAnsi="Times New Roman" w:cs="Tahoma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14" Type="http://schemas.openxmlformats.org/officeDocument/2006/relationships/image" Target="media/image10.w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NVKOTOVA</cp:lastModifiedBy>
  <cp:revision>2</cp:revision>
  <cp:lastPrinted>2020-08-17T12:52:00Z</cp:lastPrinted>
  <dcterms:created xsi:type="dcterms:W3CDTF">2020-08-17T12:53:00Z</dcterms:created>
  <dcterms:modified xsi:type="dcterms:W3CDTF">2020-08-17T12:53:00Z</dcterms:modified>
</cp:coreProperties>
</file>