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left" w:pos="1134" w:leader="none"/>
        </w:tabs>
        <w:spacing w:before="0" w:after="0"/>
        <w:ind w:hanging="4"/>
        <w:contextualSpacing/>
        <w:jc w:val="right"/>
        <w:rPr>
          <w:rFonts w:ascii="Times New Roman" w:hAnsi="Times New Roman" w:cs="Times New Roman"/>
          <w:b/>
          <w:b/>
          <w:bCs/>
          <w:kern w:val="0"/>
          <w:sz w:val="28"/>
          <w:szCs w:val="28"/>
        </w:rPr>
      </w:pPr>
      <w:bookmarkStart w:id="0" w:name="_GoBack"/>
      <w:bookmarkEnd w:id="0"/>
      <w:r>
        <w:rPr>
          <w:rFonts w:cs="Times New Roman" w:ascii="Times New Roman" w:hAnsi="Times New Roman"/>
          <w:bCs/>
          <w:kern w:val="0"/>
          <w:sz w:val="28"/>
          <w:szCs w:val="28"/>
        </w:rPr>
        <w:t>УТВЕРЖДЕН</w:t>
      </w:r>
    </w:p>
    <w:p>
      <w:pPr>
        <w:pStyle w:val="Normal"/>
        <w:tabs>
          <w:tab w:val="left" w:pos="1134" w:leader="none"/>
        </w:tabs>
        <w:spacing w:lineRule="auto" w:line="240" w:before="0" w:after="200"/>
        <w:ind w:hanging="4"/>
        <w:contextualSpacing/>
        <w:jc w:val="center"/>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приказом комитета социального обеспечения,</w:t>
      </w:r>
    </w:p>
    <w:p>
      <w:pPr>
        <w:pStyle w:val="Normal"/>
        <w:tabs>
          <w:tab w:val="left" w:pos="1134" w:leader="none"/>
        </w:tabs>
        <w:spacing w:lineRule="auto" w:line="240" w:before="0" w:after="200"/>
        <w:ind w:hanging="4"/>
        <w:contextualSpacing/>
        <w:jc w:val="right"/>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материнства и детства Курской области </w:t>
      </w:r>
    </w:p>
    <w:p>
      <w:pPr>
        <w:pStyle w:val="Normal"/>
        <w:tabs>
          <w:tab w:val="left" w:pos="1134" w:leader="none"/>
        </w:tabs>
        <w:spacing w:lineRule="auto" w:line="240" w:before="0" w:after="200"/>
        <w:ind w:hanging="4"/>
        <w:contextualSpacing/>
        <w:jc w:val="right"/>
        <w:rPr/>
      </w:pPr>
      <w:r>
        <w:rPr>
          <w:rFonts w:cs="Times New Roman" w:ascii="Times New Roman" w:hAnsi="Times New Roman"/>
          <w:bCs/>
          <w:sz w:val="28"/>
          <w:szCs w:val="28"/>
        </w:rPr>
        <w:t>от 02.08.2019 № 395</w:t>
      </w:r>
    </w:p>
    <w:p>
      <w:pPr>
        <w:pStyle w:val="1"/>
        <w:tabs>
          <w:tab w:val="left" w:pos="720" w:leader="none"/>
        </w:tabs>
        <w:spacing w:before="0" w:after="0"/>
        <w:contextualSpacing/>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АДМИНИСТРАТИВНЫЙ РЕГЛАМЕНТ</w:t>
      </w:r>
    </w:p>
    <w:p>
      <w:pPr>
        <w:pStyle w:val="Normal"/>
        <w:numPr>
          <w:ilvl w:val="0"/>
          <w:numId w:val="0"/>
        </w:numPr>
        <w:spacing w:lineRule="auto" w:line="240" w:before="0" w:after="200"/>
        <w:ind w:firstLine="540"/>
        <w:contextualSpacing/>
        <w:jc w:val="center"/>
        <w:outlineLvl w:val="1"/>
        <w:rPr>
          <w:rFonts w:ascii="Times New Roman" w:hAnsi="Times New Roman" w:cs="Times New Roman"/>
          <w:b/>
          <w:b/>
          <w:bCs/>
          <w:sz w:val="28"/>
          <w:szCs w:val="28"/>
        </w:rPr>
      </w:pPr>
      <w:r>
        <w:rPr>
          <w:rFonts w:cs="Times New Roman" w:ascii="Times New Roman" w:hAnsi="Times New Roman"/>
          <w:b/>
          <w:bCs/>
          <w:sz w:val="28"/>
          <w:szCs w:val="28"/>
        </w:rPr>
        <w:t>комитета социального обеспечения, материнства и детства</w:t>
      </w:r>
    </w:p>
    <w:p>
      <w:pPr>
        <w:pStyle w:val="Normal"/>
        <w:numPr>
          <w:ilvl w:val="0"/>
          <w:numId w:val="0"/>
        </w:numPr>
        <w:spacing w:lineRule="auto" w:line="240" w:before="0" w:after="200"/>
        <w:ind w:firstLine="540"/>
        <w:contextualSpacing/>
        <w:jc w:val="center"/>
        <w:outlineLvl w:val="1"/>
        <w:rPr>
          <w:rFonts w:ascii="Times New Roman" w:hAnsi="Times New Roman" w:cs="Times New Roman"/>
          <w:b/>
          <w:b/>
          <w:bCs/>
          <w:sz w:val="28"/>
          <w:szCs w:val="28"/>
        </w:rPr>
      </w:pPr>
      <w:r>
        <w:rPr>
          <w:rFonts w:cs="Times New Roman" w:ascii="Times New Roman" w:hAnsi="Times New Roman"/>
          <w:b/>
          <w:bCs/>
          <w:sz w:val="28"/>
          <w:szCs w:val="28"/>
        </w:rPr>
        <w:t>Курской области по предоставлению государственной услуги</w:t>
      </w:r>
    </w:p>
    <w:p>
      <w:pPr>
        <w:pStyle w:val="Normal"/>
        <w:numPr>
          <w:ilvl w:val="0"/>
          <w:numId w:val="0"/>
        </w:numPr>
        <w:spacing w:lineRule="auto" w:line="240" w:before="0" w:after="200"/>
        <w:ind w:firstLine="540"/>
        <w:contextualSpacing/>
        <w:jc w:val="center"/>
        <w:outlineLvl w:val="1"/>
        <w:rPr/>
      </w:pPr>
      <w:r>
        <w:rPr>
          <w:rFonts w:cs="Times New Roman" w:ascii="Times New Roman" w:hAnsi="Times New Roman"/>
          <w:b/>
          <w:bCs/>
          <w:sz w:val="28"/>
          <w:szCs w:val="28"/>
        </w:rPr>
        <w:t>«Рассмотрение документов для решения вопроса  о присвоении</w:t>
      </w:r>
    </w:p>
    <w:p>
      <w:pPr>
        <w:pStyle w:val="Normal"/>
        <w:numPr>
          <w:ilvl w:val="0"/>
          <w:numId w:val="0"/>
        </w:numPr>
        <w:spacing w:lineRule="auto" w:line="240" w:before="0" w:after="200"/>
        <w:ind w:firstLine="540"/>
        <w:contextualSpacing/>
        <w:jc w:val="center"/>
        <w:outlineLvl w:val="1"/>
        <w:rPr>
          <w:rFonts w:ascii="Times New Roman" w:hAnsi="Times New Roman" w:cs="Times New Roman"/>
          <w:b/>
          <w:b/>
          <w:bCs/>
          <w:sz w:val="28"/>
          <w:szCs w:val="28"/>
        </w:rPr>
      </w:pPr>
      <w:r>
        <w:rPr>
          <w:rFonts w:cs="Times New Roman" w:ascii="Times New Roman" w:hAnsi="Times New Roman"/>
          <w:b/>
          <w:bCs/>
          <w:sz w:val="28"/>
          <w:szCs w:val="28"/>
        </w:rPr>
        <w:t>звания «Ветеран труда»</w:t>
      </w:r>
    </w:p>
    <w:p>
      <w:pPr>
        <w:pStyle w:val="1"/>
        <w:spacing w:before="0" w:after="0"/>
        <w:ind w:firstLine="709"/>
        <w:contextualSpacing/>
        <w:jc w:val="center"/>
        <w:rPr>
          <w:rFonts w:ascii="Times New Roman" w:hAnsi="Times New Roman" w:cs="Times New Roman"/>
          <w:b/>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 xml:space="preserve">. Общие положения     </w:t>
      </w:r>
    </w:p>
    <w:p>
      <w:pPr>
        <w:pStyle w:val="Normal"/>
        <w:spacing w:lineRule="auto" w:line="240"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1"/>
          <w:numId w:val="1"/>
        </w:numPr>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Предмет регулирования Административного регламента</w:t>
      </w:r>
    </w:p>
    <w:p>
      <w:pPr>
        <w:pStyle w:val="Normal"/>
        <w:numPr>
          <w:ilvl w:val="0"/>
          <w:numId w:val="0"/>
        </w:numPr>
        <w:spacing w:lineRule="auto" w:line="240" w:before="0" w:after="200"/>
        <w:ind w:firstLine="540"/>
        <w:contextualSpacing/>
        <w:jc w:val="both"/>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0"/>
        </w:numPr>
        <w:spacing w:lineRule="auto" w:line="240" w:before="0" w:after="200"/>
        <w:ind w:firstLine="540"/>
        <w:contextualSpacing/>
        <w:jc w:val="both"/>
        <w:outlineLvl w:val="1"/>
        <w:rPr/>
      </w:pPr>
      <w:r>
        <w:rPr>
          <w:rFonts w:cs="Times New Roman" w:ascii="Times New Roman" w:hAnsi="Times New Roman"/>
          <w:sz w:val="28"/>
          <w:szCs w:val="28"/>
        </w:rPr>
        <w:t xml:space="preserve">1. Административный регламент комитета социального обеспечения, материнства и детства Курской области по предоставлению государственной услуги «Рассмотрение документов для решения вопроса о присвоении звания «Ветеран труда» </w:t>
      </w:r>
      <w:r>
        <w:rPr>
          <w:rFonts w:cs="Times New Roman" w:ascii="Times New Roman" w:hAnsi="Times New Roman"/>
          <w:kern w:val="2"/>
          <w:sz w:val="28"/>
          <w:szCs w:val="28"/>
        </w:rPr>
        <w:t>(далее - Административный регламент, государственная услуга</w:t>
      </w:r>
      <w:r>
        <w:rPr>
          <w:rFonts w:cs="Times New Roman" w:ascii="Times New Roman" w:hAnsi="Times New Roman"/>
          <w:bCs/>
          <w:kern w:val="2"/>
          <w:sz w:val="28"/>
          <w:szCs w:val="28"/>
        </w:rPr>
        <w:t>),</w:t>
      </w:r>
      <w:r>
        <w:rPr>
          <w:rFonts w:cs="Times New Roman" w:ascii="Times New Roman" w:hAnsi="Times New Roman"/>
          <w:sz w:val="28"/>
          <w:szCs w:val="28"/>
        </w:rPr>
        <w:t xml:space="preserve"> определяет </w:t>
      </w:r>
      <w:r>
        <w:rPr>
          <w:rFonts w:cs="Times New Roman" w:ascii="Times New Roman" w:hAnsi="Times New Roman"/>
          <w:sz w:val="28"/>
          <w:szCs w:val="28"/>
          <w:lang w:eastAsia="en-US"/>
        </w:rPr>
        <w:t xml:space="preserve">стандарт предоставления государственной услуги, состав, </w:t>
      </w:r>
      <w:r>
        <w:rPr>
          <w:rFonts w:cs="Times New Roman" w:ascii="Times New Roman" w:hAnsi="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государственную услугу.</w:t>
      </w:r>
    </w:p>
    <w:p>
      <w:pPr>
        <w:pStyle w:val="ConsPlusNormal"/>
        <w:numPr>
          <w:ilvl w:val="0"/>
          <w:numId w:val="0"/>
        </w:numPr>
        <w:spacing w:before="0" w:after="200"/>
        <w:ind w:firstLine="561"/>
        <w:contextualSpacing/>
        <w:jc w:val="center"/>
        <w:outlineLvl w:val="0"/>
        <w:rPr>
          <w:rFonts w:ascii="Times New Roman" w:hAnsi="Times New Roman" w:cs="Times New Roman"/>
          <w:b/>
          <w:b/>
          <w:sz w:val="28"/>
          <w:szCs w:val="28"/>
        </w:rPr>
      </w:pPr>
      <w:r>
        <w:rPr>
          <w:rFonts w:cs="Times New Roman" w:ascii="Times New Roman" w:hAnsi="Times New Roman"/>
          <w:b/>
          <w:sz w:val="28"/>
          <w:szCs w:val="28"/>
        </w:rPr>
        <w:t>1.2. Круг заявителей</w:t>
      </w:r>
    </w:p>
    <w:p>
      <w:pPr>
        <w:pStyle w:val="ConsPlusNormal"/>
        <w:numPr>
          <w:ilvl w:val="0"/>
          <w:numId w:val="0"/>
        </w:numPr>
        <w:spacing w:before="0" w:after="200"/>
        <w:ind w:firstLine="561"/>
        <w:contextualSpacing/>
        <w:jc w:val="center"/>
        <w:outlineLvl w:val="0"/>
        <w:rPr>
          <w:rFonts w:ascii="Times New Roman" w:hAnsi="Times New Roman" w:cs="Times New Roman"/>
          <w:sz w:val="28"/>
          <w:szCs w:val="28"/>
        </w:rPr>
      </w:pPr>
      <w:r>
        <w:rPr>
          <w:rFonts w:cs="Times New Roman" w:ascii="Times New Roman" w:hAnsi="Times New Roman"/>
          <w:sz w:val="28"/>
          <w:szCs w:val="28"/>
        </w:rPr>
      </w:r>
    </w:p>
    <w:p>
      <w:pPr>
        <w:pStyle w:val="Style27"/>
        <w:widowControl/>
        <w:spacing w:lineRule="auto" w:line="240" w:before="0" w:after="200"/>
        <w:ind w:firstLine="708"/>
        <w:contextualSpacing/>
        <w:jc w:val="both"/>
        <w:rPr>
          <w:sz w:val="28"/>
          <w:szCs w:val="28"/>
        </w:rPr>
      </w:pPr>
      <w:r>
        <w:rPr>
          <w:bCs/>
          <w:sz w:val="28"/>
          <w:szCs w:val="28"/>
        </w:rPr>
        <w:t xml:space="preserve">2. </w:t>
      </w:r>
      <w:r>
        <w:rPr>
          <w:sz w:val="28"/>
          <w:szCs w:val="28"/>
        </w:rPr>
        <w:t>Заявителями являются следующие категории граждан Российской Федерации,  проживающие на территории Курской области:</w:t>
      </w:r>
    </w:p>
    <w:p>
      <w:pPr>
        <w:pStyle w:val="Style27"/>
        <w:widowControl/>
        <w:spacing w:lineRule="auto" w:line="240" w:before="0" w:after="200"/>
        <w:ind w:firstLine="708"/>
        <w:contextualSpacing/>
        <w:jc w:val="both"/>
        <w:rPr/>
      </w:pPr>
      <w:r>
        <w:rPr>
          <w:sz w:val="28"/>
          <w:szCs w:val="28"/>
        </w:rPr>
        <w:t>-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pPr>
        <w:pStyle w:val="Style27"/>
        <w:widowControl/>
        <w:spacing w:lineRule="auto" w:line="240" w:before="0" w:after="200"/>
        <w:ind w:firstLine="708"/>
        <w:contextualSpacing/>
        <w:jc w:val="both"/>
        <w:rPr/>
      </w:pPr>
      <w:r>
        <w:rPr>
          <w:rFonts w:cs="Times New Roman"/>
          <w:sz w:val="28"/>
          <w:szCs w:val="28"/>
        </w:rPr>
        <w:t>-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pPr>
        <w:pStyle w:val="Style27"/>
        <w:widowControl/>
        <w:spacing w:lineRule="auto" w:line="240" w:before="0" w:after="200"/>
        <w:ind w:firstLine="708"/>
        <w:contextualSpacing/>
        <w:jc w:val="both"/>
        <w:rPr/>
      </w:pPr>
      <w:r>
        <w:rPr>
          <w:rFonts w:cs="Times New Roman"/>
          <w:sz w:val="28"/>
          <w:szCs w:val="28"/>
        </w:rPr>
        <w:t>- их уполномоченные представители.</w:t>
      </w:r>
    </w:p>
    <w:p>
      <w:pPr>
        <w:pStyle w:val="Normal"/>
        <w:spacing w:lineRule="auto" w:line="24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1134" w:leader="none"/>
          <w:tab w:val="left" w:pos="1541" w:leader="none"/>
          <w:tab w:val="left" w:pos="1809" w:leader="none"/>
        </w:tabs>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1134" w:leader="none"/>
          <w:tab w:val="left" w:pos="1541" w:leader="none"/>
          <w:tab w:val="left" w:pos="1809" w:leader="none"/>
        </w:tabs>
        <w:spacing w:lineRule="auto" w:line="240" w:before="0" w:after="200"/>
        <w:ind w:firstLine="561"/>
        <w:contextualSpacing/>
        <w:jc w:val="center"/>
        <w:rPr/>
      </w:pPr>
      <w:r>
        <w:rPr>
          <w:rFonts w:cs="Times New Roman" w:ascii="Times New Roman" w:hAnsi="Times New Roman"/>
          <w:b/>
          <w:sz w:val="28"/>
          <w:szCs w:val="28"/>
        </w:rPr>
        <w:t>1.3. Требования к порядку информирования о предоставлении государственной услуги</w:t>
      </w:r>
    </w:p>
    <w:p>
      <w:pPr>
        <w:pStyle w:val="Normal"/>
        <w:tabs>
          <w:tab w:val="left" w:pos="1134" w:leader="none"/>
          <w:tab w:val="left" w:pos="1541" w:leader="none"/>
          <w:tab w:val="left" w:pos="1809" w:leader="none"/>
        </w:tabs>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200"/>
        <w:ind w:firstLine="567"/>
        <w:contextualSpacing/>
        <w:jc w:val="both"/>
        <w:rPr>
          <w:rFonts w:ascii="Times New Roman" w:hAnsi="Times New Roman" w:cs="Times New Roman"/>
          <w:b/>
          <w:b/>
          <w:sz w:val="28"/>
          <w:szCs w:val="28"/>
        </w:rPr>
      </w:pPr>
      <w:r>
        <w:rPr>
          <w:rFonts w:cs="Times New Roman" w:ascii="Times New Roman" w:hAnsi="Times New Roman"/>
          <w:b/>
          <w:sz w:val="28"/>
          <w:szCs w:val="28"/>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–Единый портал)</w:t>
      </w:r>
    </w:p>
    <w:p>
      <w:pPr>
        <w:pStyle w:val="Normal"/>
        <w:spacing w:lineRule="auto" w:line="240" w:before="0" w:after="200"/>
        <w:ind w:firstLine="567"/>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 xml:space="preserve">Информирование заявителей по вопросам предоставления  государственной услуги,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организуется следующим образом:</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индивидуальное информирование (устное, письменное);</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публичное информирование (средства массовой информации, сеть «Интернет»).</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Индивидуальное устное информирование осуществляется специалистами органа социальной защиты населения или комитета социального обеспечения, материнства и детства Курской области (далее – Комитет),  при обращении заявителей за информацией лично (в том числе по телефону).</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График работы органа социальной защиты и Комитета, график личного приема заявителей размещается в  информационно - телекоммуникационной сети «Интернет» на официальном сайте Комитета и на информационном стендах органов социальной защиты населения и Комитета.</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tabs>
          <w:tab w:val="left" w:pos="709" w:leader="none"/>
        </w:tabs>
        <w:suppressAutoHyphens w:val="true"/>
        <w:spacing w:lineRule="auto" w:line="240" w:before="0" w:after="200"/>
        <w:ind w:firstLine="539"/>
        <w:contextualSpacing/>
        <w:jc w:val="both"/>
        <w:rPr/>
      </w:pPr>
      <w:r>
        <w:rPr>
          <w:rFonts w:cs="Times New Roman" w:ascii="Times New Roman" w:hAnsi="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tabs>
          <w:tab w:val="left" w:pos="709" w:leader="none"/>
        </w:tabs>
        <w:suppressAutoHyphens w:val="true"/>
        <w:spacing w:lineRule="auto" w:line="240" w:before="0" w:after="200"/>
        <w:ind w:firstLine="539"/>
        <w:contextualSpacing/>
        <w:jc w:val="both"/>
        <w:rPr>
          <w:rFonts w:ascii="Times New Roman" w:hAnsi="Times New Roman" w:cs="Times New Roman"/>
          <w:kern w:val="2"/>
          <w:sz w:val="28"/>
          <w:szCs w:val="28"/>
          <w:lang w:eastAsia="zh-CN"/>
        </w:rPr>
      </w:pPr>
      <w:r>
        <w:rPr>
          <w:rFonts w:cs="Times New Roman" w:ascii="Times New Roman" w:hAnsi="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При ответах на телефонные звонки и устные обращения специалисты соблюдают  правила служебной этики.</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 xml:space="preserve">Письменное, индивидуальное информирование осуществляется в письменной форме за подписью руководителя органа социальной защиты населения или Комитета (либо его уполномоченным лицом).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органе социальной защиты населения или Комитете.</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Ответ на заявление, поступившее в орган социальной защиты населения или Комитет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Публичное  информирование об услуге и о порядке ее оказания осуществляется органом социальной защиты населения или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и территориальных органов социальной защиты населения.</w:t>
      </w:r>
    </w:p>
    <w:p>
      <w:pPr>
        <w:pStyle w:val="Normal"/>
        <w:spacing w:lineRule="auto" w:line="240" w:before="0" w:after="200"/>
        <w:ind w:firstLine="539"/>
        <w:contextualSpacing/>
        <w:jc w:val="both"/>
        <w:rPr>
          <w:rFonts w:ascii="Times New Roman" w:hAnsi="Times New Roman" w:cs="Times New Roman"/>
          <w:bCs/>
          <w:sz w:val="28"/>
          <w:szCs w:val="28"/>
        </w:rPr>
      </w:pPr>
      <w:r>
        <w:rPr>
          <w:rFonts w:cs="Times New Roman" w:ascii="Times New Roman" w:hAnsi="Times New Roman"/>
          <w:bCs/>
          <w:sz w:val="28"/>
          <w:szCs w:val="28"/>
        </w:rPr>
        <w:t>На едином портале</w:t>
      </w:r>
      <w:r>
        <w:rPr>
          <w:rFonts w:cs="Times New Roman" w:ascii="Times New Roman" w:hAnsi="Times New Roman"/>
          <w:sz w:val="28"/>
          <w:szCs w:val="28"/>
        </w:rPr>
        <w:t xml:space="preserve"> можно получить информацию о (об):</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 круге заявителей;</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 сроке предоставления государственной услуги;</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 результате предоставления государственной услуги, порядок выдачи результата государственной услуги;</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 форме заявлений (уведомлений, сообщений), используемых при предоставлении государственной услуги.</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 xml:space="preserve">Информация о государственной услуге предоставляется бесплатно. </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567"/>
        <w:contextualSpacing/>
        <w:jc w:val="both"/>
        <w:rPr>
          <w:rFonts w:ascii="Times New Roman" w:hAnsi="Times New Roman" w:cs="Times New Roman"/>
          <w:b/>
          <w:b/>
          <w:sz w:val="28"/>
          <w:szCs w:val="28"/>
        </w:rPr>
      </w:pPr>
      <w:r>
        <w:rPr>
          <w:rFonts w:cs="Times New Roman" w:ascii="Times New Roman" w:hAnsi="Times New Roman"/>
          <w:b/>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Normal"/>
        <w:spacing w:lineRule="auto" w:line="240" w:before="0" w:after="200"/>
        <w:contextualSpacing/>
        <w:jc w:val="both"/>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tabs>
          <w:tab w:val="left" w:pos="1560" w:leader="none"/>
        </w:tabs>
        <w:suppressAutoHyphens w:val="true"/>
        <w:spacing w:lineRule="auto" w:line="240" w:before="0" w:after="200"/>
        <w:ind w:firstLine="540"/>
        <w:contextual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На информационных стендах в помещении, предназначенном для </w:t>
      </w:r>
      <w:r>
        <w:rPr>
          <w:rFonts w:cs="Times New Roman" w:ascii="Times New Roman" w:hAnsi="Times New Roman"/>
          <w:iCs/>
          <w:sz w:val="28"/>
          <w:szCs w:val="28"/>
          <w:lang w:eastAsia="ar-SA"/>
        </w:rPr>
        <w:t xml:space="preserve">предоставления государственной услуги, </w:t>
      </w:r>
      <w:r>
        <w:rPr>
          <w:rFonts w:cs="Times New Roman" w:ascii="Times New Roman" w:hAnsi="Times New Roman"/>
          <w:sz w:val="28"/>
          <w:szCs w:val="28"/>
          <w:lang w:eastAsia="ar-SA"/>
        </w:rPr>
        <w:t xml:space="preserve"> размещается следующая информация:</w:t>
      </w:r>
    </w:p>
    <w:p>
      <w:pPr>
        <w:pStyle w:val="Normal"/>
        <w:suppressAutoHyphens w:val="true"/>
        <w:spacing w:lineRule="auto" w:line="240" w:before="0" w:after="200"/>
        <w:ind w:firstLine="540"/>
        <w:contextual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краткое описание порядка предоставления государственной услуги;</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извлечения из настоящего Административного регламента с приложениями (полная версия на официальном сайте Комитета в информационно-телекоммуникационной сети «Интернет»);</w:t>
      </w:r>
    </w:p>
    <w:p>
      <w:pPr>
        <w:pStyle w:val="Normal"/>
        <w:suppressAutoHyphens w:val="true"/>
        <w:spacing w:lineRule="auto" w:line="240" w:before="0" w:after="200"/>
        <w:ind w:firstLine="540"/>
        <w:contextual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cs="Times New Roman" w:ascii="Times New Roman" w:hAnsi="Times New Roman"/>
          <w:iCs/>
          <w:sz w:val="28"/>
          <w:szCs w:val="28"/>
          <w:lang w:eastAsia="ar-SA"/>
        </w:rPr>
        <w:t>предоставления государственной услуги</w:t>
      </w:r>
      <w:r>
        <w:rPr>
          <w:rFonts w:cs="Times New Roman" w:ascii="Times New Roman" w:hAnsi="Times New Roman"/>
          <w:sz w:val="28"/>
          <w:szCs w:val="28"/>
          <w:lang w:eastAsia="ar-SA"/>
        </w:rPr>
        <w:t>;</w:t>
      </w:r>
    </w:p>
    <w:p>
      <w:pPr>
        <w:pStyle w:val="Normal"/>
        <w:suppressAutoHyphens w:val="true"/>
        <w:spacing w:lineRule="auto" w:line="240" w:before="0" w:after="200"/>
        <w:ind w:firstLine="540"/>
        <w:contextual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перечни документов, необходимых для </w:t>
      </w:r>
      <w:r>
        <w:rPr>
          <w:rFonts w:cs="Times New Roman" w:ascii="Times New Roman" w:hAnsi="Times New Roman"/>
          <w:iCs/>
          <w:sz w:val="28"/>
          <w:szCs w:val="28"/>
          <w:lang w:eastAsia="ar-SA"/>
        </w:rPr>
        <w:t>предоставления государственной услуги</w:t>
      </w:r>
      <w:r>
        <w:rPr>
          <w:rFonts w:cs="Times New Roman" w:ascii="Times New Roman" w:hAnsi="Times New Roman"/>
          <w:sz w:val="28"/>
          <w:szCs w:val="28"/>
          <w:lang w:eastAsia="ar-SA"/>
        </w:rPr>
        <w:t>, и требования, предъявляемые  к этим документам;</w:t>
      </w:r>
    </w:p>
    <w:p>
      <w:pPr>
        <w:pStyle w:val="Normal"/>
        <w:suppressAutoHyphens w:val="true"/>
        <w:spacing w:lineRule="auto" w:line="240" w:before="0" w:after="200"/>
        <w:ind w:firstLine="540"/>
        <w:contextualSpacing/>
        <w:jc w:val="both"/>
        <w:rPr>
          <w:rFonts w:ascii="Times New Roman" w:hAnsi="Times New Roman" w:cs="Times New Roman"/>
          <w:sz w:val="28"/>
          <w:szCs w:val="28"/>
          <w:lang w:eastAsia="ar-SA"/>
        </w:rPr>
      </w:pPr>
      <w:r>
        <w:rPr>
          <w:rFonts w:cs="Times New Roman" w:ascii="Times New Roman" w:hAnsi="Times New Roman"/>
          <w:sz w:val="28"/>
          <w:szCs w:val="28"/>
        </w:rPr>
        <w:t>порядок обжалования решения, действий или бездействия должностных лиц, предоставляющих государственную услугу;</w:t>
      </w:r>
    </w:p>
    <w:p>
      <w:pPr>
        <w:pStyle w:val="Normal"/>
        <w:tabs>
          <w:tab w:val="left" w:pos="720" w:leader="none"/>
        </w:tabs>
        <w:suppressAutoHyphens w:val="true"/>
        <w:spacing w:lineRule="auto" w:line="240" w:before="0" w:after="200"/>
        <w:ind w:firstLine="540"/>
        <w:contextual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основания для отказа в </w:t>
      </w:r>
      <w:r>
        <w:rPr>
          <w:rFonts w:cs="Times New Roman" w:ascii="Times New Roman" w:hAnsi="Times New Roman"/>
          <w:iCs/>
          <w:sz w:val="28"/>
          <w:szCs w:val="28"/>
          <w:lang w:eastAsia="ar-SA"/>
        </w:rPr>
        <w:t>предоставлении государственной услуги</w:t>
      </w:r>
      <w:r>
        <w:rPr>
          <w:rFonts w:cs="Times New Roman" w:ascii="Times New Roman" w:hAnsi="Times New Roman"/>
          <w:sz w:val="28"/>
          <w:szCs w:val="28"/>
          <w:lang w:eastAsia="ar-SA"/>
        </w:rPr>
        <w:t>;</w:t>
      </w:r>
    </w:p>
    <w:p>
      <w:pPr>
        <w:pStyle w:val="Normal"/>
        <w:tabs>
          <w:tab w:val="left" w:pos="720" w:leader="none"/>
        </w:tabs>
        <w:suppressAutoHyphens w:val="true"/>
        <w:spacing w:lineRule="auto" w:line="240" w:before="0" w:after="200"/>
        <w:ind w:firstLine="540"/>
        <w:contextual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основания для приостановления </w:t>
      </w:r>
      <w:r>
        <w:rPr>
          <w:rFonts w:cs="Times New Roman" w:ascii="Times New Roman" w:hAnsi="Times New Roman"/>
          <w:iCs/>
          <w:sz w:val="28"/>
          <w:szCs w:val="28"/>
          <w:lang w:eastAsia="ar-SA"/>
        </w:rPr>
        <w:t>предоставления государственной услуги</w:t>
      </w:r>
      <w:r>
        <w:rPr>
          <w:rFonts w:cs="Times New Roman" w:ascii="Times New Roman" w:hAnsi="Times New Roman"/>
          <w:sz w:val="28"/>
          <w:szCs w:val="28"/>
          <w:lang w:eastAsia="ar-SA"/>
        </w:rPr>
        <w:t>;</w:t>
      </w:r>
    </w:p>
    <w:p>
      <w:pPr>
        <w:pStyle w:val="Normal"/>
        <w:tabs>
          <w:tab w:val="left" w:pos="720" w:leader="none"/>
        </w:tabs>
        <w:suppressAutoHyphens w:val="true"/>
        <w:spacing w:lineRule="auto" w:line="240" w:before="0" w:after="200"/>
        <w:ind w:firstLine="540"/>
        <w:contextual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порядок информирования о ходе предоставления предоставлении услуги;</w:t>
      </w:r>
    </w:p>
    <w:p>
      <w:pPr>
        <w:pStyle w:val="Normal"/>
        <w:tabs>
          <w:tab w:val="left" w:pos="720" w:leader="none"/>
          <w:tab w:val="left" w:pos="1560" w:leader="none"/>
        </w:tabs>
        <w:suppressAutoHyphens w:val="true"/>
        <w:spacing w:lineRule="auto" w:line="240" w:before="0" w:after="200"/>
        <w:ind w:firstLine="540"/>
        <w:contextual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порядок получения консультаций;</w:t>
      </w:r>
    </w:p>
    <w:p>
      <w:pPr>
        <w:pStyle w:val="Normal"/>
        <w:tabs>
          <w:tab w:val="left" w:pos="720" w:leader="none"/>
        </w:tabs>
        <w:suppressAutoHyphens w:val="true"/>
        <w:spacing w:lineRule="auto" w:line="240" w:before="0" w:after="200"/>
        <w:ind w:firstLine="540"/>
        <w:contextual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образцы оформления документов, необходимых для предоставления государственной услуги, и требования к ним.</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 xml:space="preserve">Справочная информация (местонахождение и графики работы комитета социального обеспечения, материнства и детства Курской области,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справочные телефоны структурных подразделений Комитета,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 адреса официального сайта, а также электронной почты и (или) формы обратной связи Комитета, предоставляющего государственную услугу, в сети «Интернет») размещена на официальном сайте Комитета, на Едином портале государственных и муниципальных услуг (функций) </w:t>
      </w:r>
      <w:r>
        <w:rPr>
          <w:rFonts w:cs="Times New Roman" w:ascii="Times New Roman" w:hAnsi="Times New Roman"/>
          <w:sz w:val="28"/>
          <w:szCs w:val="28"/>
          <w:lang w:val="en-US"/>
        </w:rPr>
        <w:t>https</w:t>
      </w:r>
      <w:r>
        <w:rPr>
          <w:rFonts w:cs="Times New Roman" w:ascii="Times New Roman" w:hAnsi="Times New Roman"/>
          <w:sz w:val="28"/>
          <w:szCs w:val="28"/>
        </w:rPr>
        <w:t>://</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gosuslugi</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p>
    <w:p>
      <w:pPr>
        <w:pStyle w:val="Normal"/>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contextualSpacing/>
        <w:jc w:val="both"/>
        <w:outlineLvl w:val="2"/>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0" w:leader="none"/>
        </w:tabs>
        <w:spacing w:lineRule="auto" w:line="240" w:before="0" w:after="200"/>
        <w:contextualSpacing/>
        <w:jc w:val="center"/>
        <w:rPr>
          <w:rFonts w:ascii="Times New Roman" w:hAnsi="Times New Roman" w:cs="Times New Roman"/>
          <w:b/>
          <w:b/>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 Стандарт предоставления государственной услуги</w:t>
      </w:r>
    </w:p>
    <w:p>
      <w:pPr>
        <w:pStyle w:val="Normal"/>
        <w:tabs>
          <w:tab w:val="left" w:pos="0" w:leader="none"/>
        </w:tabs>
        <w:spacing w:lineRule="auto" w:line="240" w:before="0" w:after="20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left" w:pos="0" w:leader="none"/>
        </w:tabs>
        <w:spacing w:lineRule="auto" w:line="240" w:before="0" w:after="200"/>
        <w:contextualSpacing/>
        <w:jc w:val="center"/>
        <w:rPr>
          <w:rFonts w:ascii="Times New Roman" w:hAnsi="Times New Roman" w:cs="Times New Roman"/>
          <w:b/>
          <w:b/>
          <w:sz w:val="28"/>
          <w:szCs w:val="28"/>
        </w:rPr>
      </w:pPr>
      <w:r>
        <w:rPr>
          <w:rFonts w:cs="Times New Roman" w:ascii="Times New Roman" w:hAnsi="Times New Roman"/>
          <w:b/>
          <w:bCs/>
          <w:sz w:val="28"/>
          <w:szCs w:val="28"/>
        </w:rPr>
        <w:t>2.1. Наименование государственной услуги</w:t>
      </w:r>
    </w:p>
    <w:p>
      <w:pPr>
        <w:pStyle w:val="ConsPlusNormal"/>
        <w:tabs>
          <w:tab w:val="left" w:pos="180" w:leader="none"/>
        </w:tabs>
        <w:spacing w:before="0" w:after="200"/>
        <w:ind w:firstLine="709"/>
        <w:contextualSpacing/>
        <w:jc w:val="both"/>
        <w:rPr>
          <w:rFonts w:ascii="Times New Roman" w:hAnsi="Times New Roman" w:cs="Times New Roman"/>
          <w:b/>
          <w:b/>
          <w:sz w:val="28"/>
          <w:szCs w:val="28"/>
        </w:rPr>
      </w:pPr>
      <w:r>
        <w:rPr>
          <w:rFonts w:cs="Times New Roman" w:ascii="Times New Roman" w:hAnsi="Times New Roman"/>
          <w:sz w:val="28"/>
          <w:szCs w:val="28"/>
        </w:rPr>
        <w:t>Рассмотрение документов для решения вопроса о присвоении звания «Ветеран труда» (далее - присвоение звания «Ветеран труда»).</w:t>
      </w:r>
    </w:p>
    <w:p>
      <w:pPr>
        <w:pStyle w:val="ConsPlusNormal"/>
        <w:spacing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spacing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t>2.2. Наименование органа предоставляющего государственную услугу</w:t>
      </w:r>
    </w:p>
    <w:p>
      <w:pPr>
        <w:pStyle w:val="Normal"/>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 xml:space="preserve">2.2.1. Государственная услуга предоставляется комитетом социального обеспечения, материнства и детства Курской области (далее - Комитет). </w:t>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2.2.2. В предоставлении государственной услуги участвуют органы социальной защиты населения Курской области (далее - органы социальной защиты населения) по месту жительства в части:</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 приема и регистрации заявления о предоставлении государственной услуги, документа, удостоверяющего личность заявителя, документов, представленных заявителем и их проверку на соответствие требованиям настоящего административного регламента;</w:t>
      </w:r>
    </w:p>
    <w:p>
      <w:pPr>
        <w:pStyle w:val="Normal"/>
        <w:tabs>
          <w:tab w:val="left" w:pos="1080" w:leader="none"/>
          <w:tab w:val="left" w:pos="1134" w:leader="none"/>
          <w:tab w:val="left" w:pos="8782" w:leader="none"/>
        </w:tabs>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 формирования личного дела заявителя и подготовки списка лиц, претендующих на присвоение звания «Ветеран труда» и направление документов в Комитет;</w:t>
      </w:r>
    </w:p>
    <w:p>
      <w:pPr>
        <w:pStyle w:val="Normal"/>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 оформления и выдачи удостоверений (дубликатов удостоверений) заявителям после решения Администрации Курской области о присвоении звания «Ветеран труда».</w:t>
      </w:r>
    </w:p>
    <w:p>
      <w:pPr>
        <w:pStyle w:val="Normal"/>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Комитет в части выполнения на территории Курской области законодательства по предоставлению государственной услуги, осуществляет методическое обеспечение деятельности органов социальной защиты населения при предоставлении государственной услуги, подготовка проекта правового акта Администрации Курской области о присвоении звания «Ветеран труда»  либо уведомления об отказе в присвоении звания «Ветеран труда».</w:t>
      </w:r>
    </w:p>
    <w:p>
      <w:pPr>
        <w:pStyle w:val="Normal"/>
        <w:tabs>
          <w:tab w:val="left" w:pos="900" w:leader="none"/>
          <w:tab w:val="left" w:pos="1260" w:leader="none"/>
          <w:tab w:val="left" w:pos="3731" w:leader="none"/>
        </w:tabs>
        <w:spacing w:lineRule="auto" w:line="240" w:before="0" w:after="200"/>
        <w:ind w:left="0" w:right="0" w:firstLine="709"/>
        <w:contextualSpacing/>
        <w:jc w:val="both"/>
        <w:rPr/>
      </w:pPr>
      <w:r>
        <w:rPr>
          <w:rFonts w:cs="Times New Roman" w:ascii="Times New Roman" w:hAnsi="Times New Roman"/>
          <w:sz w:val="28"/>
          <w:szCs w:val="28"/>
        </w:rPr>
        <w:t xml:space="preserve">2.2.3. В соответствии с требованиями </w:t>
      </w:r>
      <w:hyperlink r:id="rId2">
        <w:r>
          <w:rPr>
            <w:rStyle w:val="ListLabel19"/>
            <w:rFonts w:cs="Times New Roman" w:ascii="Times New Roman" w:hAnsi="Times New Roman"/>
            <w:sz w:val="28"/>
            <w:szCs w:val="28"/>
          </w:rPr>
          <w:t>пункта 3 части 1 статьи 7</w:t>
        </w:r>
      </w:hyperlink>
      <w:r>
        <w:rPr>
          <w:rFonts w:cs="Times New Roman"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Комитет, предоставляющий государственную услугу,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и постановлением Администрации Курской области.</w:t>
      </w:r>
    </w:p>
    <w:p>
      <w:pPr>
        <w:pStyle w:val="ConsPlusNormal"/>
        <w:spacing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t>2.3. Описание результата предоставления государственной услуги</w:t>
      </w:r>
    </w:p>
    <w:p>
      <w:pPr>
        <w:pStyle w:val="ConsPlusNormal"/>
        <w:spacing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spacing w:before="0" w:after="200"/>
        <w:ind w:left="0" w:right="0" w:firstLine="709"/>
        <w:contextualSpacing/>
        <w:jc w:val="both"/>
        <w:rPr/>
      </w:pPr>
      <w:r>
        <w:rPr>
          <w:rFonts w:cs="Times New Roman" w:ascii="Times New Roman" w:hAnsi="Times New Roman"/>
          <w:sz w:val="28"/>
          <w:szCs w:val="28"/>
        </w:rPr>
        <w:t>Результатом предоставления государственной услуги является:</w:t>
      </w:r>
    </w:p>
    <w:p>
      <w:pPr>
        <w:pStyle w:val="ConsPlusNormal"/>
        <w:spacing w:before="0" w:after="200"/>
        <w:ind w:left="0" w:right="0" w:firstLine="709"/>
        <w:contextualSpacing/>
        <w:jc w:val="both"/>
        <w:rPr/>
      </w:pPr>
      <w:r>
        <w:rPr>
          <w:rFonts w:cs="Times New Roman" w:ascii="Times New Roman" w:hAnsi="Times New Roman"/>
          <w:sz w:val="28"/>
          <w:szCs w:val="28"/>
        </w:rPr>
        <w:t>присвоение звания «Ветеран труда», оформление и выдача удостоверения ветерана;</w:t>
      </w:r>
    </w:p>
    <w:p>
      <w:pPr>
        <w:pStyle w:val="ConsPlusNormal"/>
        <w:tabs>
          <w:tab w:val="left" w:pos="7771" w:leader="none"/>
        </w:tabs>
        <w:spacing w:before="0" w:after="20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отказ в присвоении звания «Ветеран труда».</w:t>
        <w:tab/>
      </w:r>
    </w:p>
    <w:tbl>
      <w:tblPr>
        <w:tblW w:w="9287" w:type="dxa"/>
        <w:jc w:val="center"/>
        <w:tblInd w:w="0" w:type="dxa"/>
        <w:tblBorders/>
        <w:tblCellMar>
          <w:top w:w="0" w:type="dxa"/>
          <w:left w:w="108" w:type="dxa"/>
          <w:bottom w:w="0" w:type="dxa"/>
          <w:right w:w="108" w:type="dxa"/>
        </w:tblCellMar>
        <w:tblLook w:val="01e0" w:noVBand="0" w:noHBand="0" w:firstRow="1" w:lastRow="1" w:firstColumn="1" w:lastColumn="1"/>
      </w:tblPr>
      <w:tblGrid>
        <w:gridCol w:w="9287"/>
      </w:tblGrid>
      <w:tr>
        <w:trPr/>
        <w:tc>
          <w:tcPr>
            <w:tcW w:w="9287" w:type="dxa"/>
            <w:tcBorders/>
            <w:shd w:fill="auto" w:val="clear"/>
          </w:tcPr>
          <w:p>
            <w:pPr>
              <w:pStyle w:val="Normal"/>
              <w:spacing w:lineRule="auto" w:line="240" w:before="0" w:after="200"/>
              <w:contextualSpacing/>
              <w:jc w:val="center"/>
              <w:rPr>
                <w:rStyle w:val="Strong"/>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200"/>
              <w:contextualSpacing/>
              <w:jc w:val="center"/>
              <w:rPr>
                <w:rStyle w:val="Strong"/>
                <w:rFonts w:ascii="Times New Roman" w:hAnsi="Times New Roman" w:cs="Times New Roman"/>
                <w:color w:val="000000"/>
                <w:sz w:val="28"/>
                <w:szCs w:val="28"/>
              </w:rPr>
            </w:pPr>
            <w:r>
              <w:rPr>
                <w:rStyle w:val="Strong"/>
                <w:rFonts w:cs="Times New Roman" w:ascii="Times New Roman" w:hAnsi="Times New Roman"/>
                <w:color w:val="000000"/>
                <w:sz w:val="28"/>
                <w:szCs w:val="28"/>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spacing w:lineRule="auto" w:line="240" w:before="0" w:after="20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20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200"/>
              <w:ind w:firstLine="709"/>
              <w:contextualSpacing/>
              <w:jc w:val="both"/>
              <w:rPr/>
            </w:pPr>
            <w:r>
              <w:rPr>
                <w:rFonts w:cs="Times New Roman" w:ascii="Times New Roman" w:hAnsi="Times New Roman"/>
                <w:color w:val="000000"/>
                <w:sz w:val="28"/>
                <w:szCs w:val="28"/>
              </w:rPr>
              <w:t>Заявления заявителей со всеми необходимыми документами в течение 10-рабочих дней направляются органом социальной защиты населения в Комитет.</w:t>
            </w:r>
          </w:p>
        </w:tc>
      </w:tr>
    </w:tbl>
    <w:p>
      <w:pPr>
        <w:pStyle w:val="Normal"/>
        <w:spacing w:lineRule="auto" w:line="240" w:before="0" w:after="200"/>
        <w:ind w:left="0" w:right="0" w:firstLine="709"/>
        <w:contextualSpacing/>
        <w:jc w:val="both"/>
        <w:rPr/>
      </w:pPr>
      <w:r>
        <w:rPr>
          <w:rFonts w:cs="Times New Roman" w:ascii="Times New Roman" w:hAnsi="Times New Roman"/>
          <w:bCs/>
          <w:sz w:val="28"/>
          <w:szCs w:val="28"/>
        </w:rPr>
        <w:t xml:space="preserve">Специалист Комитета проводит проверку поступивших документов </w:t>
      </w:r>
      <w:r>
        <w:rPr>
          <w:rFonts w:cs="Times New Roman" w:ascii="Times New Roman" w:hAnsi="Times New Roman"/>
          <w:sz w:val="28"/>
          <w:szCs w:val="28"/>
        </w:rPr>
        <w:t xml:space="preserve">и обеспечивает подготовку проекта правового акта Администрации Курской области о присвоении звания «Ветеран труда», либо об отказе в присвоении этого звания в течение 15 рабочих дней со дня поступления заявления со всеми необходимыми документами. </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Уведомление об отказе в присвоении звания «Ветеран труда» в течение 5 рабочих дней после принятия соответствующего решения направляется заявителю, органу социальной защиты населения по месту жительства с указанием причин отказа и с приложением представленных заявителем документов.</w:t>
      </w:r>
    </w:p>
    <w:p>
      <w:pPr>
        <w:pStyle w:val="Normal"/>
        <w:spacing w:lineRule="auto" w:line="240" w:before="0" w:after="200"/>
        <w:ind w:firstLine="540"/>
        <w:contextualSpacing/>
        <w:jc w:val="both"/>
        <w:rPr>
          <w:rFonts w:ascii="Times New Roman" w:hAnsi="Times New Roman" w:cs="Times New Roman"/>
          <w:bCs/>
          <w:sz w:val="28"/>
          <w:szCs w:val="28"/>
        </w:rPr>
      </w:pPr>
      <w:r>
        <w:rPr>
          <w:rFonts w:cs="Times New Roman" w:ascii="Times New Roman" w:hAnsi="Times New Roman"/>
          <w:sz w:val="28"/>
          <w:szCs w:val="28"/>
        </w:rPr>
        <w:t>Орган социальной защиты населения с момента поступления из Администраций  муниципальных районов (городских округов) Курской области правового акта Администрации Курской области о присвоении звания «Ветеран труда»:</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bCs/>
          <w:sz w:val="28"/>
          <w:szCs w:val="28"/>
        </w:rPr>
        <w:t>в течение 5 рабочих дней заполняет бланки удостоверений.</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Действующее законодательство не содержит оснований для приостановления предоставления государственной услуги.</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Удостоверение «Ветеран труда» выдается органом социальной защиты населения по месту жителя заявителя в течение 15 рабочих дней.</w:t>
      </w:r>
    </w:p>
    <w:p>
      <w:pPr>
        <w:pStyle w:val="ConsPlusNormal"/>
        <w:spacing w:before="0" w:after="200"/>
        <w:ind w:firstLine="53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2.5. Нормативные правовые акты, регулирующие предоставление </w:t>
      </w:r>
    </w:p>
    <w:p>
      <w:pPr>
        <w:pStyle w:val="Normal"/>
        <w:spacing w:lineRule="auto" w:line="240"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t>государственной  услуги</w:t>
      </w:r>
    </w:p>
    <w:p>
      <w:pPr>
        <w:pStyle w:val="ConsPlusNormal"/>
        <w:spacing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в сети «Интернет», а также на Едином портале.</w:t>
      </w:r>
    </w:p>
    <w:p>
      <w:pPr>
        <w:pStyle w:val="ConsPlusNormal"/>
        <w:spacing w:before="0" w:after="200"/>
        <w:ind w:firstLine="539"/>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spacing w:before="0" w:after="200"/>
        <w:ind w:firstLine="561"/>
        <w:contextualSpacing/>
        <w:jc w:val="center"/>
        <w:rPr>
          <w:rFonts w:ascii="Times New Roman" w:hAnsi="Times New Roman" w:cs="Times New Roman"/>
          <w:b/>
          <w:b/>
          <w:sz w:val="28"/>
          <w:szCs w:val="28"/>
        </w:rPr>
      </w:pPr>
      <w:r>
        <w:rPr>
          <w:rFonts w:cs="Times New Roman" w:ascii="Times New Roman" w:hAnsi="Times New Roman"/>
          <w:b/>
          <w:bCs/>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Pr>
          <w:rFonts w:cs="Times New Roman" w:ascii="Times New Roman" w:hAnsi="Times New Roman"/>
          <w:b/>
          <w:sz w:val="28"/>
          <w:szCs w:val="28"/>
        </w:rPr>
        <w:t xml:space="preserve">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2.6.1. Для рассмотрения вопроса присвоения звания «Ветеран труда», заявителем представляется заявление, по форме согласно приложению № 1 к настоящему Административному регламенту.</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а) для лиц,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письменное заявление о рассмотрении вопроса присвоения звания «Ветеран труда», форма которого предусмотрена приложением № 1 к настоящему Административному регламенту (далее - заявление);</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документ, удостоверяющий личность заявителя;</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документы, подтверждающие награждение орденами или медалями СССР или Российской Федерации, либо почетными званиями СССР или Российской Федерации, либо награждение  почетными грамотами Президента Российской Федерации или благодарностью Президента Российской Федерации, либо награждение ведомственными знаками отличия за заслуги в труде (службе);</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документы, подтверждающие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б) для лиц, начавших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письменное заявление о рассмотрении вопроса присвоения звания «Ветеран труда», форма которого предусмотрена приложением № 1 к настоящему Административному регламенту (далее - заявление);</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документ, удостоверяющий личность заявителя;</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документы, подтверждающие начало трудовой деятельности в несовершеннолетнем возрасте в период с 22 июня  1941 года по 9 мая 1945 года, исключая период работы на временно оккупированных территориях СССР. </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Документами, подтверждающими начало трудовой деятельности в несовершеннолетнем возрасте в период Великой Отечественной войны, являются трудовые книжки, справки, выданные в установленном порядке органами государственной власти и уполномоченными организациями на основании архивных данных;</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документы, подтверждающие трудовой (страховой) стаж (не менее 40 лет для мужчин и 35 лет для женщин).</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Документы предоставляются в копиях с одновременным представлением оригинала. Копия документа после проверки ее соответствия оригиналу заверяется лицом, уполномоченным принимать документы.</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Оригиналы возвращаются заявителю. Документы могут быть представлены в копиях, верность которых засвидетельствована в установленном законодательством порядке, подлинники документов в данном случае не представляются.</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Если документы, необходимые для предоставления государственной услуги, направляются по почте, копии документов, указанных в настоящем пункте, а также подпись заявителя должны быть заверены в установленном законодательством Российской Федерации порядке.</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Направление документов по почте осуществляется способом, позволяющим подтвердить факт и дату отправления.</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2.6.2. Заявитель вправе предоставить заявление и документы следующим способом:</w:t>
      </w:r>
    </w:p>
    <w:p>
      <w:pPr>
        <w:pStyle w:val="Normal"/>
        <w:spacing w:lineRule="auto" w:line="240" w:before="0" w:after="200"/>
        <w:ind w:firstLine="539"/>
        <w:contextualSpacing/>
        <w:jc w:val="both"/>
        <w:rPr>
          <w:rFonts w:ascii="Times New Roman" w:hAnsi="Times New Roman" w:cs="Times New Roman"/>
          <w:bCs/>
          <w:sz w:val="28"/>
          <w:szCs w:val="28"/>
        </w:rPr>
      </w:pPr>
      <w:r>
        <w:rPr>
          <w:rFonts w:cs="Times New Roman" w:ascii="Times New Roman" w:hAnsi="Times New Roman"/>
          <w:sz w:val="28"/>
          <w:szCs w:val="28"/>
        </w:rPr>
        <w:t xml:space="preserve">в орган социальной защиты населения </w:t>
      </w:r>
      <w:r>
        <w:rPr>
          <w:rFonts w:cs="Times New Roman" w:ascii="Times New Roman" w:hAnsi="Times New Roman"/>
          <w:bCs/>
          <w:sz w:val="28"/>
          <w:szCs w:val="28"/>
        </w:rPr>
        <w:t>на бумажном носителе  посредством почтового отправления или  при личном обращении заявителя либо его уполномоченного представителя.</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color w:val="020C22"/>
          <w:sz w:val="28"/>
          <w:szCs w:val="28"/>
        </w:rPr>
        <w:t xml:space="preserve"> </w:t>
      </w:r>
      <w:r>
        <w:rPr>
          <w:rFonts w:cs="Times New Roman" w:ascii="Times New Roman" w:hAnsi="Times New Roman"/>
          <w:sz w:val="28"/>
          <w:szCs w:val="28"/>
        </w:rPr>
        <w:t>В случае подачи заявления через уполномоченного представителя к заявлению прилагаются копия документа, удостоверяющего личность уполномоченного представителя, и копия документа, подтверждающего полномочия представителя заявителя</w:t>
      </w:r>
      <w:r>
        <w:rPr>
          <w:rFonts w:cs="Times New Roman" w:ascii="Times New Roman" w:hAnsi="Times New Roman"/>
          <w:color w:val="020C22"/>
          <w:sz w:val="28"/>
          <w:szCs w:val="28"/>
        </w:rPr>
        <w:t>.</w:t>
      </w:r>
      <w:r>
        <w:rPr>
          <w:rFonts w:cs="Times New Roman" w:ascii="Times New Roman" w:hAnsi="Times New Roman"/>
          <w:sz w:val="28"/>
          <w:szCs w:val="28"/>
        </w:rPr>
        <w:tab/>
      </w:r>
    </w:p>
    <w:p>
      <w:pPr>
        <w:pStyle w:val="ConsPlusNormal"/>
        <w:spacing w:before="0" w:after="200"/>
        <w:ind w:firstLine="561"/>
        <w:contextualSpacing/>
        <w:jc w:val="center"/>
        <w:rPr>
          <w:rFonts w:ascii="Times New Roman" w:hAnsi="Times New Roman" w:cs="Times New Roman"/>
          <w:sz w:val="28"/>
          <w:szCs w:val="28"/>
        </w:rPr>
      </w:pPr>
      <w:r>
        <w:rPr>
          <w:rFonts w:cs="Times New Roman"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numPr>
          <w:ilvl w:val="0"/>
          <w:numId w:val="0"/>
        </w:numPr>
        <w:spacing w:lineRule="auto" w:line="240" w:before="0" w:after="200"/>
        <w:ind w:firstLine="540"/>
        <w:contextualSpacing/>
        <w:jc w:val="center"/>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t xml:space="preserve">Для предоставления государственной услуги заявителю не требуются какие-либо документы, находящиеся в распоряжении государственных органов, органов местного самоуправления и иных организаций. </w:t>
      </w:r>
    </w:p>
    <w:p>
      <w:pPr>
        <w:pStyle w:val="Normal"/>
        <w:numPr>
          <w:ilvl w:val="0"/>
          <w:numId w:val="0"/>
        </w:numPr>
        <w:spacing w:lineRule="auto" w:line="240" w:before="0" w:after="200"/>
        <w:ind w:firstLine="540"/>
        <w:contextualSpacing/>
        <w:jc w:val="center"/>
        <w:outlineLvl w:val="2"/>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200"/>
        <w:ind w:firstLine="540"/>
        <w:contextualSpacing/>
        <w:jc w:val="center"/>
        <w:outlineLvl w:val="2"/>
        <w:rPr>
          <w:rFonts w:ascii="Times New Roman" w:hAnsi="Times New Roman" w:cs="Times New Roman"/>
          <w:b/>
          <w:b/>
          <w:sz w:val="28"/>
          <w:szCs w:val="28"/>
        </w:rPr>
      </w:pPr>
      <w:r>
        <w:rPr>
          <w:rFonts w:cs="Times New Roman" w:ascii="Times New Roman" w:hAnsi="Times New Roman"/>
          <w:b/>
          <w:sz w:val="28"/>
          <w:szCs w:val="28"/>
        </w:rPr>
        <w:t>2.8. Указание на запрет требовать от заявителя</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t xml:space="preserve">Органы социальной защиты населения и Комитет не вправе требовать от заявителя: </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pPr>
        <w:pStyle w:val="Normal"/>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w:t>
      </w:r>
    </w:p>
    <w:p>
      <w:pPr>
        <w:pStyle w:val="Normal"/>
        <w:numPr>
          <w:ilvl w:val="0"/>
          <w:numId w:val="0"/>
        </w:numPr>
        <w:spacing w:lineRule="auto" w:line="240" w:before="0" w:after="200"/>
        <w:ind w:firstLine="540"/>
        <w:contextualSpacing/>
        <w:jc w:val="both"/>
        <w:outlineLvl w:val="2"/>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0"/>
        </w:numPr>
        <w:spacing w:lineRule="auto" w:line="240" w:before="0" w:after="200"/>
        <w:ind w:firstLine="540"/>
        <w:contextualSpacing/>
        <w:jc w:val="both"/>
        <w:outlineLvl w:val="1"/>
        <w:rPr>
          <w:rFonts w:ascii="Times New Roman" w:hAnsi="Times New Roman" w:cs="Times New Roman"/>
          <w:b/>
          <w:b/>
          <w:bCs/>
          <w:sz w:val="28"/>
          <w:szCs w:val="28"/>
        </w:rPr>
      </w:pPr>
      <w:r>
        <w:rPr>
          <w:rFonts w:cs="Times New Roman" w:ascii="Times New Roman" w:hAnsi="Times New Roman"/>
          <w:b/>
          <w:bCs/>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Normal"/>
        <w:numPr>
          <w:ilvl w:val="0"/>
          <w:numId w:val="0"/>
        </w:numPr>
        <w:spacing w:lineRule="auto" w:line="240" w:before="0" w:after="200"/>
        <w:ind w:firstLine="540"/>
        <w:contextualSpacing/>
        <w:jc w:val="both"/>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Оснований для отказа в приеме документов, необходимых для предоставления государственной услуги законодательством не предусмотрено.</w:t>
      </w:r>
    </w:p>
    <w:p>
      <w:pPr>
        <w:pStyle w:val="Normal"/>
        <w:numPr>
          <w:ilvl w:val="0"/>
          <w:numId w:val="0"/>
        </w:numPr>
        <w:spacing w:lineRule="auto" w:line="240" w:before="0" w:after="200"/>
        <w:ind w:firstLine="540"/>
        <w:contextualSpacing/>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200"/>
        <w:ind w:firstLine="540"/>
        <w:contextualSpacing/>
        <w:jc w:val="center"/>
        <w:outlineLvl w:val="1"/>
        <w:rPr>
          <w:rFonts w:ascii="Times New Roman" w:hAnsi="Times New Roman" w:cs="Times New Roman"/>
          <w:b/>
          <w:b/>
          <w:sz w:val="28"/>
          <w:szCs w:val="28"/>
        </w:rPr>
      </w:pPr>
      <w:r>
        <w:rPr>
          <w:rFonts w:cs="Times New Roman" w:ascii="Times New Roman" w:hAnsi="Times New Roman"/>
          <w:b/>
          <w:sz w:val="28"/>
          <w:szCs w:val="28"/>
        </w:rPr>
        <w:t xml:space="preserve">2.10. </w:t>
      </w:r>
      <w:r>
        <w:rPr>
          <w:rStyle w:val="Strong"/>
          <w:rFonts w:cs="Times New Roman" w:ascii="Times New Roman" w:hAnsi="Times New Roman"/>
          <w:color w:val="020C22"/>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Normal"/>
        <w:numPr>
          <w:ilvl w:val="0"/>
          <w:numId w:val="0"/>
        </w:numPr>
        <w:spacing w:lineRule="auto" w:line="240" w:before="0" w:after="200"/>
        <w:ind w:firstLine="540"/>
        <w:contextualSpacing/>
        <w:jc w:val="both"/>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200"/>
        <w:ind w:firstLine="539"/>
        <w:contextualSpacing/>
        <w:jc w:val="both"/>
        <w:outlineLvl w:val="1"/>
        <w:rPr>
          <w:rFonts w:ascii="Times New Roman" w:hAnsi="Times New Roman" w:cs="Times New Roman"/>
          <w:sz w:val="28"/>
          <w:szCs w:val="28"/>
        </w:rPr>
      </w:pPr>
      <w:r>
        <w:rPr>
          <w:rFonts w:cs="Times New Roman" w:ascii="Times New Roman" w:hAnsi="Times New Roman"/>
          <w:sz w:val="28"/>
          <w:szCs w:val="28"/>
        </w:rPr>
        <w:t>2.10.1. Действующее законодательство не содержит оснований для приостановления предоставления государственной услуги.</w:t>
      </w:r>
    </w:p>
    <w:p>
      <w:pPr>
        <w:pStyle w:val="Normal"/>
        <w:numPr>
          <w:ilvl w:val="0"/>
          <w:numId w:val="0"/>
        </w:numPr>
        <w:spacing w:lineRule="auto" w:line="240" w:before="0" w:after="200"/>
        <w:ind w:firstLine="539"/>
        <w:contextualSpacing/>
        <w:jc w:val="both"/>
        <w:outlineLvl w:val="1"/>
        <w:rPr>
          <w:rFonts w:ascii="Times New Roman" w:hAnsi="Times New Roman" w:cs="Times New Roman"/>
          <w:color w:val="020C22"/>
          <w:sz w:val="28"/>
          <w:szCs w:val="28"/>
        </w:rPr>
      </w:pPr>
      <w:r>
        <w:rPr>
          <w:rFonts w:cs="Times New Roman" w:ascii="Times New Roman" w:hAnsi="Times New Roman"/>
          <w:color w:val="020C22"/>
          <w:sz w:val="28"/>
          <w:szCs w:val="28"/>
        </w:rPr>
        <w:t>2.10.2. Основанием для отказа в предоставлении государственной услуги следует при наличии одного из следующих обстоятельств:</w:t>
      </w:r>
    </w:p>
    <w:p>
      <w:pPr>
        <w:pStyle w:val="Normal"/>
        <w:numPr>
          <w:ilvl w:val="0"/>
          <w:numId w:val="0"/>
        </w:numPr>
        <w:spacing w:lineRule="auto" w:line="240" w:before="0" w:after="200"/>
        <w:ind w:firstLine="539"/>
        <w:contextualSpacing/>
        <w:jc w:val="both"/>
        <w:outlineLvl w:val="1"/>
        <w:rPr/>
      </w:pPr>
      <w:r>
        <w:rPr>
          <w:rFonts w:cs="Times New Roman" w:ascii="Times New Roman" w:hAnsi="Times New Roman"/>
          <w:color w:val="020C22"/>
          <w:sz w:val="28"/>
          <w:szCs w:val="28"/>
        </w:rPr>
        <w:t xml:space="preserve">- если не представлены или представлены не в полном объеме документы, предусмотренные в </w:t>
      </w:r>
      <w:r>
        <w:rPr>
          <w:rFonts w:cs="Times New Roman" w:ascii="Times New Roman" w:hAnsi="Times New Roman"/>
          <w:sz w:val="28"/>
          <w:szCs w:val="28"/>
        </w:rPr>
        <w:t>подразделе 2.6. настоящего Административного регламента</w:t>
      </w:r>
      <w:r>
        <w:rPr>
          <w:rFonts w:cs="Times New Roman" w:ascii="Times New Roman" w:hAnsi="Times New Roman"/>
          <w:color w:val="020C22"/>
          <w:sz w:val="28"/>
          <w:szCs w:val="28"/>
        </w:rPr>
        <w:t>;</w:t>
      </w:r>
    </w:p>
    <w:p>
      <w:pPr>
        <w:pStyle w:val="Normal"/>
        <w:numPr>
          <w:ilvl w:val="0"/>
          <w:numId w:val="0"/>
        </w:numPr>
        <w:spacing w:lineRule="auto" w:line="240" w:before="0" w:after="200"/>
        <w:ind w:firstLine="539"/>
        <w:contextualSpacing/>
        <w:jc w:val="both"/>
        <w:outlineLvl w:val="1"/>
        <w:rPr>
          <w:rFonts w:ascii="Times New Roman" w:hAnsi="Times New Roman" w:cs="Times New Roman"/>
          <w:sz w:val="28"/>
          <w:szCs w:val="28"/>
        </w:rPr>
      </w:pPr>
      <w:r>
        <w:rPr>
          <w:rFonts w:cs="Times New Roman" w:ascii="Times New Roman" w:hAnsi="Times New Roman"/>
          <w:color w:val="020C22"/>
          <w:sz w:val="28"/>
          <w:szCs w:val="28"/>
        </w:rPr>
        <w:t>-  если представленные документы содержат недостоверные сведения, либо не соответствуют требованиям законодательства.</w:t>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2.10.3. За представление недостоверных или искаженных сведений, повлекших за собой неправомерное присвоение звания, получатель государственной услуги несет ответственность в соответствии с законодательством Российской Федерации.</w:t>
      </w:r>
    </w:p>
    <w:p>
      <w:pPr>
        <w:pStyle w:val="Normal"/>
        <w:numPr>
          <w:ilvl w:val="0"/>
          <w:numId w:val="0"/>
        </w:numPr>
        <w:spacing w:lineRule="auto" w:line="240" w:before="0" w:after="200"/>
        <w:ind w:firstLine="540"/>
        <w:contextualSpacing/>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200"/>
        <w:ind w:firstLine="540"/>
        <w:contextualSpacing/>
        <w:jc w:val="center"/>
        <w:outlineLvl w:val="1"/>
        <w:rPr>
          <w:rFonts w:ascii="Times New Roman" w:hAnsi="Times New Roman" w:cs="Times New Roman"/>
          <w:b/>
          <w:b/>
          <w:sz w:val="28"/>
          <w:szCs w:val="28"/>
        </w:rPr>
      </w:pPr>
      <w:r>
        <w:rPr>
          <w:rFonts w:cs="Times New Roman" w:ascii="Times New Roman" w:hAnsi="Times New Roman"/>
          <w:b/>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numPr>
          <w:ilvl w:val="0"/>
          <w:numId w:val="0"/>
        </w:numPr>
        <w:spacing w:lineRule="auto" w:line="240" w:before="0" w:after="200"/>
        <w:ind w:firstLine="540"/>
        <w:contextualSpacing/>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200"/>
        <w:ind w:firstLine="709"/>
        <w:contextualSpacing/>
        <w:jc w:val="both"/>
        <w:outlineLvl w:val="2"/>
        <w:rPr>
          <w:rFonts w:ascii="Times New Roman" w:hAnsi="Times New Roman" w:cs="Times New Roman"/>
          <w:sz w:val="28"/>
          <w:szCs w:val="28"/>
        </w:rPr>
      </w:pPr>
      <w:r>
        <w:rPr>
          <w:rFonts w:cs="Times New Roman" w:ascii="Times New Roman" w:hAnsi="Times New Roman"/>
          <w:sz w:val="28"/>
          <w:szCs w:val="28"/>
        </w:rPr>
        <w:t>Услуги, которые являются необходимыми и обязательными для предоставления государственной услуги, законодательством не предусмотрены.</w:t>
      </w:r>
    </w:p>
    <w:p>
      <w:pPr>
        <w:pStyle w:val="Normal"/>
        <w:numPr>
          <w:ilvl w:val="0"/>
          <w:numId w:val="0"/>
        </w:numPr>
        <w:spacing w:lineRule="auto" w:line="240" w:before="0" w:after="200"/>
        <w:ind w:firstLine="709"/>
        <w:contextualSpacing/>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contextualSpacing/>
        <w:jc w:val="center"/>
        <w:outlineLvl w:val="2"/>
        <w:rPr>
          <w:rFonts w:ascii="Times New Roman" w:hAnsi="Times New Roman" w:cs="Times New Roman"/>
          <w:b/>
          <w:b/>
          <w:sz w:val="28"/>
          <w:szCs w:val="28"/>
        </w:rPr>
      </w:pPr>
      <w:r>
        <w:rPr>
          <w:rFonts w:cs="Times New Roman" w:ascii="Times New Roman" w:hAnsi="Times New Roman"/>
          <w:b/>
          <w:sz w:val="28"/>
          <w:szCs w:val="28"/>
        </w:rPr>
        <w:t>2.12. Порядок, размер и основания взимания государственной пошлины или иной платы за предоставление государственной услуги</w:t>
      </w:r>
    </w:p>
    <w:p>
      <w:pPr>
        <w:pStyle w:val="Normal"/>
        <w:numPr>
          <w:ilvl w:val="0"/>
          <w:numId w:val="0"/>
        </w:numPr>
        <w:spacing w:lineRule="auto" w:line="240" w:before="0" w:after="200"/>
        <w:contextualSpacing/>
        <w:jc w:val="center"/>
        <w:outlineLvl w:val="2"/>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200"/>
        <w:ind w:firstLine="708"/>
        <w:contextualSpacing/>
        <w:jc w:val="both"/>
        <w:outlineLvl w:val="2"/>
        <w:rPr>
          <w:rFonts w:ascii="Times New Roman" w:hAnsi="Times New Roman" w:cs="Times New Roman"/>
          <w:bCs/>
          <w:sz w:val="28"/>
          <w:szCs w:val="28"/>
        </w:rPr>
      </w:pPr>
      <w:r>
        <w:rPr>
          <w:rFonts w:cs="Times New Roman" w:ascii="Times New Roman" w:hAnsi="Times New Roman"/>
          <w:bCs/>
          <w:sz w:val="28"/>
          <w:szCs w:val="28"/>
        </w:rPr>
        <w:t>За предоставление государственной услуги государственная пошлина или иная плата не взимается.</w:t>
      </w:r>
    </w:p>
    <w:p>
      <w:pPr>
        <w:pStyle w:val="Normal"/>
        <w:numPr>
          <w:ilvl w:val="0"/>
          <w:numId w:val="0"/>
        </w:numPr>
        <w:spacing w:lineRule="auto" w:line="240" w:before="0" w:after="200"/>
        <w:ind w:firstLine="708"/>
        <w:contextualSpacing/>
        <w:jc w:val="both"/>
        <w:outlineLvl w:val="2"/>
        <w:rPr>
          <w:rFonts w:ascii="Times New Roman" w:hAnsi="Times New Roman" w:cs="Times New Roman"/>
          <w:bCs/>
          <w:sz w:val="28"/>
          <w:szCs w:val="28"/>
        </w:rPr>
      </w:pPr>
      <w:r>
        <w:rPr>
          <w:rFonts w:cs="Times New Roman" w:ascii="Times New Roman" w:hAnsi="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органа и (или) должностного лица, плата с заявителя не взимается.</w:t>
      </w:r>
    </w:p>
    <w:p>
      <w:pPr>
        <w:pStyle w:val="Normal"/>
        <w:numPr>
          <w:ilvl w:val="0"/>
          <w:numId w:val="0"/>
        </w:numPr>
        <w:spacing w:lineRule="auto" w:line="240" w:before="0" w:after="200"/>
        <w:ind w:firstLine="540"/>
        <w:contextualSpacing/>
        <w:jc w:val="center"/>
        <w:outlineLvl w:val="2"/>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0"/>
        </w:numPr>
        <w:spacing w:lineRule="auto" w:line="240" w:before="0" w:after="200"/>
        <w:contextualSpacing/>
        <w:jc w:val="center"/>
        <w:outlineLvl w:val="2"/>
        <w:rPr>
          <w:rFonts w:ascii="Times New Roman" w:hAnsi="Times New Roman" w:cs="Times New Roman"/>
          <w:b/>
          <w:b/>
          <w:sz w:val="28"/>
          <w:szCs w:val="28"/>
        </w:rPr>
      </w:pPr>
      <w:r>
        <w:rPr>
          <w:rFonts w:cs="Times New Roman" w:ascii="Times New Roman" w:hAnsi="Times New Roman"/>
          <w:b/>
          <w:bCs/>
          <w:sz w:val="28"/>
          <w:szCs w:val="28"/>
        </w:rPr>
        <w:t xml:space="preserve">2.13. </w:t>
      </w:r>
      <w:r>
        <w:rPr>
          <w:rFonts w:cs="Times New Roman"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numPr>
          <w:ilvl w:val="0"/>
          <w:numId w:val="0"/>
        </w:numPr>
        <w:spacing w:lineRule="auto" w:line="240" w:before="0" w:after="200"/>
        <w:contextualSpacing/>
        <w:jc w:val="center"/>
        <w:outlineLvl w:val="2"/>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200"/>
        <w:ind w:firstLine="708"/>
        <w:contextualSpacing/>
        <w:jc w:val="both"/>
        <w:outlineLvl w:val="2"/>
        <w:rPr>
          <w:rFonts w:ascii="Times New Roman" w:hAnsi="Times New Roman" w:cs="Times New Roman"/>
          <w:bCs/>
          <w:sz w:val="28"/>
          <w:szCs w:val="28"/>
        </w:rPr>
      </w:pPr>
      <w:r>
        <w:rPr>
          <w:rFonts w:cs="Times New Roman" w:ascii="Times New Roman" w:hAnsi="Times New Roman"/>
          <w:bCs/>
          <w:sz w:val="28"/>
          <w:szCs w:val="28"/>
        </w:rPr>
        <w:t>Услуги, которые являются необходимыми и обязательными для предоставления государственной услуги, отсутствуют.</w:t>
      </w:r>
    </w:p>
    <w:p>
      <w:pPr>
        <w:pStyle w:val="Normal"/>
        <w:numPr>
          <w:ilvl w:val="0"/>
          <w:numId w:val="0"/>
        </w:numPr>
        <w:spacing w:lineRule="auto" w:line="240" w:before="0" w:after="200"/>
        <w:ind w:firstLine="540"/>
        <w:contextualSpacing/>
        <w:jc w:val="center"/>
        <w:outlineLvl w:val="2"/>
        <w:rPr>
          <w:rFonts w:ascii="Times New Roman" w:hAnsi="Times New Roman" w:cs="Times New Roman"/>
          <w:bCs/>
          <w:sz w:val="28"/>
          <w:szCs w:val="28"/>
        </w:rPr>
      </w:pPr>
      <w:r>
        <w:rPr>
          <w:rFonts w:cs="Times New Roman" w:ascii="Times New Roman" w:hAnsi="Times New Roman"/>
          <w:bCs/>
          <w:sz w:val="28"/>
          <w:szCs w:val="28"/>
        </w:rPr>
        <w:t xml:space="preserve"> </w:t>
      </w:r>
    </w:p>
    <w:p>
      <w:pPr>
        <w:pStyle w:val="Normal"/>
        <w:numPr>
          <w:ilvl w:val="0"/>
          <w:numId w:val="0"/>
        </w:numPr>
        <w:spacing w:lineRule="auto" w:line="240" w:before="0" w:after="200"/>
        <w:contextualSpacing/>
        <w:jc w:val="center"/>
        <w:outlineLvl w:val="2"/>
        <w:rPr>
          <w:rFonts w:ascii="Times New Roman" w:hAnsi="Times New Roman" w:cs="Times New Roman"/>
          <w:b/>
          <w:b/>
          <w:sz w:val="28"/>
          <w:szCs w:val="28"/>
        </w:rPr>
      </w:pPr>
      <w:r>
        <w:rPr>
          <w:rFonts w:cs="Times New Roman" w:ascii="Times New Roman" w:hAnsi="Times New Roman"/>
          <w:b/>
          <w:bCs/>
          <w:sz w:val="28"/>
          <w:szCs w:val="28"/>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Normal"/>
        <w:numPr>
          <w:ilvl w:val="0"/>
          <w:numId w:val="0"/>
        </w:numPr>
        <w:spacing w:lineRule="auto" w:line="240" w:before="0" w:after="200"/>
        <w:contextualSpacing/>
        <w:jc w:val="center"/>
        <w:outlineLvl w:val="2"/>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t>Время ожидания заявителя в очереди при подаче запроса о предоставлении государственной услуги составляет не более 15 минут.</w:t>
      </w:r>
    </w:p>
    <w:p>
      <w:pPr>
        <w:pStyle w:val="Normal"/>
        <w:numPr>
          <w:ilvl w:val="0"/>
          <w:numId w:val="0"/>
        </w:numPr>
        <w:tabs>
          <w:tab w:val="left" w:pos="6513" w:leader="none"/>
        </w:tabs>
        <w:spacing w:lineRule="auto" w:line="240" w:before="0" w:after="200"/>
        <w:ind w:firstLine="540"/>
        <w:contextualSpacing/>
        <w:jc w:val="both"/>
        <w:outlineLvl w:val="2"/>
        <w:rPr>
          <w:rFonts w:ascii="Times New Roman" w:hAnsi="Times New Roman" w:cs="Times New Roman"/>
          <w:bCs/>
          <w:sz w:val="28"/>
          <w:szCs w:val="28"/>
        </w:rPr>
      </w:pPr>
      <w:r>
        <w:rPr>
          <w:rFonts w:cs="Times New Roman" w:ascii="Times New Roman" w:hAnsi="Times New Roman"/>
          <w:bCs/>
          <w:sz w:val="28"/>
          <w:szCs w:val="28"/>
        </w:rPr>
        <w:t>Время ожидания в очереди при получении результата государственной услуги составляет не более 15 минут.</w:t>
      </w:r>
    </w:p>
    <w:p>
      <w:pPr>
        <w:pStyle w:val="Normal"/>
        <w:numPr>
          <w:ilvl w:val="0"/>
          <w:numId w:val="0"/>
        </w:numPr>
        <w:spacing w:lineRule="auto" w:line="240" w:before="0" w:after="200"/>
        <w:contextualSpacing/>
        <w:jc w:val="center"/>
        <w:outlineLvl w:val="2"/>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200"/>
        <w:contextualSpacing/>
        <w:jc w:val="center"/>
        <w:outlineLvl w:val="2"/>
        <w:rPr>
          <w:rFonts w:ascii="Times New Roman" w:hAnsi="Times New Roman" w:cs="Times New Roman"/>
          <w:b/>
          <w:b/>
          <w:sz w:val="28"/>
          <w:szCs w:val="28"/>
        </w:rPr>
      </w:pPr>
      <w:r>
        <w:rPr>
          <w:rFonts w:cs="Times New Roman" w:ascii="Times New Roman" w:hAnsi="Times New Roman"/>
          <w:b/>
          <w:sz w:val="28"/>
          <w:szCs w:val="28"/>
        </w:rPr>
        <w:t>2.15. Срок и порядок регистрации запроса заявителя о предоставлении</w:t>
      </w:r>
    </w:p>
    <w:p>
      <w:pPr>
        <w:pStyle w:val="Normal"/>
        <w:numPr>
          <w:ilvl w:val="0"/>
          <w:numId w:val="0"/>
        </w:numPr>
        <w:spacing w:lineRule="auto" w:line="240" w:before="0" w:after="200"/>
        <w:contextualSpacing/>
        <w:jc w:val="center"/>
        <w:outlineLvl w:val="2"/>
        <w:rPr>
          <w:rFonts w:ascii="Times New Roman" w:hAnsi="Times New Roman" w:cs="Times New Roman"/>
          <w:b/>
          <w:b/>
          <w:bCs/>
          <w:sz w:val="28"/>
          <w:szCs w:val="28"/>
        </w:rPr>
      </w:pPr>
      <w:r>
        <w:rPr>
          <w:rFonts w:cs="Times New Roman" w:ascii="Times New Roman" w:hAnsi="Times New Roman"/>
          <w:b/>
          <w:sz w:val="28"/>
          <w:szCs w:val="28"/>
        </w:rPr>
        <w:t>государственной услуги</w:t>
      </w:r>
      <w:r>
        <w:rPr>
          <w:rFonts w:cs="Times New Roman" w:ascii="Times New Roman" w:hAnsi="Times New Roman"/>
          <w:b/>
          <w:bCs/>
          <w:sz w:val="28"/>
          <w:szCs w:val="28"/>
        </w:rPr>
        <w:t xml:space="preserve"> и услуги, предоставляемой организацией, </w:t>
      </w:r>
    </w:p>
    <w:p>
      <w:pPr>
        <w:pStyle w:val="Normal"/>
        <w:numPr>
          <w:ilvl w:val="0"/>
          <w:numId w:val="0"/>
        </w:numPr>
        <w:spacing w:lineRule="auto" w:line="240" w:before="0" w:after="200"/>
        <w:contextualSpacing/>
        <w:jc w:val="center"/>
        <w:outlineLvl w:val="2"/>
        <w:rPr>
          <w:rFonts w:ascii="Times New Roman" w:hAnsi="Times New Roman" w:cs="Times New Roman"/>
          <w:b/>
          <w:b/>
          <w:bCs/>
          <w:sz w:val="28"/>
          <w:szCs w:val="28"/>
        </w:rPr>
      </w:pPr>
      <w:r>
        <w:rPr>
          <w:rFonts w:cs="Times New Roman" w:ascii="Times New Roman" w:hAnsi="Times New Roman"/>
          <w:b/>
          <w:bCs/>
          <w:sz w:val="28"/>
          <w:szCs w:val="28"/>
        </w:rPr>
        <w:t xml:space="preserve">участвующей в предоставлении государственной услуги, в том числе в </w:t>
      </w:r>
    </w:p>
    <w:p>
      <w:pPr>
        <w:pStyle w:val="Normal"/>
        <w:numPr>
          <w:ilvl w:val="0"/>
          <w:numId w:val="0"/>
        </w:numPr>
        <w:spacing w:lineRule="auto" w:line="240" w:before="0" w:after="200"/>
        <w:contextualSpacing/>
        <w:jc w:val="center"/>
        <w:outlineLvl w:val="2"/>
        <w:rPr>
          <w:rFonts w:ascii="Times New Roman" w:hAnsi="Times New Roman" w:cs="Times New Roman"/>
          <w:b/>
          <w:b/>
          <w:sz w:val="28"/>
          <w:szCs w:val="28"/>
        </w:rPr>
      </w:pPr>
      <w:r>
        <w:rPr>
          <w:rFonts w:cs="Times New Roman" w:ascii="Times New Roman" w:hAnsi="Times New Roman"/>
          <w:b/>
          <w:bCs/>
          <w:sz w:val="28"/>
          <w:szCs w:val="28"/>
        </w:rPr>
        <w:t>электронной форме</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t>2.15.1. При представлении заявления и документов, необходимых для предоставления государственной услуги заявителем лично в орган социальной защиты населения, заявление регистрируется специалистом органа социальной защиты населения в день представления заявления и документов, необходимых для предоставления государственной услуги в течение 15 минут.</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t>2.15.2. В случае направления заявления и документов, необходимых для предоставления государственной услуги по почте заявление регистрируется специалистом органа социальной защиты датой, соответствующей дате поступления заявления по штемпелю на конверте в течение 10 минут.</w:t>
      </w:r>
    </w:p>
    <w:p>
      <w:pPr>
        <w:pStyle w:val="ConsPlusNormal"/>
        <w:spacing w:before="0" w:after="200"/>
        <w:ind w:firstLine="561"/>
        <w:contextualSpacing/>
        <w:jc w:val="center"/>
        <w:rPr>
          <w:rFonts w:ascii="Times New Roman" w:hAnsi="Times New Roman" w:cs="Times New Roman"/>
          <w:b/>
          <w:b/>
          <w:bCs/>
          <w:sz w:val="28"/>
          <w:szCs w:val="28"/>
        </w:rPr>
      </w:pPr>
      <w:r>
        <w:rPr>
          <w:rFonts w:cs="Times New Roman" w:ascii="Times New Roman" w:hAnsi="Times New Roman"/>
          <w:b/>
          <w:bCs/>
          <w:sz w:val="28"/>
          <w:szCs w:val="28"/>
        </w:rPr>
        <w:t>2.16. Требования к помещениям, в которых предоставляется государственная услуга,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spacing w:before="0" w:after="200"/>
        <w:ind w:firstLine="561"/>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2.16.1. Помещения, в которых предоставляется  государственная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spacing w:lineRule="auto" w:line="240" w:before="0" w:after="200"/>
        <w:ind w:firstLine="539"/>
        <w:contextualSpacing/>
        <w:jc w:val="both"/>
        <w:rPr>
          <w:rFonts w:ascii="Times New Roman" w:hAnsi="Times New Roman" w:cs="Times New Roman"/>
          <w:sz w:val="28"/>
          <w:szCs w:val="28"/>
        </w:rPr>
      </w:pPr>
      <w:r>
        <w:rPr>
          <w:rFonts w:cs="Times New Roman" w:ascii="Times New Roman" w:hAnsi="Times New Roman"/>
          <w:sz w:val="28"/>
          <w:szCs w:val="28"/>
        </w:rPr>
        <w:t>Места ожидания заявителей оборудуются стульями и (или) кресельными секциями, и (или) скамьями.</w:t>
      </w:r>
    </w:p>
    <w:p>
      <w:pPr>
        <w:pStyle w:val="Normal"/>
        <w:spacing w:lineRule="auto" w:line="240" w:before="0" w:after="200"/>
        <w:ind w:left="0" w:right="0" w:firstLine="709"/>
        <w:contextualSpacing/>
        <w:jc w:val="both"/>
        <w:rPr/>
      </w:pPr>
      <w:r>
        <w:rPr>
          <w:rFonts w:cs="Times New Roman" w:ascii="Times New Roman" w:hAnsi="Times New Roman"/>
          <w:sz w:val="28"/>
          <w:szCs w:val="28"/>
        </w:rPr>
        <w:t>2.16.2.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pPr>
        <w:pStyle w:val="Normal"/>
        <w:tabs>
          <w:tab w:val="left" w:pos="709" w:leader="none"/>
        </w:tabs>
        <w:suppressAutoHyphens w:val="true"/>
        <w:spacing w:lineRule="auto" w:line="240" w:before="0" w:after="200"/>
        <w:ind w:left="0" w:right="0" w:firstLine="709"/>
        <w:contextualSpacing/>
        <w:rPr/>
      </w:pPr>
      <w:r>
        <w:rPr>
          <w:rFonts w:cs="Times New Roman" w:ascii="Times New Roman" w:hAnsi="Times New Roman"/>
          <w:bCs/>
          <w:sz w:val="28"/>
          <w:szCs w:val="28"/>
        </w:rPr>
        <w:t>2.16.3. Обеспечение доступности для инвалидов.</w:t>
      </w:r>
    </w:p>
    <w:p>
      <w:pPr>
        <w:pStyle w:val="Normal"/>
        <w:tabs>
          <w:tab w:val="left" w:pos="709" w:leader="none"/>
        </w:tabs>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Органы социальной защиты и Комитет обеспечивают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Normal"/>
        <w:tabs>
          <w:tab w:val="left" w:pos="709" w:leader="none"/>
        </w:tabs>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возможность беспрепятственного входа в помещение  и выхода из него;</w:t>
      </w:r>
    </w:p>
    <w:p>
      <w:pPr>
        <w:pStyle w:val="Normal"/>
        <w:tabs>
          <w:tab w:val="left" w:pos="709" w:leader="none"/>
        </w:tabs>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pPr>
        <w:pStyle w:val="Normal"/>
        <w:tabs>
          <w:tab w:val="left" w:pos="709" w:leader="none"/>
        </w:tabs>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Normal"/>
        <w:tabs>
          <w:tab w:val="left" w:pos="709" w:leader="none"/>
        </w:tabs>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содействие со стороны должностных лиц, при необходимости, инвалиду при входе в объект и выходе из него;</w:t>
      </w:r>
    </w:p>
    <w:p>
      <w:pPr>
        <w:pStyle w:val="Normal"/>
        <w:tabs>
          <w:tab w:val="left" w:pos="709" w:leader="none"/>
        </w:tabs>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pPr>
        <w:pStyle w:val="Normal"/>
        <w:tabs>
          <w:tab w:val="left" w:pos="709" w:leader="none"/>
        </w:tabs>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pPr>
        <w:pStyle w:val="Normal"/>
        <w:tabs>
          <w:tab w:val="left" w:pos="709" w:leader="none"/>
        </w:tabs>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pPr>
        <w:pStyle w:val="Normal"/>
        <w:tabs>
          <w:tab w:val="left" w:pos="709" w:leader="none"/>
        </w:tabs>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tabs>
          <w:tab w:val="left" w:pos="709" w:leader="none"/>
        </w:tabs>
        <w:suppressAutoHyphens w:val="true"/>
        <w:spacing w:lineRule="auto" w:line="240" w:before="0" w:after="200"/>
        <w:ind w:firstLine="709"/>
        <w:contextualSpacing/>
        <w:jc w:val="both"/>
        <w:rPr/>
      </w:pPr>
      <w:r>
        <w:rPr>
          <w:rFonts w:cs="Times New Roman"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tabs>
          <w:tab w:val="left" w:pos="709" w:leader="none"/>
        </w:tabs>
        <w:suppressAutoHyphens w:val="true"/>
        <w:spacing w:lineRule="auto" w:line="240" w:before="0" w:after="200"/>
        <w:ind w:firstLine="709"/>
        <w:contextualSpacing/>
        <w:jc w:val="both"/>
        <w:rPr/>
      </w:pPr>
      <w:r>
        <w:rPr>
          <w:rFonts w:cs="Times New Roman" w:ascii="Times New Roman" w:hAnsi="Times New Roman"/>
          <w:sz w:val="28"/>
          <w:szCs w:val="28"/>
        </w:rPr>
        <w:t>допуск в помещение сурдопереводчика и тифлосурдопереводчика;</w:t>
      </w:r>
    </w:p>
    <w:p>
      <w:pPr>
        <w:pStyle w:val="Normal"/>
        <w:tabs>
          <w:tab w:val="left" w:pos="709" w:leader="none"/>
        </w:tabs>
        <w:suppressAutoHyphens w:val="true"/>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tab/>
        <w:t>предоставление, при необходимости, услуги по месту жительства инвалида или в дистанционном режиме;</w:t>
      </w:r>
    </w:p>
    <w:p>
      <w:pPr>
        <w:pStyle w:val="Normal"/>
        <w:tabs>
          <w:tab w:val="left" w:pos="709" w:leader="none"/>
        </w:tabs>
        <w:suppressAutoHyphens w:val="true"/>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оказание должностными  лицами органа социальной защиты населения или Комитета иной необходимой инвалидам помощи в преодолении барьеров, мешающих получению ими услуг наравне с другими лицами.</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ind w:firstLine="540"/>
        <w:contextualSpacing/>
        <w:jc w:val="center"/>
        <w:outlineLvl w:val="2"/>
        <w:rPr>
          <w:rFonts w:ascii="Times New Roman" w:hAnsi="Times New Roman" w:cs="Times New Roman"/>
          <w:b/>
          <w:b/>
          <w:sz w:val="28"/>
          <w:szCs w:val="28"/>
        </w:rPr>
      </w:pPr>
      <w:r>
        <w:rPr>
          <w:rFonts w:cs="Times New Roman" w:ascii="Times New Roman" w:hAnsi="Times New Roman"/>
          <w:b/>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комплексный запрос)</w:t>
      </w:r>
    </w:p>
    <w:p>
      <w:pPr>
        <w:pStyle w:val="Normal"/>
        <w:numPr>
          <w:ilvl w:val="0"/>
          <w:numId w:val="0"/>
        </w:numPr>
        <w:spacing w:lineRule="auto" w:line="240" w:before="0" w:after="200"/>
        <w:ind w:firstLine="540"/>
        <w:contextualSpacing/>
        <w:jc w:val="center"/>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ind w:firstLine="540"/>
        <w:contextualSpacing/>
        <w:jc w:val="both"/>
        <w:outlineLvl w:val="2"/>
        <w:rPr>
          <w:rFonts w:ascii="Times New Roman" w:hAnsi="Times New Roman" w:cs="Times New Roman"/>
          <w:bCs/>
          <w:sz w:val="28"/>
          <w:szCs w:val="28"/>
        </w:rPr>
      </w:pPr>
      <w:r>
        <w:rPr>
          <w:rFonts w:cs="Times New Roman" w:ascii="Times New Roman" w:hAnsi="Times New Roman"/>
          <w:bCs/>
          <w:sz w:val="28"/>
          <w:szCs w:val="28"/>
        </w:rPr>
        <w:t xml:space="preserve">2.17.1. </w:t>
      </w:r>
      <w:r>
        <w:rPr>
          <w:rFonts w:cs="Times New Roman" w:ascii="Times New Roman" w:hAnsi="Times New Roman"/>
          <w:sz w:val="28"/>
          <w:szCs w:val="28"/>
        </w:rPr>
        <w:t xml:space="preserve"> </w:t>
      </w:r>
      <w:r>
        <w:rPr>
          <w:rFonts w:cs="Times New Roman" w:ascii="Times New Roman" w:hAnsi="Times New Roman"/>
          <w:bCs/>
          <w:sz w:val="28"/>
          <w:szCs w:val="28"/>
        </w:rPr>
        <w:t>Показателями доступности государственной услуги:</w:t>
      </w:r>
    </w:p>
    <w:p>
      <w:pPr>
        <w:pStyle w:val="Normal"/>
        <w:shd w:val="clear" w:color="auto" w:fill="FFFFFF"/>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расположенность органов, предоставляющих государственную услугу, в зоне доступности к основным транспортным магистралям, наличие подъездных дорог;</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наличие необходимого и достаточного количества специалистов, а также помещений, в которых  предоставляется государственная услуга в целях соблюдения установленных настоящим Административным регламентом сроков предоставления государственной услуги;</w:t>
      </w:r>
    </w:p>
    <w:p>
      <w:pPr>
        <w:pStyle w:val="Normal"/>
        <w:spacing w:lineRule="auto" w:line="240" w:before="0" w:after="200"/>
        <w:ind w:firstLine="284"/>
        <w:contextualSpacing/>
        <w:jc w:val="both"/>
        <w:rPr>
          <w:rFonts w:ascii="Times New Roman" w:hAnsi="Times New Roman" w:cs="Times New Roman"/>
          <w:sz w:val="28"/>
          <w:szCs w:val="28"/>
        </w:rPr>
      </w:pPr>
      <w:r>
        <w:rPr>
          <w:rFonts w:cs="Times New Roman" w:ascii="Times New Roman" w:hAnsi="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bCs/>
          <w:sz w:val="28"/>
          <w:szCs w:val="28"/>
        </w:rPr>
        <w:t xml:space="preserve">2.17.2. </w:t>
      </w:r>
      <w:r>
        <w:rPr>
          <w:rFonts w:cs="Times New Roman" w:ascii="Times New Roman" w:hAnsi="Times New Roman"/>
          <w:sz w:val="28"/>
          <w:szCs w:val="28"/>
        </w:rPr>
        <w:t>Показатели качества государственной услуги:</w:t>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полнота и актуальность информации о порядке предоставления государственной услуги;</w:t>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регламентов сроков предоставления государственной услуги;</w:t>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количество взаимодействия заявителя с должностными лицами при предоставлении государственной услуги и их продолжительность;</w:t>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отсутствие очередей при приеме и выдаче документов заявителем;</w:t>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отсутствием обоснованных жалоб на действия (бездействие) специалистов и уполномоченных должностных лиц;</w:t>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возможность досудебного (внесудебного) обжалования решений и действий (бездействий) органа ( организации), должностного лица органа (организации) либо государственного служащего;</w:t>
      </w:r>
    </w:p>
    <w:p>
      <w:pPr>
        <w:pStyle w:val="Normal"/>
        <w:numPr>
          <w:ilvl w:val="0"/>
          <w:numId w:val="0"/>
        </w:numPr>
        <w:spacing w:lineRule="auto" w:line="240" w:before="0" w:after="200"/>
        <w:ind w:firstLine="540"/>
        <w:contextualSpacing/>
        <w:jc w:val="both"/>
        <w:outlineLvl w:val="1"/>
        <w:rPr>
          <w:rFonts w:ascii="Times New Roman" w:hAnsi="Times New Roman" w:cs="Times New Roman"/>
          <w:sz w:val="28"/>
          <w:szCs w:val="28"/>
        </w:rPr>
      </w:pPr>
      <w:r>
        <w:rPr>
          <w:rFonts w:cs="Times New Roman" w:ascii="Times New Roman" w:hAnsi="Times New Roman"/>
          <w:sz w:val="28"/>
          <w:szCs w:val="28"/>
        </w:rPr>
        <w:t>отсутствие жалоб на действие (бездействие) органа (организации), должностного лица органа (организации) либо государственного служащего.</w:t>
      </w:r>
    </w:p>
    <w:p>
      <w:pPr>
        <w:pStyle w:val="1"/>
        <w:tabs>
          <w:tab w:val="left" w:pos="1080" w:leader="none"/>
          <w:tab w:val="left" w:pos="2520" w:leader="none"/>
        </w:tabs>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2.18. Иные требования, в том числе учитывающие особенности предоставления государственной услуги в электронной форме</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t>Государственная услуга в электронной форме в настоящее время не предоставляется.</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r>
    </w:p>
    <w:p>
      <w:pPr>
        <w:pStyle w:val="1"/>
        <w:tabs>
          <w:tab w:val="left" w:pos="1080" w:leader="none"/>
          <w:tab w:val="left" w:pos="2520" w:leader="none"/>
        </w:tabs>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1"/>
        <w:tabs>
          <w:tab w:val="left" w:pos="1080" w:leader="none"/>
          <w:tab w:val="left" w:pos="2520" w:leader="none"/>
        </w:tabs>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lang w:val="en-US"/>
        </w:rPr>
        <w:t>III</w:t>
      </w:r>
      <w:r>
        <w:rPr>
          <w:rFonts w:cs="Times New Roman" w:ascii="Times New Roman" w:hAnsi="Times New Roman"/>
          <w:b/>
          <w:sz w:val="28"/>
          <w:szCs w:val="28"/>
        </w:rPr>
        <w:t xml:space="preserve">. </w:t>
      </w:r>
      <w:r>
        <w:rPr>
          <w:rFonts w:cs="Times New Roman" w:ascii="Times New Roman" w:hAnsi="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1080" w:leader="none"/>
          <w:tab w:val="left" w:pos="1134" w:leader="none"/>
          <w:tab w:val="left" w:pos="8782" w:leader="none"/>
        </w:tabs>
        <w:suppressAutoHyphens w:val="true"/>
        <w:spacing w:lineRule="auto" w:line="240" w:before="0" w:after="200"/>
        <w:contextualSpacing/>
        <w:jc w:val="both"/>
        <w:rPr>
          <w:rFonts w:ascii="Times New Roman" w:hAnsi="Times New Roman" w:cs="Times New Roman"/>
          <w:b/>
          <w:b/>
          <w:sz w:val="28"/>
          <w:szCs w:val="28"/>
        </w:rPr>
      </w:pPr>
      <w:r>
        <w:rPr>
          <w:rFonts w:cs="Times New Roman" w:ascii="Times New Roman" w:hAnsi="Times New Roman"/>
          <w:sz w:val="28"/>
          <w:szCs w:val="28"/>
        </w:rPr>
        <w:tab/>
      </w:r>
      <w:r>
        <w:rPr>
          <w:rFonts w:cs="Times New Roman" w:ascii="Times New Roman" w:hAnsi="Times New Roman"/>
          <w:b/>
          <w:sz w:val="28"/>
          <w:szCs w:val="28"/>
        </w:rPr>
        <w:t>3.1. Исчерпывающий перечень административных процедур</w:t>
      </w:r>
    </w:p>
    <w:p>
      <w:pPr>
        <w:pStyle w:val="Normal"/>
        <w:tabs>
          <w:tab w:val="left" w:pos="1080" w:leader="none"/>
          <w:tab w:val="left" w:pos="1134" w:leader="none"/>
          <w:tab w:val="left" w:pos="8782" w:leader="none"/>
        </w:tabs>
        <w:suppressAutoHyphens w:val="true"/>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tab/>
        <w:t xml:space="preserve">         </w:t>
      </w:r>
    </w:p>
    <w:p>
      <w:pPr>
        <w:pStyle w:val="Normal"/>
        <w:tabs>
          <w:tab w:val="left" w:pos="567" w:leader="none"/>
          <w:tab w:val="left" w:pos="8782" w:leader="none"/>
        </w:tabs>
        <w:suppressAutoHyphens w:val="true"/>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tab/>
        <w:t xml:space="preserve">Предоставление государственной услуги включает в себя следующие административные процедуры: </w:t>
      </w:r>
    </w:p>
    <w:p>
      <w:pPr>
        <w:pStyle w:val="Normal"/>
        <w:tabs>
          <w:tab w:val="left" w:pos="567" w:leader="none"/>
          <w:tab w:val="left" w:pos="8782" w:leader="none"/>
        </w:tabs>
        <w:suppressAutoHyphens w:val="true"/>
        <w:spacing w:lineRule="auto" w:line="240" w:before="0" w:after="200"/>
        <w:contextualSpacing/>
        <w:jc w:val="both"/>
        <w:rPr/>
      </w:pPr>
      <w:r>
        <w:rPr>
          <w:rFonts w:cs="Times New Roman" w:ascii="Times New Roman" w:hAnsi="Times New Roman"/>
          <w:sz w:val="28"/>
          <w:szCs w:val="28"/>
        </w:rPr>
        <w:t xml:space="preserve">   </w:t>
      </w:r>
      <w:r>
        <w:rPr>
          <w:rFonts w:cs="Times New Roman" w:ascii="Times New Roman" w:hAnsi="Times New Roman"/>
          <w:sz w:val="28"/>
          <w:szCs w:val="28"/>
        </w:rPr>
        <w:t>1) прием и регистрация заявления и документов, представленных заявителем;</w:t>
      </w:r>
    </w:p>
    <w:p>
      <w:pPr>
        <w:pStyle w:val="Normal"/>
        <w:tabs>
          <w:tab w:val="left" w:pos="567" w:leader="none"/>
          <w:tab w:val="left" w:pos="8782" w:leader="none"/>
        </w:tabs>
        <w:suppressAutoHyphens w:val="true"/>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t>2) формирование личного дела заявителя, подготовка сопроводительного письма и направление документов в Комитет;</w:t>
      </w:r>
    </w:p>
    <w:p>
      <w:pPr>
        <w:pStyle w:val="Normal"/>
        <w:tabs>
          <w:tab w:val="left" w:pos="567" w:leader="none"/>
          <w:tab w:val="left" w:pos="8782" w:leader="none"/>
        </w:tabs>
        <w:suppressAutoHyphens w:val="true"/>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t>3) проверка Комитетом документов для установления права на получение государственной услуги и подготовка проекта правового акта Администрации Курской области о присвоении звания «Ветеран труда» либо уведомление об отказе в присвоении звания;</w:t>
      </w:r>
    </w:p>
    <w:p>
      <w:pPr>
        <w:pStyle w:val="Normal"/>
        <w:tabs>
          <w:tab w:val="left" w:pos="567" w:leader="none"/>
          <w:tab w:val="left" w:pos="8782" w:leader="none"/>
        </w:tabs>
        <w:suppressAutoHyphens w:val="true"/>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t>4) оформление и выдача удостоверения «Ветеран труда» (дубликата удостоверения);</w:t>
      </w:r>
    </w:p>
    <w:p>
      <w:pPr>
        <w:pStyle w:val="Normal"/>
        <w:tabs>
          <w:tab w:val="left" w:pos="567" w:leader="none"/>
          <w:tab w:val="left" w:pos="8782" w:leader="none"/>
        </w:tabs>
        <w:suppressAutoHyphens w:val="true"/>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t>5) порядок исправления допущенных опечаток и ошибок в выданных в результате предоставления государственной услуги документах.</w:t>
      </w:r>
    </w:p>
    <w:p>
      <w:pPr>
        <w:pStyle w:val="Normal"/>
        <w:tabs>
          <w:tab w:val="left" w:pos="567" w:leader="none"/>
          <w:tab w:val="left" w:pos="8782" w:leader="none"/>
        </w:tabs>
        <w:suppressAutoHyphens w:val="true"/>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1008" w:leader="none"/>
        </w:tabs>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3.2. Прием и регистрация заявления и документов, </w:t>
      </w:r>
    </w:p>
    <w:p>
      <w:pPr>
        <w:pStyle w:val="Normal"/>
        <w:tabs>
          <w:tab w:val="left" w:pos="1008" w:leader="none"/>
        </w:tabs>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t>представленных заявителем</w:t>
      </w:r>
    </w:p>
    <w:p>
      <w:pPr>
        <w:pStyle w:val="Normal"/>
        <w:tabs>
          <w:tab w:val="left" w:pos="1008" w:leader="none"/>
        </w:tabs>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720" w:leader="none"/>
          <w:tab w:val="left" w:pos="1407"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 xml:space="preserve">3.2.1. Основанием для начала данной административной процедуры  по приему и регистрации заявления является подача заявителем в орган социальной защиты населения по месту жительства заявления о предоставлении ему государственной услуги с документами, указанными </w:t>
      </w:r>
      <w:r>
        <w:rPr>
          <w:rFonts w:cs="Times New Roman" w:ascii="Times New Roman" w:hAnsi="Times New Roman"/>
          <w:bCs/>
          <w:sz w:val="28"/>
          <w:szCs w:val="28"/>
        </w:rPr>
        <w:t xml:space="preserve">в </w:t>
      </w:r>
      <w:r>
        <w:rPr>
          <w:rFonts w:cs="Times New Roman" w:ascii="Times New Roman" w:hAnsi="Times New Roman"/>
          <w:sz w:val="28"/>
          <w:szCs w:val="28"/>
        </w:rPr>
        <w:t>подразделе 2.6. настоящего Административного регламента.</w:t>
      </w:r>
    </w:p>
    <w:p>
      <w:pPr>
        <w:pStyle w:val="Normal"/>
        <w:tabs>
          <w:tab w:val="left" w:pos="720" w:leader="none"/>
          <w:tab w:val="left" w:pos="1407"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3.2.2. При получении заявления со всеми необходимыми документами специалист органа социальной защиты населения проверяет:</w:t>
      </w:r>
    </w:p>
    <w:p>
      <w:pPr>
        <w:pStyle w:val="Normal"/>
        <w:numPr>
          <w:ilvl w:val="0"/>
          <w:numId w:val="0"/>
        </w:numPr>
        <w:spacing w:lineRule="auto" w:line="240" w:before="0" w:after="200"/>
        <w:ind w:firstLine="540"/>
        <w:contextualSpacing/>
        <w:jc w:val="both"/>
        <w:outlineLvl w:val="2"/>
        <w:rPr/>
      </w:pPr>
      <w:r>
        <w:rPr>
          <w:rFonts w:cs="Times New Roman" w:ascii="Times New Roman" w:hAnsi="Times New Roman"/>
          <w:sz w:val="28"/>
          <w:szCs w:val="28"/>
        </w:rPr>
        <w:t>1) наличие документов, необходимых для предоставления государственной услуги;</w:t>
      </w:r>
    </w:p>
    <w:p>
      <w:pPr>
        <w:pStyle w:val="Normal"/>
        <w:numPr>
          <w:ilvl w:val="0"/>
          <w:numId w:val="0"/>
        </w:numPr>
        <w:spacing w:lineRule="auto" w:line="240" w:before="0" w:after="200"/>
        <w:ind w:firstLine="540"/>
        <w:contextualSpacing/>
        <w:jc w:val="both"/>
        <w:outlineLvl w:val="3"/>
        <w:rPr>
          <w:rFonts w:ascii="Times New Roman" w:hAnsi="Times New Roman" w:cs="Times New Roman"/>
          <w:sz w:val="28"/>
          <w:szCs w:val="28"/>
        </w:rPr>
      </w:pPr>
      <w:r>
        <w:rPr>
          <w:rFonts w:cs="Times New Roman" w:ascii="Times New Roman" w:hAnsi="Times New Roman"/>
          <w:sz w:val="28"/>
          <w:szCs w:val="28"/>
        </w:rPr>
        <w:t>2) проверяет правильность оформления заявления.</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t>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t>3) документ, удостоверяющий личность заявителя;</w:t>
      </w:r>
    </w:p>
    <w:p>
      <w:pPr>
        <w:pStyle w:val="Normal"/>
        <w:tabs>
          <w:tab w:val="left" w:pos="0"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 xml:space="preserve">4) при отсутствии необходимых документов, указанных в подразделе 2.10. настоящего Административного регламента, или наличием в представленных документах оснований для отказа в предоставлении государственной услуги, указанных в подразделе 2.6. настоящего Административного регламента,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заявление и представленные им документы. </w:t>
      </w:r>
    </w:p>
    <w:p>
      <w:pPr>
        <w:pStyle w:val="Normal"/>
        <w:tabs>
          <w:tab w:val="left" w:pos="0"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Если при установлении фактов отсутствия документов, указанных в подразделе 2.6. настоящего Административного регламента, или наличия в представленных документах оснований для отказа в предоставлении государственной услуги, указанных в подразделе 2.10 настоящего Административного регламента,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t>5)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 заверяет копии документов у руководителя органа социальной защиты населения (либо его уполномоченного лица)  подписью и печатью;</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t>6) вносит запись в «Журнал учета приема документов для присвоения звания «Ветеран труда» (далее – Журнал учета), приложение № 2 к настоящему Административному регламенту о приеме документов.</w:t>
      </w:r>
    </w:p>
    <w:p>
      <w:pPr>
        <w:pStyle w:val="Normal"/>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pPr>
        <w:pStyle w:val="Normal"/>
        <w:spacing w:lineRule="auto" w:line="240" w:before="0" w:after="200"/>
        <w:ind w:left="0" w:right="0" w:firstLine="709"/>
        <w:contextualSpacing/>
        <w:jc w:val="both"/>
        <w:rPr/>
      </w:pPr>
      <w:r>
        <w:rPr>
          <w:rFonts w:cs="Times New Roman" w:ascii="Times New Roman" w:hAnsi="Times New Roman"/>
          <w:color w:val="000000"/>
          <w:sz w:val="28"/>
          <w:szCs w:val="28"/>
        </w:rPr>
        <w:t xml:space="preserve">3.2.3. Критерием принятия решения является наличие заявления и документов, предусмотренных в </w:t>
      </w:r>
      <w:r>
        <w:rPr>
          <w:rFonts w:cs="Times New Roman" w:ascii="Times New Roman" w:hAnsi="Times New Roman"/>
          <w:sz w:val="28"/>
          <w:szCs w:val="28"/>
        </w:rPr>
        <w:t>подразделе 2.6. настоящего Административного регламента</w:t>
      </w:r>
      <w:r>
        <w:rPr>
          <w:rFonts w:cs="Times New Roman" w:ascii="Times New Roman" w:hAnsi="Times New Roman"/>
          <w:color w:val="000000"/>
          <w:sz w:val="28"/>
          <w:szCs w:val="28"/>
        </w:rPr>
        <w:t>.</w:t>
      </w:r>
    </w:p>
    <w:p>
      <w:pPr>
        <w:pStyle w:val="Normal"/>
        <w:spacing w:lineRule="auto" w:line="240" w:before="0" w:after="200"/>
        <w:ind w:firstLine="561"/>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Результатом исполнения административной процедуры является: прием и регистрация заявления и документов в Журнале.</w:t>
      </w:r>
    </w:p>
    <w:p>
      <w:pPr>
        <w:pStyle w:val="Normal"/>
        <w:spacing w:lineRule="auto" w:line="240" w:before="0" w:after="200"/>
        <w:ind w:firstLine="54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Фиксацией результата выполнения административной процедуры является регистрация заявления и документов в Журнале.</w:t>
      </w:r>
    </w:p>
    <w:p>
      <w:pPr>
        <w:pStyle w:val="Normal"/>
        <w:numPr>
          <w:ilvl w:val="0"/>
          <w:numId w:val="0"/>
        </w:numPr>
        <w:spacing w:lineRule="auto" w:line="240" w:before="0" w:after="200"/>
        <w:ind w:left="0" w:right="0" w:firstLine="709"/>
        <w:contextualSpacing/>
        <w:jc w:val="both"/>
        <w:outlineLvl w:val="2"/>
        <w:rPr/>
      </w:pPr>
      <w:r>
        <w:rPr>
          <w:rFonts w:cs="Times New Roman" w:ascii="Times New Roman" w:hAnsi="Times New Roman"/>
          <w:sz w:val="28"/>
          <w:szCs w:val="28"/>
        </w:rPr>
        <w:t>3.2.4. Если документы, необходимые для предоставления государственной услуги, направляются по почте, то заявление о предоставлении государственной услуги  и копии документов, указанных в подразделе 2.6. настоящего Административного регламента</w:t>
      </w:r>
      <w:r>
        <w:rPr>
          <w:rFonts w:cs="Times New Roman" w:ascii="Times New Roman" w:hAnsi="Times New Roman"/>
          <w:color w:val="000000"/>
          <w:sz w:val="28"/>
          <w:szCs w:val="28"/>
        </w:rPr>
        <w:t xml:space="preserve"> </w:t>
      </w:r>
      <w:r>
        <w:rPr>
          <w:rFonts w:cs="Times New Roman" w:ascii="Times New Roman" w:hAnsi="Times New Roman"/>
          <w:sz w:val="28"/>
          <w:szCs w:val="28"/>
        </w:rPr>
        <w:t>заверяются в установленном законом порядке.</w:t>
      </w:r>
    </w:p>
    <w:p>
      <w:pPr>
        <w:pStyle w:val="Normal"/>
        <w:numPr>
          <w:ilvl w:val="0"/>
          <w:numId w:val="0"/>
        </w:numPr>
        <w:spacing w:lineRule="auto" w:line="240" w:before="0" w:after="200"/>
        <w:ind w:firstLine="540"/>
        <w:contextualSpacing/>
        <w:jc w:val="both"/>
        <w:outlineLvl w:val="3"/>
        <w:rPr>
          <w:rFonts w:ascii="Times New Roman" w:hAnsi="Times New Roman" w:cs="Times New Roman"/>
          <w:sz w:val="28"/>
          <w:szCs w:val="28"/>
        </w:rPr>
      </w:pPr>
      <w:r>
        <w:rPr>
          <w:rFonts w:cs="Times New Roman" w:ascii="Times New Roman" w:hAnsi="Times New Roman"/>
          <w:sz w:val="28"/>
          <w:szCs w:val="28"/>
        </w:rPr>
        <w:t>Направление документов по почте осуществляется способом, позволяющим подтвердить факт и дату отправления.</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t>При предоставлении документов лично заявителем в органы социальной защиты населения подлинность документов удостоверяется руководителем данного органа (либо его уполномоченным лицом).</w:t>
      </w:r>
    </w:p>
    <w:p>
      <w:pPr>
        <w:pStyle w:val="Normal"/>
        <w:spacing w:lineRule="auto" w:line="240" w:before="0" w:after="200"/>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tabs>
          <w:tab w:val="left" w:pos="1080" w:leader="none"/>
          <w:tab w:val="left" w:pos="1134" w:leader="none"/>
          <w:tab w:val="left" w:pos="8782" w:leader="none"/>
        </w:tabs>
        <w:spacing w:lineRule="auto" w:line="240" w:before="0" w:after="200"/>
        <w:ind w:firstLine="709"/>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3.3. Формирование личного дела заявителя, подготовка </w:t>
      </w:r>
    </w:p>
    <w:p>
      <w:pPr>
        <w:pStyle w:val="Normal"/>
        <w:tabs>
          <w:tab w:val="left" w:pos="1080" w:leader="none"/>
          <w:tab w:val="left" w:pos="1134" w:leader="none"/>
          <w:tab w:val="left" w:pos="8782" w:leader="none"/>
        </w:tabs>
        <w:spacing w:lineRule="auto" w:line="240" w:before="0" w:after="200"/>
        <w:ind w:firstLine="709"/>
        <w:contextualSpacing/>
        <w:jc w:val="center"/>
        <w:rPr>
          <w:rFonts w:ascii="Times New Roman" w:hAnsi="Times New Roman" w:cs="Times New Roman"/>
          <w:b/>
          <w:b/>
          <w:sz w:val="28"/>
          <w:szCs w:val="28"/>
          <w:highlight w:val="yellow"/>
        </w:rPr>
      </w:pPr>
      <w:r>
        <w:rPr>
          <w:rFonts w:cs="Times New Roman" w:ascii="Times New Roman" w:hAnsi="Times New Roman"/>
          <w:b/>
          <w:sz w:val="28"/>
          <w:szCs w:val="28"/>
        </w:rPr>
        <w:t>сопроводительного письма и направление документов в Комитет</w:t>
      </w:r>
    </w:p>
    <w:p>
      <w:pPr>
        <w:pStyle w:val="Normal"/>
        <w:tabs>
          <w:tab w:val="left" w:pos="1080" w:leader="none"/>
          <w:tab w:val="left" w:pos="1134" w:leader="none"/>
          <w:tab w:val="left" w:pos="8782" w:leader="none"/>
        </w:tabs>
        <w:spacing w:lineRule="auto" w:line="240" w:before="0" w:after="200"/>
        <w:ind w:firstLine="709"/>
        <w:contextualSpacing/>
        <w:jc w:val="center"/>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tabs>
          <w:tab w:val="left" w:pos="8782"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административной процедуры формирования личного дела заявителя является регистрация заявления в Журнале учета специалистом органа социальной защиты населения, предоставляющего государственную услугу.</w:t>
      </w:r>
    </w:p>
    <w:p>
      <w:pPr>
        <w:pStyle w:val="Normal"/>
        <w:tabs>
          <w:tab w:val="left" w:pos="8782"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Личное дело заявителя представляет собой подшитый комплект документов.</w:t>
      </w:r>
    </w:p>
    <w:p>
      <w:pPr>
        <w:pStyle w:val="Normal"/>
        <w:tabs>
          <w:tab w:val="left" w:pos="8782" w:leader="none"/>
        </w:tabs>
        <w:spacing w:lineRule="auto" w:line="240" w:before="0" w:after="200"/>
        <w:ind w:firstLine="540"/>
        <w:contextualSpacing/>
        <w:jc w:val="both"/>
        <w:rPr>
          <w:rFonts w:ascii="Times New Roman" w:hAnsi="Times New Roman" w:cs="Times New Roman"/>
          <w:sz w:val="28"/>
          <w:szCs w:val="28"/>
        </w:rPr>
      </w:pPr>
      <w:r>
        <w:rPr>
          <w:rFonts w:cs="Times New Roman" w:ascii="Times New Roman" w:hAnsi="Times New Roman"/>
          <w:sz w:val="28"/>
          <w:szCs w:val="28"/>
        </w:rPr>
        <w:t>3.3.2. Максимально допустимый срок осуществления административной процедуры, связанной с формированием личного дела заявителя, составляет 1 рабочий день с даты регистрации заявления в Журнале учета, либо с даты регистрации документов.</w:t>
      </w:r>
    </w:p>
    <w:p>
      <w:pPr>
        <w:pStyle w:val="Normal"/>
        <w:tabs>
          <w:tab w:val="left" w:pos="8782"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 xml:space="preserve">После формирования личного дела, специалист органа социальной защиты населения готовит сопроводительное письмо за подписью руководителя органа социальной защиты (либо его уполномоченным лицом) населения для направления документов в Комитет. </w:t>
      </w:r>
    </w:p>
    <w:p>
      <w:pPr>
        <w:pStyle w:val="Normal"/>
        <w:tabs>
          <w:tab w:val="left" w:pos="8782"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Комплект документов, включающий личное дело заявителя, в течение 10-ти рабочих дней направляется органом социальной защиты населения в Комитет.</w:t>
      </w:r>
    </w:p>
    <w:p>
      <w:pPr>
        <w:pStyle w:val="Normal"/>
        <w:spacing w:lineRule="auto" w:line="240" w:before="0" w:after="200"/>
        <w:ind w:firstLine="561"/>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3.3.3. Критерием принятия решения о формировании личного дела заявителя, является зарегистрированное заявление и представленные заявителем документы, указанных в подразделах 2.6. настоящего Административного регламента.</w:t>
      </w:r>
    </w:p>
    <w:p>
      <w:pPr>
        <w:pStyle w:val="Normal"/>
        <w:spacing w:lineRule="auto" w:line="240" w:before="0" w:after="200"/>
        <w:ind w:firstLine="561"/>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3.3.4. Результатом исполнения данной административной процедуры является сброшюрованный и подшитый комплект документов заявителя в личное дело, направленный органом социальной защиты населения в комитет со списком лиц, претендующих на присвоение звания «Ветеран труда»</w:t>
      </w:r>
    </w:p>
    <w:p>
      <w:pPr>
        <w:pStyle w:val="Normal"/>
        <w:tabs>
          <w:tab w:val="left" w:pos="8782" w:leader="none"/>
        </w:tabs>
        <w:spacing w:lineRule="auto" w:line="240" w:before="0" w:after="200"/>
        <w:ind w:firstLine="561"/>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3.3.5. Фиксацией результата выполнения административной процедуры является направление документов в Комитет.</w:t>
      </w:r>
    </w:p>
    <w:p>
      <w:pPr>
        <w:pStyle w:val="Normal"/>
        <w:spacing w:lineRule="auto" w:line="240" w:before="0" w:after="200"/>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tabs>
          <w:tab w:val="left" w:pos="871" w:leader="none"/>
        </w:tabs>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t>3.4. Проверка Комитетом документов для установления права на получение государственной услуги и подготовка проекта правового акта Администрации Курской области о присвоении звания «Ветеран труда» либо уведомление об отказе в присвоении звания</w:t>
      </w:r>
    </w:p>
    <w:p>
      <w:pPr>
        <w:pStyle w:val="Normal"/>
        <w:tabs>
          <w:tab w:val="left" w:pos="871"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71"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3.4.1. Основанием для начала административной процедуры является поступившее сформированное личное дело заявителя, зарегистрированное в Журнале входящей корреспонденции.</w:t>
      </w:r>
    </w:p>
    <w:p>
      <w:pPr>
        <w:pStyle w:val="Normal"/>
        <w:tabs>
          <w:tab w:val="left" w:pos="871" w:leader="none"/>
        </w:tabs>
        <w:spacing w:lineRule="auto" w:line="240" w:before="0" w:after="200"/>
        <w:ind w:firstLine="561"/>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 xml:space="preserve">Специалист Комитета  устанавливает принадлежность заявителя к категории граждан, имеющих право на получение государственной услуги, проверяет наличие всех необходимых документов и правильность их оформления в соответствии с </w:t>
      </w:r>
      <w:r>
        <w:rPr>
          <w:rFonts w:cs="Times New Roman" w:ascii="Times New Roman" w:hAnsi="Times New Roman"/>
          <w:sz w:val="28"/>
          <w:szCs w:val="28"/>
        </w:rPr>
        <w:t>подразделом 2.6. настоящего Административного регламента</w:t>
      </w:r>
      <w:r>
        <w:rPr>
          <w:rFonts w:cs="Times New Roman" w:ascii="Times New Roman" w:hAnsi="Times New Roman"/>
          <w:color w:val="020C22"/>
          <w:sz w:val="28"/>
          <w:szCs w:val="28"/>
        </w:rPr>
        <w:t xml:space="preserve">, устанавливает наличие или отсутствие оснований для отказа в предоставлении государственной услуги, перечисленных в подразделе 2.10. настоящего Административного регламента и обеспечивает подготовку проекта правового акта Администрации Курской области в </w:t>
      </w:r>
      <w:r>
        <w:rPr>
          <w:rFonts w:cs="Times New Roman" w:ascii="Times New Roman" w:hAnsi="Times New Roman"/>
          <w:sz w:val="28"/>
          <w:szCs w:val="28"/>
        </w:rPr>
        <w:t xml:space="preserve"> срок </w:t>
      </w:r>
      <w:r>
        <w:rPr>
          <w:rFonts w:cs="Times New Roman" w:ascii="Times New Roman" w:hAnsi="Times New Roman"/>
          <w:b/>
          <w:sz w:val="28"/>
          <w:szCs w:val="28"/>
        </w:rPr>
        <w:t xml:space="preserve">– </w:t>
      </w:r>
      <w:r>
        <w:rPr>
          <w:rFonts w:cs="Times New Roman" w:ascii="Times New Roman" w:hAnsi="Times New Roman"/>
          <w:sz w:val="28"/>
          <w:szCs w:val="28"/>
        </w:rPr>
        <w:t>15 рабочих дней.</w:t>
      </w:r>
    </w:p>
    <w:p>
      <w:pPr>
        <w:pStyle w:val="Normal"/>
        <w:tabs>
          <w:tab w:val="left" w:pos="720"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3.4.2. Уведомление, в котором указываются причины отказа, по истечении  5 рабочих дней после принятия соответствующего решения направляется в орган социальной защиты населения с приложением личного дела заявителя (приложение № 5 к настоящему Административному регламенту). Одновременно уведомление об отказе в предоставлении государственной услуги направляется заявителю с указанием причин отказа (приложение № 6 к настоящему Административному регламенту).</w:t>
      </w:r>
    </w:p>
    <w:p>
      <w:pPr>
        <w:pStyle w:val="Normal"/>
        <w:tabs>
          <w:tab w:val="left" w:pos="720" w:leader="none"/>
        </w:tabs>
        <w:spacing w:lineRule="auto" w:line="240" w:before="0" w:after="200"/>
        <w:ind w:firstLine="561"/>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Критерием для принятия решения о предоставлении (отказе в предоставлении) государственной услуги является отсутствие (наличие) оснований для отказа в предоставлении государственной услуги, указанных в подразделе 2.10. настоящего Административного регламента.</w:t>
      </w:r>
    </w:p>
    <w:p>
      <w:pPr>
        <w:pStyle w:val="Normal"/>
        <w:tabs>
          <w:tab w:val="left" w:pos="720" w:leader="none"/>
        </w:tabs>
        <w:spacing w:lineRule="auto" w:line="240" w:before="0" w:after="200"/>
        <w:ind w:firstLine="561"/>
        <w:contextualSpacing/>
        <w:jc w:val="both"/>
        <w:rPr/>
      </w:pPr>
      <w:r>
        <w:rPr>
          <w:rFonts w:cs="Times New Roman" w:ascii="Times New Roman" w:hAnsi="Times New Roman"/>
          <w:color w:val="020C22"/>
          <w:sz w:val="28"/>
          <w:szCs w:val="28"/>
        </w:rPr>
        <w:t>3.4.3. Результатом исполнения административной процедуры является принятие решения об оформлении и выдаче удостоверения «Ветеран труда» либо об отказе в присвоении звания.</w:t>
      </w:r>
    </w:p>
    <w:p>
      <w:pPr>
        <w:pStyle w:val="Normal"/>
        <w:tabs>
          <w:tab w:val="left" w:pos="871" w:leader="none"/>
        </w:tabs>
        <w:spacing w:lineRule="auto" w:line="240" w:before="0" w:after="200"/>
        <w:ind w:firstLine="561"/>
        <w:contextualSpacing/>
        <w:jc w:val="both"/>
        <w:rPr>
          <w:rFonts w:ascii="Times New Roman" w:hAnsi="Times New Roman" w:cs="Times New Roman"/>
          <w:b/>
          <w:b/>
          <w:sz w:val="28"/>
          <w:szCs w:val="28"/>
        </w:rPr>
      </w:pPr>
      <w:r>
        <w:rPr>
          <w:rFonts w:cs="Times New Roman" w:ascii="Times New Roman" w:hAnsi="Times New Roman"/>
          <w:sz w:val="28"/>
          <w:szCs w:val="28"/>
        </w:rPr>
        <w:t xml:space="preserve">3.4.4. Фиксацией результата </w:t>
      </w:r>
      <w:r>
        <w:rPr>
          <w:rFonts w:cs="Times New Roman" w:ascii="Times New Roman" w:hAnsi="Times New Roman"/>
          <w:color w:val="000000"/>
          <w:sz w:val="28"/>
          <w:szCs w:val="28"/>
        </w:rPr>
        <w:t>выполнение административной процедуры</w:t>
      </w:r>
      <w:r>
        <w:rPr>
          <w:rFonts w:cs="Times New Roman" w:ascii="Times New Roman" w:hAnsi="Times New Roman"/>
          <w:sz w:val="28"/>
          <w:szCs w:val="28"/>
        </w:rPr>
        <w:t xml:space="preserve"> является подготовка списков граждан  для присвоения звания «Ветеран труда» или направление заявителю уведомления об отказе.</w:t>
      </w:r>
    </w:p>
    <w:p>
      <w:pPr>
        <w:pStyle w:val="Normal"/>
        <w:tabs>
          <w:tab w:val="left" w:pos="720"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3.4.5. Основанием для подготовки проекта правового акта о присвоении звания является подготовка списков граждан для присвоения звания в соответствии с приложением № 3 к настоящему Административному регламенту или отказ в предоставлении государственной услуги.</w:t>
      </w:r>
    </w:p>
    <w:p>
      <w:pPr>
        <w:pStyle w:val="Normal"/>
        <w:tabs>
          <w:tab w:val="left" w:pos="567"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3.4.6. Подготовленный проект правового акта Администрации Курской области в течение 1-го рабочего дня визируется председателем Комитета (либо его заместителем). После визирования проект правового акта Администрации Курской области в течение 1-го рабочего дня  передается в Администрацию Курской области, где проходит необходимое согласование в установленном порядке.</w:t>
      </w:r>
    </w:p>
    <w:p>
      <w:pPr>
        <w:pStyle w:val="Normal"/>
        <w:tabs>
          <w:tab w:val="left" w:pos="567"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Администрация Курской области, в случае установления граждан, не имеющих права на получение государственной услуги, исключает указанных лиц из списка.</w:t>
        <w:tab/>
      </w:r>
    </w:p>
    <w:p>
      <w:pPr>
        <w:pStyle w:val="Normal"/>
        <w:tabs>
          <w:tab w:val="left" w:pos="567"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Администрация  Курской области после согласования в установленном порядке проекта правового акта выносит решение о присвоении звания «Ветеран труда», который подписывается Губернатором Курской области.</w:t>
      </w:r>
    </w:p>
    <w:p>
      <w:pPr>
        <w:pStyle w:val="Normal"/>
        <w:spacing w:lineRule="auto" w:line="240" w:before="0" w:after="200"/>
        <w:ind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3.4.7.  </w:t>
      </w:r>
      <w:r>
        <w:rPr>
          <w:rFonts w:cs="Times New Roman" w:ascii="Times New Roman" w:hAnsi="Times New Roman"/>
          <w:color w:val="000000"/>
          <w:sz w:val="28"/>
          <w:szCs w:val="28"/>
        </w:rPr>
        <w:t>Критерием принятия решения о подготовке проекта правового акта о присвоении звания «Ветеран труда» является отсутствие</w:t>
      </w:r>
      <w:r>
        <w:rPr>
          <w:rFonts w:cs="Times New Roman" w:ascii="Times New Roman" w:hAnsi="Times New Roman"/>
          <w:sz w:val="28"/>
          <w:szCs w:val="28"/>
        </w:rPr>
        <w:t xml:space="preserve"> оснований для отказа в предоставлении государственной услуги, указанных в </w:t>
      </w:r>
      <w:r>
        <w:rPr>
          <w:rFonts w:cs="Times New Roman" w:ascii="Times New Roman" w:hAnsi="Times New Roman"/>
          <w:color w:val="020C22"/>
          <w:sz w:val="28"/>
          <w:szCs w:val="28"/>
        </w:rPr>
        <w:t xml:space="preserve">подразделе 2.10.2 </w:t>
      </w:r>
      <w:r>
        <w:rPr>
          <w:rFonts w:cs="Times New Roman" w:ascii="Times New Roman" w:hAnsi="Times New Roman"/>
          <w:sz w:val="28"/>
          <w:szCs w:val="28"/>
        </w:rPr>
        <w:t>настоящего Административного регламента.</w:t>
      </w:r>
    </w:p>
    <w:p>
      <w:pPr>
        <w:pStyle w:val="Normal"/>
        <w:tabs>
          <w:tab w:val="left" w:pos="720"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3.4.8. Результатом исполнения данной административной процедуры является решение Администрации Курской области о присвоении звания «Ветеран труда» либо уведомление об отказе в присвоении звания.</w:t>
      </w:r>
    </w:p>
    <w:p>
      <w:pPr>
        <w:pStyle w:val="Normal"/>
        <w:tabs>
          <w:tab w:val="left" w:pos="871"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 xml:space="preserve">3.4.9. Фиксацией результата </w:t>
      </w:r>
      <w:r>
        <w:rPr>
          <w:rFonts w:cs="Times New Roman" w:ascii="Times New Roman" w:hAnsi="Times New Roman"/>
          <w:color w:val="000000"/>
          <w:sz w:val="28"/>
          <w:szCs w:val="28"/>
        </w:rPr>
        <w:t>выполнения административной процедуры</w:t>
      </w:r>
      <w:r>
        <w:rPr>
          <w:rFonts w:cs="Times New Roman" w:ascii="Times New Roman" w:hAnsi="Times New Roman"/>
          <w:sz w:val="28"/>
          <w:szCs w:val="28"/>
        </w:rPr>
        <w:t xml:space="preserve"> является направление проекта правового акта Администрации Курской области о присвоении звания «Ветеран труда», либо направление заявителю уведомления об отказе в присвоении звания «Ветеран труда».</w:t>
      </w:r>
    </w:p>
    <w:p>
      <w:pPr>
        <w:pStyle w:val="Normal"/>
        <w:tabs>
          <w:tab w:val="left" w:pos="871"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871" w:leader="none"/>
        </w:tabs>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3.5. Оформление и выдача удостоверения «Ветеран труда» (дубликата удостоверения)  </w:t>
      </w:r>
    </w:p>
    <w:p>
      <w:pPr>
        <w:pStyle w:val="Normal"/>
        <w:tabs>
          <w:tab w:val="left" w:pos="871" w:leader="none"/>
        </w:tabs>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720" w:leader="none"/>
        </w:tabs>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t>3.5.1. Решение Администрации Курской области о присвоении звания «Ветеран труда» является основанием для выдачи заявителю удостоверения ветерана (дубликата удостоверений).</w:t>
      </w:r>
    </w:p>
    <w:p>
      <w:pPr>
        <w:pStyle w:val="Normal"/>
        <w:tabs>
          <w:tab w:val="left" w:pos="720" w:leader="none"/>
        </w:tabs>
        <w:spacing w:lineRule="auto" w:line="240" w:before="0" w:after="200"/>
        <w:ind w:firstLine="561"/>
        <w:contextualSpacing/>
        <w:jc w:val="both"/>
        <w:rPr>
          <w:rFonts w:ascii="Times New Roman" w:hAnsi="Times New Roman" w:cs="Times New Roman"/>
          <w:b/>
          <w:b/>
          <w:bCs/>
          <w:i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Лицам, которым присвоено звание «Ветеран труда» по месту жительства выдается удостоверение ветерана (дубликат удостоверений) органами социальной защиты населения в течение 15-ти рабочих дней с момента поступления из Администраций  муниципальных районов (городских округов) Курской области правового акта Администрации Курской области о присвоении звания «Ветеран труда» и регистрации в органах социальной защиты населения.</w:t>
      </w:r>
    </w:p>
    <w:p>
      <w:pPr>
        <w:pStyle w:val="Normal"/>
        <w:spacing w:lineRule="auto" w:line="240" w:before="0" w:after="200"/>
        <w:ind w:firstLine="561"/>
        <w:contextualSpacing/>
        <w:jc w:val="both"/>
        <w:rPr>
          <w:rFonts w:ascii="Times New Roman" w:hAnsi="Times New Roman" w:cs="Times New Roman"/>
          <w:bCs/>
          <w:iCs/>
          <w:sz w:val="28"/>
          <w:szCs w:val="28"/>
        </w:rPr>
      </w:pPr>
      <w:r>
        <w:rPr>
          <w:rFonts w:cs="Times New Roman" w:ascii="Times New Roman" w:hAnsi="Times New Roman"/>
          <w:bCs/>
          <w:iCs/>
          <w:sz w:val="28"/>
          <w:szCs w:val="28"/>
        </w:rPr>
        <w:t>Удостоверение (дубликат удостоверения) выдается ветерану под расписку. Выдача удостоверений регистрируется в Книге учета удостоверений ветерана (Приложение № 4) которая должна быть пронумерована, прошнурована и скреплена подписью руководителя органа, выдавшего удостоверение, и печатью.</w:t>
      </w:r>
    </w:p>
    <w:p>
      <w:pPr>
        <w:pStyle w:val="Normal"/>
        <w:spacing w:lineRule="auto" w:line="240" w:before="0" w:after="200"/>
        <w:ind w:firstLine="561"/>
        <w:contextualSpacing/>
        <w:jc w:val="both"/>
        <w:rPr>
          <w:rFonts w:ascii="Times New Roman" w:hAnsi="Times New Roman" w:cs="Times New Roman"/>
          <w:bCs/>
          <w:iCs/>
          <w:sz w:val="28"/>
          <w:szCs w:val="28"/>
        </w:rPr>
      </w:pPr>
      <w:r>
        <w:rPr>
          <w:rFonts w:cs="Times New Roman" w:ascii="Times New Roman" w:hAnsi="Times New Roman"/>
          <w:bCs/>
          <w:iCs/>
          <w:sz w:val="28"/>
          <w:szCs w:val="28"/>
        </w:rPr>
        <w:t xml:space="preserve">3.5.2. Критерием принятия решения в выдаче заявителю удостоверения «Ветеран труда» является нормативный акт Администрации Курской области о присвоении звания «Ветеран труда». </w:t>
      </w:r>
    </w:p>
    <w:p>
      <w:pPr>
        <w:pStyle w:val="Normal"/>
        <w:spacing w:lineRule="auto" w:line="240" w:before="0" w:after="200"/>
        <w:ind w:firstLine="561"/>
        <w:contextualSpacing/>
        <w:jc w:val="both"/>
        <w:rPr>
          <w:rFonts w:ascii="Times New Roman" w:hAnsi="Times New Roman" w:cs="Times New Roman"/>
          <w:bCs/>
          <w:iCs/>
          <w:sz w:val="28"/>
          <w:szCs w:val="28"/>
        </w:rPr>
      </w:pPr>
      <w:r>
        <w:rPr>
          <w:rFonts w:cs="Times New Roman" w:ascii="Times New Roman" w:hAnsi="Times New Roman"/>
          <w:sz w:val="28"/>
          <w:szCs w:val="28"/>
        </w:rPr>
        <w:t xml:space="preserve">3.5.3 Фиксацией результата </w:t>
      </w:r>
      <w:r>
        <w:rPr>
          <w:rFonts w:cs="Times New Roman" w:ascii="Times New Roman" w:hAnsi="Times New Roman"/>
          <w:color w:val="000000"/>
          <w:sz w:val="28"/>
          <w:szCs w:val="28"/>
        </w:rPr>
        <w:t>выполнения административной процедуры является подпись получателя в ведомости выдачи удостоверений «Ветеран труда».</w:t>
      </w:r>
    </w:p>
    <w:p>
      <w:pPr>
        <w:pStyle w:val="Normal"/>
        <w:spacing w:lineRule="auto" w:line="240" w:before="0" w:after="200"/>
        <w:ind w:firstLine="561"/>
        <w:contextualSpacing/>
        <w:jc w:val="both"/>
        <w:rPr>
          <w:rFonts w:ascii="Times New Roman" w:hAnsi="Times New Roman" w:cs="Times New Roman"/>
          <w:bCs/>
          <w:iCs/>
          <w:sz w:val="28"/>
          <w:szCs w:val="28"/>
        </w:rPr>
      </w:pPr>
      <w:r>
        <w:rPr>
          <w:rFonts w:cs="Times New Roman" w:ascii="Times New Roman" w:hAnsi="Times New Roman"/>
          <w:bCs/>
          <w:iCs/>
          <w:sz w:val="28"/>
          <w:szCs w:val="28"/>
        </w:rPr>
      </w:r>
    </w:p>
    <w:p>
      <w:pPr>
        <w:pStyle w:val="Style17"/>
        <w:tabs>
          <w:tab w:val="left" w:pos="720" w:leader="none"/>
        </w:tabs>
        <w:spacing w:before="0" w:after="200"/>
        <w:contextualSpacing/>
        <w:jc w:val="center"/>
        <w:rPr>
          <w:b/>
          <w:b/>
          <w:sz w:val="28"/>
          <w:szCs w:val="28"/>
        </w:rPr>
      </w:pPr>
      <w:r>
        <w:rPr>
          <w:b/>
          <w:sz w:val="28"/>
          <w:szCs w:val="28"/>
        </w:rPr>
        <w:t>3.6. Порядок исправления допущенных опечаток и ошибок в выданных в результате предоставления государственной услуги документах.</w:t>
      </w:r>
    </w:p>
    <w:p>
      <w:pPr>
        <w:pStyle w:val="Normal"/>
        <w:spacing w:lineRule="auto" w:line="240" w:before="0" w:after="200"/>
        <w:ind w:firstLine="709"/>
        <w:contextualSpacing/>
        <w:jc w:val="both"/>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spacing w:lineRule="auto" w:line="240" w:before="0" w:after="200"/>
        <w:ind w:firstLine="53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орган социального защиты населения по месту жительства. </w:t>
      </w:r>
    </w:p>
    <w:p>
      <w:pPr>
        <w:pStyle w:val="Normal"/>
        <w:spacing w:lineRule="auto" w:line="240" w:before="0" w:after="200"/>
        <w:ind w:firstLine="540"/>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3.6.2.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spacing w:lineRule="auto" w:line="240" w:before="0" w:after="200"/>
        <w:ind w:firstLine="540"/>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3.6.3. 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pPr>
        <w:pStyle w:val="Normal"/>
        <w:spacing w:lineRule="auto" w:line="240" w:before="0" w:after="200"/>
        <w:ind w:firstLine="540"/>
        <w:contextualSpacing/>
        <w:jc w:val="both"/>
        <w:rPr/>
      </w:pPr>
      <w:r>
        <w:rPr>
          <w:rFonts w:cs="Times New Roman" w:ascii="Times New Roman" w:hAnsi="Times New Roman"/>
          <w:color w:val="020C22"/>
          <w:sz w:val="28"/>
          <w:szCs w:val="28"/>
        </w:rPr>
        <w:t>3.6.4. Результатом административной процедуры является исправление допущенных должностным лицом  органа социальной защиты населения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spacing w:lineRule="auto" w:line="240" w:before="0" w:after="200"/>
        <w:ind w:firstLine="540"/>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3.6.5. Фиксация результата выполнения административной процедуры – регистрация в Журнале учета.</w:t>
      </w:r>
    </w:p>
    <w:p>
      <w:pPr>
        <w:pStyle w:val="Normal"/>
        <w:spacing w:lineRule="auto" w:line="240" w:before="0" w:after="200"/>
        <w:ind w:firstLine="540"/>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Normal"/>
        <w:tabs>
          <w:tab w:val="left" w:pos="540" w:leader="none"/>
        </w:tabs>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540" w:leader="none"/>
        </w:tabs>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561"/>
        <w:contextualSpacing/>
        <w:jc w:val="center"/>
        <w:rPr>
          <w:rFonts w:ascii="Times New Roman" w:hAnsi="Times New Roman" w:cs="Times New Roman"/>
          <w:sz w:val="28"/>
          <w:szCs w:val="28"/>
        </w:rPr>
      </w:pPr>
      <w:r>
        <w:rPr>
          <w:rFonts w:cs="Times New Roman" w:ascii="Times New Roman" w:hAnsi="Times New Roman"/>
          <w:b/>
          <w:bCs/>
          <w:iCs/>
          <w:sz w:val="28"/>
          <w:szCs w:val="28"/>
          <w:lang w:val="en-US"/>
        </w:rPr>
        <w:t>IV</w:t>
      </w:r>
      <w:r>
        <w:rPr>
          <w:rFonts w:cs="Times New Roman" w:ascii="Times New Roman" w:hAnsi="Times New Roman"/>
          <w:b/>
          <w:bCs/>
          <w:iCs/>
          <w:sz w:val="28"/>
          <w:szCs w:val="28"/>
        </w:rPr>
        <w:t>. Формы контроля за исполнением регламента</w:t>
      </w:r>
    </w:p>
    <w:p>
      <w:pPr>
        <w:pStyle w:val="Normal"/>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t>4.1. Порядок осуществления текущего контроля за соблюдением и</w:t>
      </w:r>
    </w:p>
    <w:p>
      <w:pPr>
        <w:pStyle w:val="Normal"/>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200"/>
        <w:ind w:firstLine="70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должностными лицами Комитета и органов социальной защиты населения, ответственными за организацию работы по предоставлению государственной услуги. </w:t>
      </w:r>
    </w:p>
    <w:p>
      <w:pPr>
        <w:pStyle w:val="Normal"/>
        <w:spacing w:lineRule="auto" w:line="240" w:before="0" w:after="200"/>
        <w:ind w:firstLine="70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Текущий контроль осуществляется путем проведения ежедневных проверок соблюдения и исполнения специалистами Комитета и органов социальной защиты населения положений настоящего Административного регламента, иных нормативных правовых актов Российской Федерации и Курской  области.</w:t>
      </w:r>
    </w:p>
    <w:p>
      <w:pPr>
        <w:pStyle w:val="Normal"/>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spacing w:lineRule="auto" w:line="240" w:before="0" w:after="200"/>
        <w:ind w:firstLine="561"/>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70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4.2.1. Для осуществления контроля за полнотой и качеством предоставления государственной услуги в органах социальной защиты населения, выявления и установления нарушений прав заявителей, принятия решений об устранении соответствующих нарушений Комитетом проводятся плановые и внеплановые проверки предоставления государственной услуги.</w:t>
      </w:r>
    </w:p>
    <w:p>
      <w:pPr>
        <w:pStyle w:val="Normal"/>
        <w:spacing w:lineRule="auto" w:line="240" w:before="0" w:after="200"/>
        <w:ind w:firstLine="70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Плановые и внеплановые проверки проводятся на основании приказов  Комитета.</w:t>
      </w:r>
    </w:p>
    <w:p>
      <w:pPr>
        <w:pStyle w:val="Normal"/>
        <w:spacing w:lineRule="auto" w:line="240" w:before="0" w:after="200"/>
        <w:ind w:firstLine="70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Внеплановые проверки осуществляются по конкретному обращению.</w:t>
      </w:r>
    </w:p>
    <w:p>
      <w:pPr>
        <w:pStyle w:val="Normal"/>
        <w:spacing w:lineRule="auto" w:line="240" w:before="0" w:after="200"/>
        <w:ind w:firstLine="70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Специалисты несут ответственность за несоблюдение сроков и последовательности совершения административных процедур.</w:t>
      </w:r>
    </w:p>
    <w:p>
      <w:pPr>
        <w:pStyle w:val="Normal"/>
        <w:spacing w:lineRule="auto" w:line="240" w:before="0" w:after="200"/>
        <w:ind w:firstLine="70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4.2.2. Результаты проверки оформляются в виде справки, в которой отмечаются выявленные недостатки и предложения по их устранению.</w:t>
      </w:r>
    </w:p>
    <w:p>
      <w:pPr>
        <w:pStyle w:val="Normal"/>
        <w:spacing w:lineRule="auto" w:line="240" w:before="0" w:after="200"/>
        <w:ind w:firstLine="70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Справка подписывается специалистом, осуществлявшим проверку.</w:t>
      </w:r>
    </w:p>
    <w:p>
      <w:pPr>
        <w:pStyle w:val="Normal"/>
        <w:spacing w:lineRule="auto" w:line="240" w:before="0" w:after="200"/>
        <w:ind w:firstLine="70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Руководитель органа социальной защиты населения, в котором проводилась проверка, ставит свою подпись в справке, после чего ему передается один экземпляр справки, второй экземпляр хранится в Комитете.</w:t>
      </w:r>
    </w:p>
    <w:p>
      <w:pPr>
        <w:pStyle w:val="Normal"/>
        <w:numPr>
          <w:ilvl w:val="0"/>
          <w:numId w:val="0"/>
        </w:numPr>
        <w:spacing w:lineRule="auto" w:line="240" w:before="0" w:after="200"/>
        <w:ind w:firstLine="540"/>
        <w:contextualSpacing/>
        <w:jc w:val="both"/>
        <w:outlineLvl w:val="2"/>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4.3. Ответственность должностных лиц органа исполнительной государственной власти Курской области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 </w:t>
      </w:r>
    </w:p>
    <w:p>
      <w:pPr>
        <w:pStyle w:val="Normal"/>
        <w:spacing w:lineRule="auto" w:line="240" w:before="0" w:after="200"/>
        <w:ind w:firstLine="561"/>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70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Должностные лица (специалисты)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pPr>
        <w:pStyle w:val="Normal"/>
        <w:spacing w:lineRule="auto" w:line="240" w:before="0" w:after="200"/>
        <w:ind w:firstLine="70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Персональная ответственность должностного лица (специалиста) определяется его должностным регламентом в соответствии с требованиями законодательства.</w:t>
      </w:r>
    </w:p>
    <w:p>
      <w:pPr>
        <w:pStyle w:val="Normal"/>
        <w:spacing w:lineRule="auto" w:line="240" w:before="0" w:after="200"/>
        <w:ind w:firstLine="709"/>
        <w:contextualSpacing/>
        <w:jc w:val="both"/>
        <w:rPr>
          <w:rFonts w:ascii="Times New Roman" w:hAnsi="Times New Roman" w:cs="Times New Roman"/>
          <w:color w:val="020C22"/>
          <w:sz w:val="28"/>
          <w:szCs w:val="28"/>
        </w:rPr>
      </w:pPr>
      <w:r>
        <w:rPr>
          <w:rFonts w:cs="Times New Roman" w:ascii="Times New Roman" w:hAnsi="Times New Roman"/>
          <w:color w:val="020C22"/>
          <w:sz w:val="28"/>
          <w:szCs w:val="28"/>
        </w:rPr>
        <w:t>Должностные лица (специалисты)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color w:val="020C22"/>
          <w:sz w:val="28"/>
          <w:szCs w:val="28"/>
        </w:rPr>
        <w:t>Должностные лица (специалисты)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r>
        <w:rPr>
          <w:rFonts w:cs="Times New Roman" w:ascii="Times New Roman" w:hAnsi="Times New Roman"/>
          <w:color w:val="000000"/>
          <w:sz w:val="28"/>
          <w:szCs w:val="28"/>
        </w:rPr>
        <w:t>.</w:t>
      </w:r>
    </w:p>
    <w:p>
      <w:pPr>
        <w:pStyle w:val="Normal"/>
        <w:spacing w:lineRule="auto" w:line="240" w:before="0" w:after="20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Лица,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действующем </w:t>
      </w:r>
      <w:r>
        <w:rPr>
          <w:rFonts w:cs="Times New Roman" w:ascii="Times New Roman" w:hAnsi="Times New Roman"/>
          <w:color w:val="020C22"/>
          <w:sz w:val="28"/>
          <w:szCs w:val="28"/>
        </w:rPr>
        <w:t>законодательством Российской Федерации и Курской области</w:t>
      </w:r>
      <w:r>
        <w:rPr>
          <w:rFonts w:cs="Times New Roman" w:ascii="Times New Roman" w:hAnsi="Times New Roman"/>
          <w:color w:val="000000"/>
          <w:sz w:val="28"/>
          <w:szCs w:val="28"/>
        </w:rPr>
        <w:t>.</w:t>
      </w:r>
    </w:p>
    <w:p>
      <w:pPr>
        <w:pStyle w:val="Normal"/>
        <w:spacing w:lineRule="auto" w:line="240" w:before="0" w:after="200"/>
        <w:ind w:firstLine="561"/>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561"/>
        <w:contextualSpacing/>
        <w:jc w:val="center"/>
        <w:rPr>
          <w:rFonts w:ascii="Times New Roman" w:hAnsi="Times New Roman" w:cs="Times New Roman"/>
          <w:b/>
          <w:b/>
          <w:sz w:val="28"/>
          <w:szCs w:val="28"/>
        </w:rPr>
      </w:pPr>
      <w:r>
        <w:rPr>
          <w:rFonts w:cs="Times New Roman" w:ascii="Times New Roman" w:hAnsi="Times New Roman"/>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Web"/>
        <w:spacing w:beforeAutospacing="0" w:before="0" w:afterAutospacing="0" w:after="0"/>
        <w:ind w:firstLine="709"/>
        <w:contextualSpacing/>
        <w:jc w:val="both"/>
        <w:rPr>
          <w:bCs/>
          <w:kern w:val="2"/>
          <w:sz w:val="28"/>
          <w:szCs w:val="28"/>
          <w:lang w:eastAsia="zh-CN"/>
        </w:rPr>
      </w:pPr>
      <w:r>
        <w:rPr>
          <w:bCs/>
          <w:kern w:val="2"/>
          <w:sz w:val="28"/>
          <w:szCs w:val="28"/>
          <w:lang w:eastAsia="zh-CN"/>
        </w:rPr>
        <w:t>Для осуществления контроля за предоставлением государственной  услуги граждане, их объединения и организации вправе направлять в Комитет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pPr>
        <w:pStyle w:val="NormalWeb"/>
        <w:spacing w:beforeAutospacing="0" w:before="0" w:afterAutospacing="0" w:after="0"/>
        <w:ind w:firstLine="709"/>
        <w:contextualSpacing/>
        <w:jc w:val="both"/>
        <w:rPr>
          <w:rStyle w:val="Strong"/>
          <w:color w:val="020C22"/>
          <w:sz w:val="28"/>
          <w:szCs w:val="28"/>
        </w:rPr>
      </w:pPr>
      <w:r>
        <w:rPr>
          <w:bCs/>
          <w:kern w:val="2"/>
          <w:sz w:val="28"/>
          <w:szCs w:val="28"/>
          <w:lang w:eastAsia="zh-CN"/>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Web"/>
        <w:spacing w:beforeAutospacing="0" w:before="0" w:afterAutospacing="0" w:after="0"/>
        <w:contextualSpacing/>
        <w:jc w:val="center"/>
        <w:rPr>
          <w:rStyle w:val="Strong"/>
          <w:color w:val="020C22"/>
          <w:sz w:val="28"/>
          <w:szCs w:val="28"/>
        </w:rPr>
      </w:pPr>
      <w:r>
        <w:rPr>
          <w:color w:val="020C22"/>
          <w:sz w:val="28"/>
          <w:szCs w:val="28"/>
        </w:rPr>
      </w:r>
    </w:p>
    <w:p>
      <w:pPr>
        <w:pStyle w:val="NormalWeb"/>
        <w:spacing w:beforeAutospacing="0" w:before="0" w:afterAutospacing="0" w:after="0"/>
        <w:contextualSpacing/>
        <w:jc w:val="center"/>
        <w:rPr>
          <w:rStyle w:val="Strong"/>
          <w:color w:val="020C22"/>
          <w:sz w:val="28"/>
          <w:szCs w:val="28"/>
        </w:rPr>
      </w:pPr>
      <w:r>
        <w:rPr>
          <w:color w:val="020C22"/>
          <w:sz w:val="28"/>
          <w:szCs w:val="28"/>
        </w:rPr>
      </w:r>
    </w:p>
    <w:p>
      <w:pPr>
        <w:pStyle w:val="NormalWeb"/>
        <w:spacing w:beforeAutospacing="0" w:before="0" w:afterAutospacing="0" w:after="0"/>
        <w:contextualSpacing/>
        <w:jc w:val="center"/>
        <w:rPr>
          <w:color w:val="020C22"/>
          <w:sz w:val="28"/>
          <w:szCs w:val="28"/>
        </w:rPr>
      </w:pPr>
      <w:r>
        <w:rPr>
          <w:rStyle w:val="Strong"/>
          <w:color w:val="020C22"/>
          <w:sz w:val="28"/>
          <w:szCs w:val="28"/>
        </w:rPr>
        <w:t>V. 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(далее – привлекаемые организации), или их работников</w:t>
      </w:r>
    </w:p>
    <w:p>
      <w:pPr>
        <w:pStyle w:val="NormalWeb"/>
        <w:spacing w:beforeAutospacing="0" w:before="0" w:afterAutospacing="0" w:after="0"/>
        <w:contextualSpacing/>
        <w:jc w:val="center"/>
        <w:rPr>
          <w:color w:val="020C22"/>
          <w:sz w:val="28"/>
          <w:szCs w:val="28"/>
        </w:rPr>
      </w:pPr>
      <w:r>
        <w:rPr>
          <w:color w:val="020C22"/>
          <w:sz w:val="28"/>
          <w:szCs w:val="28"/>
        </w:rPr>
      </w:r>
    </w:p>
    <w:p>
      <w:pPr>
        <w:pStyle w:val="NormalWeb"/>
        <w:spacing w:beforeAutospacing="0" w:before="0" w:afterAutospacing="0" w:after="0"/>
        <w:contextualSpacing/>
        <w:jc w:val="center"/>
        <w:rPr>
          <w:color w:val="020C22"/>
          <w:sz w:val="28"/>
          <w:szCs w:val="28"/>
        </w:rPr>
      </w:pPr>
      <w:r>
        <w:rPr>
          <w:color w:val="020C22"/>
          <w:sz w:val="28"/>
          <w:szCs w:val="28"/>
        </w:rPr>
        <w:t>5.1.</w:t>
      </w:r>
      <w:r>
        <w:rPr>
          <w:rStyle w:val="Strong"/>
          <w:color w:val="020C22"/>
          <w:sz w:val="28"/>
          <w:szCs w:val="28"/>
        </w:rPr>
        <w:t>Информация для заявителя о его праве подать жалобу на решение и (или) действие (бездействие) органа исполнительной власти Курской области и (или) его должностных лиц, государственных гражданских служащих Курской области при предоставлении государственной услуги, многофункционального центра, работника многофункционального центра, а также привлекаемых организаций или их работников (далее - жалоба)</w:t>
      </w:r>
    </w:p>
    <w:p>
      <w:pPr>
        <w:pStyle w:val="NormalWeb"/>
        <w:spacing w:beforeAutospacing="0" w:before="0" w:afterAutospacing="0" w:after="0"/>
        <w:contextualSpacing/>
        <w:jc w:val="both"/>
        <w:rPr>
          <w:color w:val="020C22"/>
          <w:sz w:val="28"/>
          <w:szCs w:val="28"/>
        </w:rPr>
      </w:pPr>
      <w:r>
        <w:rPr>
          <w:color w:val="020C22"/>
          <w:sz w:val="28"/>
          <w:szCs w:val="28"/>
        </w:rPr>
        <w:t> </w:t>
      </w:r>
    </w:p>
    <w:p>
      <w:pPr>
        <w:pStyle w:val="NormalWeb"/>
        <w:spacing w:beforeAutospacing="0" w:before="0" w:afterAutospacing="0" w:after="0"/>
        <w:contextualSpacing/>
        <w:jc w:val="both"/>
        <w:rPr>
          <w:color w:val="020C22"/>
          <w:sz w:val="28"/>
          <w:szCs w:val="28"/>
        </w:rPr>
      </w:pPr>
      <w:r>
        <w:rPr>
          <w:color w:val="020C22"/>
          <w:sz w:val="28"/>
          <w:szCs w:val="28"/>
        </w:rPr>
      </w:r>
    </w:p>
    <w:p>
      <w:pPr>
        <w:pStyle w:val="NormalWeb"/>
        <w:spacing w:beforeAutospacing="0" w:before="0" w:afterAutospacing="0" w:after="0"/>
        <w:ind w:firstLine="708"/>
        <w:contextualSpacing/>
        <w:jc w:val="both"/>
        <w:rPr>
          <w:color w:val="020C22"/>
          <w:sz w:val="28"/>
          <w:szCs w:val="28"/>
        </w:rPr>
      </w:pPr>
      <w:r>
        <w:rPr>
          <w:color w:val="020C22"/>
          <w:sz w:val="28"/>
          <w:szCs w:val="28"/>
        </w:rPr>
        <w:t>Заявитель имеет право подать жалобу на решение и (или) действие (бездействие) комитета социального обеспечения</w:t>
      </w:r>
      <w:r>
        <w:rPr>
          <w:sz w:val="28"/>
          <w:szCs w:val="28"/>
        </w:rPr>
        <w:t>, материнства и детства</w:t>
      </w:r>
      <w:r>
        <w:rPr>
          <w:color w:val="020C22"/>
          <w:sz w:val="28"/>
          <w:szCs w:val="28"/>
        </w:rPr>
        <w:t xml:space="preserve"> Курской области и (или) его должностных лиц, государственных гражданских служащих Курской области органа социальной защиты населения по месту жительства и (или) его должностных лиц, муниципальных служащих Курской области при предоставлении государственной услуги (далее - органы, предоставляющие государственную услугу).</w:t>
      </w:r>
    </w:p>
    <w:p>
      <w:pPr>
        <w:pStyle w:val="Normal"/>
        <w:numPr>
          <w:ilvl w:val="0"/>
          <w:numId w:val="0"/>
        </w:numPr>
        <w:spacing w:lineRule="auto" w:line="240" w:before="0" w:after="200"/>
        <w:ind w:firstLine="540"/>
        <w:contextualSpacing/>
        <w:jc w:val="both"/>
        <w:outlineLvl w:val="0"/>
        <w:rPr/>
      </w:pPr>
      <w:r>
        <w:rPr>
          <w:rFonts w:cs="Times New Roman" w:ascii="Times New Roman" w:hAnsi="Times New Roman"/>
          <w:color w:val="020C22"/>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3">
        <w:r>
          <w:rPr>
            <w:rStyle w:val="ListLabel20"/>
            <w:rFonts w:cs="Times New Roman" w:ascii="Times New Roman" w:hAnsi="Times New Roman"/>
            <w:color w:val="020C22"/>
            <w:sz w:val="28"/>
            <w:szCs w:val="28"/>
          </w:rPr>
          <w:t>http://gosuslugi.ru</w:t>
        </w:r>
      </w:hyperlink>
      <w:r>
        <w:rPr>
          <w:rFonts w:cs="Times New Roman" w:ascii="Times New Roman" w:hAnsi="Times New Roman"/>
          <w:color w:val="020C22"/>
          <w:sz w:val="28"/>
          <w:szCs w:val="28"/>
        </w:rPr>
        <w:t>. </w:t>
      </w:r>
    </w:p>
    <w:p>
      <w:pPr>
        <w:pStyle w:val="Normal"/>
        <w:numPr>
          <w:ilvl w:val="0"/>
          <w:numId w:val="0"/>
        </w:numPr>
        <w:spacing w:lineRule="auto" w:line="240" w:before="0" w:after="200"/>
        <w:ind w:firstLine="540"/>
        <w:contextualSpacing/>
        <w:jc w:val="both"/>
        <w:outlineLvl w:val="0"/>
        <w:rPr>
          <w:rFonts w:ascii="Times New Roman" w:hAnsi="Times New Roman" w:cs="Times New Roman"/>
          <w:color w:val="020C22"/>
          <w:sz w:val="28"/>
          <w:szCs w:val="28"/>
        </w:rPr>
      </w:pPr>
      <w:r>
        <w:rPr>
          <w:rFonts w:cs="Times New Roman" w:ascii="Times New Roman" w:hAnsi="Times New Roman"/>
          <w:color w:val="020C22"/>
          <w:sz w:val="28"/>
          <w:szCs w:val="28"/>
        </w:rPr>
      </w:r>
    </w:p>
    <w:p>
      <w:pPr>
        <w:pStyle w:val="NormalWeb"/>
        <w:spacing w:beforeAutospacing="0" w:before="0" w:afterAutospacing="0" w:after="0"/>
        <w:contextualSpacing/>
        <w:jc w:val="center"/>
        <w:rPr>
          <w:color w:val="020C22"/>
          <w:sz w:val="28"/>
          <w:szCs w:val="28"/>
        </w:rPr>
      </w:pPr>
      <w:r>
        <w:rPr>
          <w:rStyle w:val="Strong"/>
          <w:color w:val="020C22"/>
          <w:sz w:val="28"/>
          <w:szCs w:val="28"/>
        </w:rPr>
        <w:t> </w:t>
      </w:r>
      <w:r>
        <w:rPr>
          <w:rStyle w:val="Strong"/>
          <w:color w:val="020C22"/>
          <w:sz w:val="28"/>
          <w:szCs w:val="28"/>
        </w:rPr>
        <w:t>5.2.Органы исполнительной власти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pPr>
        <w:pStyle w:val="NormalWeb"/>
        <w:spacing w:beforeAutospacing="0" w:before="0" w:afterAutospacing="0" w:after="0"/>
        <w:contextualSpacing/>
        <w:jc w:val="both"/>
        <w:rPr>
          <w:color w:val="020C22"/>
          <w:sz w:val="28"/>
          <w:szCs w:val="28"/>
        </w:rPr>
      </w:pPr>
      <w:r>
        <w:rPr>
          <w:color w:val="020C22"/>
          <w:sz w:val="28"/>
          <w:szCs w:val="28"/>
        </w:rPr>
        <w:t> </w:t>
      </w:r>
    </w:p>
    <w:p>
      <w:pPr>
        <w:pStyle w:val="NormalWeb"/>
        <w:spacing w:beforeAutospacing="0" w:before="0" w:afterAutospacing="0" w:after="0"/>
        <w:ind w:firstLine="708"/>
        <w:contextualSpacing/>
        <w:jc w:val="both"/>
        <w:rPr>
          <w:color w:val="020C22"/>
          <w:sz w:val="28"/>
          <w:szCs w:val="28"/>
        </w:rPr>
      </w:pPr>
      <w:r>
        <w:rPr>
          <w:color w:val="020C22"/>
          <w:sz w:val="28"/>
          <w:szCs w:val="28"/>
        </w:rPr>
        <w:t>Жалоба может быть направлена в:</w:t>
      </w:r>
    </w:p>
    <w:p>
      <w:pPr>
        <w:pStyle w:val="NormalWeb"/>
        <w:spacing w:beforeAutospacing="0" w:before="0" w:afterAutospacing="0" w:after="0"/>
        <w:ind w:firstLine="709"/>
        <w:contextualSpacing/>
        <w:jc w:val="both"/>
        <w:rPr>
          <w:color w:val="020C22"/>
          <w:sz w:val="28"/>
          <w:szCs w:val="28"/>
        </w:rPr>
      </w:pPr>
      <w:r>
        <w:rPr>
          <w:color w:val="020C22"/>
          <w:sz w:val="28"/>
          <w:szCs w:val="28"/>
        </w:rPr>
        <w:t>Администрацию Курской области;</w:t>
      </w:r>
    </w:p>
    <w:p>
      <w:pPr>
        <w:pStyle w:val="NormalWeb"/>
        <w:spacing w:beforeAutospacing="0" w:before="0" w:afterAutospacing="0" w:after="0"/>
        <w:ind w:firstLine="709"/>
        <w:contextualSpacing/>
        <w:jc w:val="both"/>
        <w:rPr>
          <w:color w:val="020C22"/>
          <w:sz w:val="28"/>
          <w:szCs w:val="28"/>
        </w:rPr>
      </w:pPr>
      <w:r>
        <w:rPr>
          <w:color w:val="020C22"/>
          <w:sz w:val="28"/>
          <w:szCs w:val="28"/>
        </w:rPr>
        <w:t>комитет социального обеспечения</w:t>
      </w:r>
      <w:r>
        <w:rPr>
          <w:sz w:val="28"/>
          <w:szCs w:val="28"/>
        </w:rPr>
        <w:t>, материнства и детства</w:t>
      </w:r>
      <w:r>
        <w:rPr>
          <w:color w:val="020C22"/>
          <w:sz w:val="28"/>
          <w:szCs w:val="28"/>
        </w:rPr>
        <w:t xml:space="preserve"> Курской области;</w:t>
      </w:r>
    </w:p>
    <w:p>
      <w:pPr>
        <w:pStyle w:val="NormalWeb"/>
        <w:spacing w:beforeAutospacing="0" w:before="0" w:afterAutospacing="0" w:after="0"/>
        <w:ind w:firstLine="709"/>
        <w:contextualSpacing/>
        <w:jc w:val="both"/>
        <w:rPr>
          <w:color w:val="020C22"/>
          <w:sz w:val="28"/>
          <w:szCs w:val="28"/>
        </w:rPr>
      </w:pPr>
      <w:r>
        <w:rPr>
          <w:color w:val="020C22"/>
          <w:sz w:val="28"/>
          <w:szCs w:val="28"/>
        </w:rPr>
        <w:t>Администрацию муниципального района (городского округа).</w:t>
      </w:r>
    </w:p>
    <w:p>
      <w:pPr>
        <w:pStyle w:val="NormalWeb"/>
        <w:spacing w:beforeAutospacing="0" w:before="0" w:afterAutospacing="0" w:after="0"/>
        <w:ind w:firstLine="708"/>
        <w:contextualSpacing/>
        <w:jc w:val="both"/>
        <w:rPr>
          <w:color w:val="020C22"/>
          <w:sz w:val="28"/>
          <w:szCs w:val="28"/>
        </w:rPr>
      </w:pPr>
      <w:r>
        <w:rPr>
          <w:color w:val="020C22"/>
          <w:sz w:val="28"/>
          <w:szCs w:val="28"/>
        </w:rPr>
        <w:t>Жалобы рассматривают:</w:t>
      </w:r>
    </w:p>
    <w:p>
      <w:pPr>
        <w:pStyle w:val="NormalWeb"/>
        <w:spacing w:beforeAutospacing="0" w:before="0" w:afterAutospacing="0" w:after="0"/>
        <w:ind w:firstLine="709"/>
        <w:contextualSpacing/>
        <w:jc w:val="both"/>
        <w:rPr>
          <w:color w:val="020C22"/>
          <w:sz w:val="28"/>
          <w:szCs w:val="28"/>
        </w:rPr>
      </w:pPr>
      <w:r>
        <w:rPr>
          <w:color w:val="020C22"/>
          <w:sz w:val="28"/>
          <w:szCs w:val="28"/>
        </w:rPr>
        <w:t>в Администрации Курской области - заместитель Губернатора Курской области, в ведении которого находится комитет, предоставляющий государственную услугу;</w:t>
      </w:r>
    </w:p>
    <w:p>
      <w:pPr>
        <w:pStyle w:val="NormalWeb"/>
        <w:spacing w:beforeAutospacing="0" w:before="0" w:afterAutospacing="0" w:after="0"/>
        <w:ind w:firstLine="709"/>
        <w:contextualSpacing/>
        <w:jc w:val="both"/>
        <w:rPr>
          <w:color w:val="020C22"/>
          <w:sz w:val="28"/>
          <w:szCs w:val="28"/>
        </w:rPr>
      </w:pPr>
      <w:r>
        <w:rPr>
          <w:color w:val="020C22"/>
          <w:sz w:val="28"/>
          <w:szCs w:val="28"/>
        </w:rPr>
        <w:t>в Комитете - председатель комитета социального обеспечения</w:t>
      </w:r>
      <w:r>
        <w:rPr>
          <w:sz w:val="28"/>
          <w:szCs w:val="28"/>
        </w:rPr>
        <w:t>, материнства и детства</w:t>
      </w:r>
      <w:r>
        <w:rPr>
          <w:color w:val="020C22"/>
          <w:sz w:val="28"/>
          <w:szCs w:val="28"/>
        </w:rPr>
        <w:t xml:space="preserve"> Курской области, уполномоченные на рассмотрение жалоб должностные лица;</w:t>
      </w:r>
    </w:p>
    <w:p>
      <w:pPr>
        <w:pStyle w:val="NormalWeb"/>
        <w:spacing w:beforeAutospacing="0" w:before="0" w:afterAutospacing="0" w:after="0"/>
        <w:ind w:firstLine="709"/>
        <w:contextualSpacing/>
        <w:jc w:val="both"/>
        <w:rPr>
          <w:color w:val="020C22"/>
          <w:sz w:val="28"/>
          <w:szCs w:val="28"/>
        </w:rPr>
      </w:pPr>
      <w:r>
        <w:rPr>
          <w:color w:val="020C22"/>
          <w:sz w:val="28"/>
          <w:szCs w:val="28"/>
        </w:rPr>
        <w:t>в Администрации района (городского округа) - уполномоченные на рассмотрение жалоб должностные лица.</w:t>
      </w:r>
    </w:p>
    <w:p>
      <w:pPr>
        <w:pStyle w:val="Normal"/>
        <w:numPr>
          <w:ilvl w:val="0"/>
          <w:numId w:val="0"/>
        </w:numPr>
        <w:spacing w:lineRule="auto" w:line="240" w:before="0" w:after="200"/>
        <w:ind w:firstLine="540"/>
        <w:contextualSpacing/>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ind w:firstLine="540"/>
        <w:contextualSpacing/>
        <w:jc w:val="center"/>
        <w:outlineLvl w:val="0"/>
        <w:rPr>
          <w:rFonts w:ascii="Times New Roman" w:hAnsi="Times New Roman" w:cs="Times New Roman"/>
          <w:b/>
          <w:b/>
          <w:sz w:val="28"/>
          <w:szCs w:val="28"/>
        </w:rPr>
      </w:pPr>
      <w:r>
        <w:rPr>
          <w:rFonts w:cs="Times New Roman" w:ascii="Times New Roman" w:hAnsi="Times New Roman"/>
          <w:b/>
          <w:sz w:val="28"/>
          <w:szCs w:val="28"/>
        </w:rPr>
        <w:t>5.3. Способы информирования заявителей о порядке подачи и рассмотрения жалобы, в том числе с использованием портала</w:t>
      </w:r>
    </w:p>
    <w:p>
      <w:pPr>
        <w:pStyle w:val="Normal"/>
        <w:numPr>
          <w:ilvl w:val="0"/>
          <w:numId w:val="0"/>
        </w:numPr>
        <w:spacing w:lineRule="auto" w:line="240" w:before="0" w:after="200"/>
        <w:contextualSpacing/>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709"/>
        <w:contextualSpacing/>
        <w:jc w:val="both"/>
        <w:rPr>
          <w:rFonts w:ascii="Times New Roman" w:hAnsi="Times New Roman" w:cs="Times New Roman"/>
          <w:kern w:val="2"/>
          <w:sz w:val="28"/>
          <w:szCs w:val="28"/>
        </w:rPr>
      </w:pPr>
      <w:r>
        <w:rPr>
          <w:rFonts w:cs="Times New Roman" w:ascii="Times New Roman" w:hAnsi="Times New Roman"/>
          <w:sz w:val="28"/>
          <w:szCs w:val="28"/>
        </w:rPr>
        <w:t xml:space="preserve">Информирование  заявителей о порядке  </w:t>
      </w:r>
      <w:r>
        <w:rPr>
          <w:rFonts w:cs="Times New Roman" w:ascii="Times New Roman" w:hAnsi="Times New Roman"/>
          <w:kern w:val="2"/>
          <w:sz w:val="28"/>
          <w:szCs w:val="28"/>
        </w:rPr>
        <w:t xml:space="preserve">подачи  и рассмотрения жалобы </w:t>
      </w:r>
      <w:r>
        <w:rPr>
          <w:rFonts w:cs="Times New Roman" w:ascii="Times New Roman" w:hAnsi="Times New Roman"/>
          <w:sz w:val="28"/>
          <w:szCs w:val="28"/>
        </w:rPr>
        <w:t xml:space="preserve">осуществляется посредством размещения информации на стендах в местах предоставления </w:t>
      </w:r>
      <w:r>
        <w:rPr>
          <w:rFonts w:cs="Times New Roman" w:ascii="Times New Roman" w:hAnsi="Times New Roman"/>
          <w:bCs/>
          <w:sz w:val="28"/>
          <w:szCs w:val="28"/>
        </w:rPr>
        <w:t>государственной</w:t>
      </w:r>
      <w:r>
        <w:rPr>
          <w:rFonts w:cs="Times New Roman" w:ascii="Times New Roman" w:hAnsi="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w:t>
      </w:r>
      <w:r>
        <w:rPr>
          <w:rFonts w:cs="Times New Roman" w:ascii="Times New Roman" w:hAnsi="Times New Roman"/>
          <w:sz w:val="28"/>
          <w:szCs w:val="28"/>
          <w:lang w:val="en-US"/>
        </w:rPr>
        <w:t>https</w:t>
      </w:r>
      <w:r>
        <w:rPr>
          <w:rFonts w:cs="Times New Roman" w:ascii="Times New Roman" w:hAnsi="Times New Roman"/>
          <w:sz w:val="28"/>
          <w:szCs w:val="28"/>
        </w:rPr>
        <w:t>://</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gosuslugi</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на официальном сайте Комитета: </w:t>
      </w:r>
      <w:r>
        <w:rPr>
          <w:rFonts w:cs="Times New Roman" w:ascii="Times New Roman" w:hAnsi="Times New Roman"/>
          <w:sz w:val="28"/>
          <w:szCs w:val="28"/>
          <w:lang w:val="en-US"/>
        </w:rPr>
        <w:t>https</w:t>
      </w:r>
      <w:r>
        <w:rPr>
          <w:rFonts w:cs="Times New Roman" w:ascii="Times New Roman" w:hAnsi="Times New Roman"/>
          <w:sz w:val="28"/>
          <w:szCs w:val="28"/>
        </w:rPr>
        <w:t>://</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ksokursk</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предоставляющего </w:t>
      </w:r>
      <w:r>
        <w:rPr>
          <w:rFonts w:cs="Times New Roman" w:ascii="Times New Roman" w:hAnsi="Times New Roman"/>
          <w:bCs/>
          <w:sz w:val="28"/>
          <w:szCs w:val="28"/>
        </w:rPr>
        <w:t>государственную</w:t>
      </w:r>
      <w:r>
        <w:rPr>
          <w:rFonts w:cs="Times New Roman" w:ascii="Times New Roman" w:hAnsi="Times New Roman"/>
          <w:sz w:val="28"/>
          <w:szCs w:val="28"/>
        </w:rPr>
        <w:t xml:space="preserve"> услугу  </w:t>
      </w:r>
      <w:r>
        <w:rPr>
          <w:rFonts w:cs="Times New Roman" w:ascii="Times New Roman" w:hAnsi="Times New Roman"/>
          <w:kern w:val="2"/>
          <w:sz w:val="28"/>
          <w:szCs w:val="28"/>
        </w:rPr>
        <w:t>осуществляется, в том числе по телефону, электронной почте,  при личном приёме.</w:t>
      </w:r>
    </w:p>
    <w:p>
      <w:pPr>
        <w:pStyle w:val="Normal"/>
        <w:numPr>
          <w:ilvl w:val="0"/>
          <w:numId w:val="0"/>
        </w:numPr>
        <w:spacing w:lineRule="auto" w:line="240" w:before="0" w:after="200"/>
        <w:contextualSpacing/>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ind w:firstLine="540"/>
        <w:contextualSpacing/>
        <w:jc w:val="center"/>
        <w:outlineLvl w:val="0"/>
        <w:rPr>
          <w:rFonts w:ascii="Times New Roman" w:hAnsi="Times New Roman" w:cs="Times New Roman"/>
          <w:b/>
          <w:b/>
          <w:color w:val="FF0000"/>
          <w:sz w:val="28"/>
          <w:szCs w:val="28"/>
        </w:rPr>
      </w:pPr>
      <w:r>
        <w:rPr>
          <w:rFonts w:cs="Times New Roman" w:ascii="Times New Roman" w:hAnsi="Times New Roman"/>
          <w:b/>
          <w:sz w:val="28"/>
          <w:szCs w:val="28"/>
        </w:rPr>
        <w:t>5.4.</w:t>
      </w:r>
      <w:r>
        <w:rPr>
          <w:rFonts w:cs="Times New Roman" w:ascii="Times New Roman" w:hAnsi="Times New Roman"/>
          <w:sz w:val="28"/>
          <w:szCs w:val="28"/>
        </w:rPr>
        <w:t xml:space="preserve"> </w:t>
      </w:r>
      <w:r>
        <w:rPr>
          <w:rFonts w:cs="Times New Roman" w:ascii="Times New Roman" w:hAnsi="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pPr>
        <w:pStyle w:val="Normal"/>
        <w:numPr>
          <w:ilvl w:val="0"/>
          <w:numId w:val="0"/>
        </w:numPr>
        <w:spacing w:lineRule="auto" w:line="240" w:before="0" w:after="200"/>
        <w:ind w:firstLine="540"/>
        <w:contextualSpacing/>
        <w:jc w:val="center"/>
        <w:outlineLvl w:val="0"/>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numPr>
          <w:ilvl w:val="0"/>
          <w:numId w:val="0"/>
        </w:numPr>
        <w:spacing w:lineRule="auto" w:line="240" w:before="0" w:after="200"/>
        <w:ind w:firstLine="398"/>
        <w:contextualSpacing/>
        <w:jc w:val="both"/>
        <w:outlineLvl w:val="0"/>
        <w:rPr>
          <w:rFonts w:ascii="Times New Roman" w:hAnsi="Times New Roman" w:cs="Times New Roman"/>
          <w:sz w:val="28"/>
          <w:szCs w:val="28"/>
        </w:rPr>
      </w:pPr>
      <w:r>
        <w:rPr>
          <w:rFonts w:cs="Times New Roman" w:ascii="Times New Roman" w:hAnsi="Times New Roman"/>
          <w:sz w:val="28"/>
          <w:szCs w:val="28"/>
        </w:rPr>
        <w:t xml:space="preserve">Порядок досудебного (внесудебного) обжалования решений и действий (бездействия) Комитета, органов социальной защиты населения, предоставляющего государственную услугу, а также его должностных лиц, регулируется: </w:t>
      </w:r>
    </w:p>
    <w:p>
      <w:pPr>
        <w:pStyle w:val="Normal"/>
        <w:numPr>
          <w:ilvl w:val="0"/>
          <w:numId w:val="0"/>
        </w:numPr>
        <w:spacing w:lineRule="auto" w:line="240" w:before="0" w:after="200"/>
        <w:ind w:firstLine="398"/>
        <w:contextualSpacing/>
        <w:jc w:val="both"/>
        <w:outlineLvl w:val="0"/>
        <w:rPr/>
      </w:pPr>
      <w:r>
        <w:rPr>
          <w:rFonts w:cs="Times New Roman" w:ascii="Times New Roman" w:hAnsi="Times New Roman"/>
          <w:sz w:val="28"/>
          <w:szCs w:val="28"/>
        </w:rPr>
        <w:t>- Федеральным законом  от 27.07.2010 № 210-ФЗ  «Об организации предоставления государственных и муниципальных услуг»;</w:t>
      </w:r>
    </w:p>
    <w:p>
      <w:pPr>
        <w:pStyle w:val="Normal"/>
        <w:numPr>
          <w:ilvl w:val="0"/>
          <w:numId w:val="0"/>
        </w:numPr>
        <w:spacing w:lineRule="auto" w:line="240" w:before="0" w:after="200"/>
        <w:ind w:firstLine="398"/>
        <w:contextualSpacing/>
        <w:jc w:val="both"/>
        <w:outlineLvl w:val="0"/>
        <w:rPr/>
      </w:pPr>
      <w:r>
        <w:rPr>
          <w:rFonts w:cs="Times New Roman" w:ascii="Times New Roman" w:hAnsi="Times New Roman"/>
          <w:sz w:val="28"/>
          <w:szCs w:val="28"/>
        </w:rPr>
        <w:t>- Постановлением Правительства РФ от 16.08.2012 N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spacing w:lineRule="auto" w:line="240" w:before="0" w:after="1"/>
        <w:ind w:firstLine="398"/>
        <w:contextualSpacing/>
        <w:jc w:val="both"/>
        <w:rPr/>
      </w:pPr>
      <w:r>
        <w:rPr>
          <w:rFonts w:cs="Times New Roman" w:ascii="Times New Roman" w:hAnsi="Times New Roman"/>
          <w:sz w:val="28"/>
          <w:szCs w:val="28"/>
        </w:rPr>
        <w:t>- Постановлением Администрации Курской области от 19.12.2012 N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w:t>
      </w:r>
    </w:p>
    <w:p>
      <w:pPr>
        <w:pStyle w:val="Normal"/>
        <w:spacing w:lineRule="auto" w:line="240" w:before="0" w:after="200"/>
        <w:ind w:firstLine="709"/>
        <w:contextualSpacing/>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Информация,  изложенная в данном разделе, размещена на Едином портале по адресу: https://</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gosuslugi</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240" w:before="0" w:after="200"/>
        <w:ind w:left="4678" w:hanging="0"/>
        <w:contextualSpacing/>
        <w:rPr>
          <w:rFonts w:ascii="Times New Roman" w:hAnsi="Times New Roman" w:cs="Times New Roman"/>
          <w:sz w:val="20"/>
          <w:szCs w:val="20"/>
        </w:rPr>
      </w:pPr>
      <w:r>
        <w:rPr>
          <w:rFonts w:cs="Times New Roman" w:ascii="Times New Roman" w:hAnsi="Times New Roman"/>
          <w:sz w:val="20"/>
          <w:szCs w:val="20"/>
        </w:rPr>
        <w:t>Приложение № 1</w:t>
      </w:r>
    </w:p>
    <w:p>
      <w:pPr>
        <w:pStyle w:val="Normal"/>
        <w:spacing w:lineRule="auto" w:line="240" w:before="0" w:after="200"/>
        <w:ind w:left="4678" w:hanging="0"/>
        <w:contextualSpacing/>
        <w:rPr>
          <w:rFonts w:ascii="Times New Roman" w:hAnsi="Times New Roman" w:cs="Times New Roman"/>
          <w:sz w:val="20"/>
          <w:szCs w:val="20"/>
        </w:rPr>
      </w:pPr>
      <w:r>
        <w:rPr>
          <w:rFonts w:cs="Times New Roman" w:ascii="Times New Roman" w:hAnsi="Times New Roman"/>
          <w:sz w:val="20"/>
          <w:szCs w:val="20"/>
        </w:rPr>
        <w:t>к административному  регламенту  комитета</w:t>
      </w:r>
    </w:p>
    <w:p>
      <w:pPr>
        <w:pStyle w:val="Normal"/>
        <w:spacing w:lineRule="auto" w:line="240" w:before="0" w:after="200"/>
        <w:ind w:left="4678" w:hanging="0"/>
        <w:contextualSpacing/>
        <w:rPr>
          <w:rFonts w:ascii="Times New Roman" w:hAnsi="Times New Roman" w:cs="Times New Roman"/>
          <w:sz w:val="20"/>
          <w:szCs w:val="20"/>
        </w:rPr>
      </w:pPr>
      <w:r>
        <w:rPr>
          <w:rFonts w:cs="Times New Roman" w:ascii="Times New Roman" w:hAnsi="Times New Roman"/>
          <w:sz w:val="20"/>
          <w:szCs w:val="20"/>
        </w:rPr>
        <w:t xml:space="preserve">социального обеспечения, материнства и детства  Курской области по </w:t>
      </w:r>
      <w:r>
        <w:rPr>
          <w:rFonts w:cs="Times New Roman" w:ascii="Times New Roman" w:hAnsi="Times New Roman"/>
          <w:kern w:val="2"/>
          <w:sz w:val="20"/>
          <w:szCs w:val="20"/>
        </w:rPr>
        <w:t>предоставлению государственной услуги</w:t>
      </w:r>
    </w:p>
    <w:p>
      <w:pPr>
        <w:pStyle w:val="Normal"/>
        <w:spacing w:lineRule="auto" w:line="240" w:before="0" w:after="200"/>
        <w:ind w:left="4678" w:hanging="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«Рассмотрение документов для решения вопроса </w:t>
      </w:r>
    </w:p>
    <w:p>
      <w:pPr>
        <w:pStyle w:val="Normal"/>
        <w:spacing w:lineRule="auto" w:line="240" w:before="0" w:after="200"/>
        <w:ind w:left="4678" w:hanging="0"/>
        <w:contextualSpacing/>
        <w:rPr>
          <w:rFonts w:ascii="Times New Roman" w:hAnsi="Times New Roman" w:cs="Times New Roman"/>
          <w:sz w:val="20"/>
          <w:szCs w:val="20"/>
        </w:rPr>
      </w:pPr>
      <w:r>
        <w:rPr>
          <w:rFonts w:cs="Times New Roman" w:ascii="Times New Roman" w:hAnsi="Times New Roman"/>
          <w:sz w:val="20"/>
          <w:szCs w:val="20"/>
        </w:rPr>
        <w:t>о присвоении звания «Ветеран труда»</w:t>
      </w:r>
    </w:p>
    <w:tbl>
      <w:tblPr>
        <w:tblW w:w="10080" w:type="dxa"/>
        <w:jc w:val="left"/>
        <w:tblInd w:w="108" w:type="dxa"/>
        <w:tblBorders/>
        <w:tblCellMar>
          <w:top w:w="0" w:type="dxa"/>
          <w:left w:w="113" w:type="dxa"/>
          <w:bottom w:w="0" w:type="dxa"/>
          <w:right w:w="108" w:type="dxa"/>
        </w:tblCellMar>
        <w:tblLook w:val="01e0" w:noVBand="0" w:noHBand="0" w:lastColumn="1" w:firstColumn="1" w:lastRow="1" w:firstRow="1"/>
      </w:tblPr>
      <w:tblGrid>
        <w:gridCol w:w="4680"/>
        <w:gridCol w:w="5399"/>
      </w:tblGrid>
      <w:tr>
        <w:trPr/>
        <w:tc>
          <w:tcPr>
            <w:tcW w:w="4680" w:type="dxa"/>
            <w:tcBorders/>
            <w:shd w:fill="auto" w:val="clear"/>
          </w:tcPr>
          <w:p>
            <w:pPr>
              <w:pStyle w:val="Normal"/>
              <w:tabs>
                <w:tab w:val="left" w:pos="1260" w:leader="none"/>
              </w:tabs>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tc>
        <w:tc>
          <w:tcPr>
            <w:tcW w:w="5399" w:type="dxa"/>
            <w:tcBorders/>
            <w:shd w:fill="auto" w:val="clear"/>
          </w:tcPr>
          <w:p>
            <w:pPr>
              <w:pStyle w:val="Normal"/>
              <w:spacing w:lineRule="auto" w:line="240" w:before="0" w:after="200"/>
              <w:ind w:left="-108" w:hanging="0"/>
              <w:contextualSpacing/>
              <w:rPr>
                <w:rFonts w:ascii="Times New Roman" w:hAnsi="Times New Roman" w:cs="Times New Roman"/>
                <w:bCs/>
                <w:sz w:val="28"/>
                <w:szCs w:val="28"/>
              </w:rPr>
            </w:pPr>
            <w:r>
              <w:rPr>
                <w:rFonts w:cs="Times New Roman" w:ascii="Times New Roman" w:hAnsi="Times New Roman"/>
                <w:bCs/>
                <w:sz w:val="28"/>
                <w:szCs w:val="28"/>
              </w:rPr>
            </w:r>
          </w:p>
        </w:tc>
      </w:tr>
      <w:tr>
        <w:trPr/>
        <w:tc>
          <w:tcPr>
            <w:tcW w:w="4680" w:type="dxa"/>
            <w:tcBorders/>
            <w:shd w:fill="auto" w:val="clear"/>
          </w:tcPr>
          <w:p>
            <w:pPr>
              <w:pStyle w:val="Normal"/>
              <w:tabs>
                <w:tab w:val="left" w:pos="1260" w:leader="none"/>
              </w:tabs>
              <w:spacing w:lineRule="auto" w:line="240" w:before="0" w:after="200"/>
              <w:contextualSpacing/>
              <w:jc w:val="right"/>
              <w:rPr>
                <w:rFonts w:ascii="Times New Roman" w:hAnsi="Times New Roman" w:cs="Times New Roman"/>
                <w:sz w:val="26"/>
                <w:szCs w:val="26"/>
              </w:rPr>
            </w:pPr>
            <w:r>
              <w:rPr>
                <w:rFonts w:cs="Times New Roman" w:ascii="Times New Roman" w:hAnsi="Times New Roman"/>
                <w:sz w:val="26"/>
                <w:szCs w:val="26"/>
              </w:rPr>
              <w:t xml:space="preserve">                              </w:t>
            </w:r>
          </w:p>
        </w:tc>
        <w:tc>
          <w:tcPr>
            <w:tcW w:w="5399" w:type="dxa"/>
            <w:tcBorders/>
            <w:shd w:fill="auto" w:val="clear"/>
          </w:tcPr>
          <w:p>
            <w:pPr>
              <w:pStyle w:val="Normal"/>
              <w:spacing w:lineRule="auto" w:line="240" w:before="0" w:after="200"/>
              <w:ind w:left="-108" w:hanging="0"/>
              <w:contextualSpacing/>
              <w:rPr>
                <w:rFonts w:ascii="Times New Roman" w:hAnsi="Times New Roman" w:cs="Times New Roman"/>
                <w:sz w:val="26"/>
                <w:szCs w:val="26"/>
              </w:rPr>
            </w:pPr>
            <w:r>
              <w:rPr>
                <w:rFonts w:cs="Times New Roman" w:ascii="Times New Roman" w:hAnsi="Times New Roman"/>
                <w:sz w:val="28"/>
                <w:szCs w:val="28"/>
              </w:rPr>
              <w:t xml:space="preserve">Председателю комитета  социального </w:t>
            </w:r>
          </w:p>
          <w:p>
            <w:pPr>
              <w:pStyle w:val="Normal"/>
              <w:spacing w:lineRule="auto" w:line="240" w:before="0" w:after="200"/>
              <w:ind w:left="-108" w:hanging="0"/>
              <w:contextualSpacing/>
              <w:rPr>
                <w:rFonts w:ascii="Times New Roman" w:hAnsi="Times New Roman" w:cs="Times New Roman"/>
                <w:sz w:val="28"/>
                <w:szCs w:val="28"/>
              </w:rPr>
            </w:pPr>
            <w:r>
              <w:rPr>
                <w:rFonts w:cs="Times New Roman" w:ascii="Times New Roman" w:hAnsi="Times New Roman"/>
                <w:sz w:val="28"/>
                <w:szCs w:val="28"/>
              </w:rPr>
              <w:t>обеспечения, материнства и детства</w:t>
            </w:r>
          </w:p>
          <w:p>
            <w:pPr>
              <w:pStyle w:val="Normal"/>
              <w:spacing w:lineRule="auto" w:line="240" w:before="0" w:after="200"/>
              <w:ind w:left="-108" w:hanging="0"/>
              <w:contextualSpacing/>
              <w:rPr>
                <w:rFonts w:ascii="Times New Roman" w:hAnsi="Times New Roman" w:cs="Times New Roman"/>
                <w:sz w:val="26"/>
                <w:szCs w:val="26"/>
              </w:rPr>
            </w:pPr>
            <w:r>
              <w:rPr>
                <w:rFonts w:cs="Times New Roman" w:ascii="Times New Roman" w:hAnsi="Times New Roman"/>
                <w:sz w:val="28"/>
                <w:szCs w:val="28"/>
              </w:rPr>
              <w:t xml:space="preserve"> </w:t>
            </w:r>
            <w:r>
              <w:rPr>
                <w:rFonts w:cs="Times New Roman" w:ascii="Times New Roman" w:hAnsi="Times New Roman"/>
                <w:sz w:val="28"/>
                <w:szCs w:val="28"/>
              </w:rPr>
              <w:t>Курской области</w:t>
            </w:r>
          </w:p>
          <w:p>
            <w:pPr>
              <w:pStyle w:val="Normal"/>
              <w:spacing w:lineRule="auto" w:line="240" w:before="0" w:after="200"/>
              <w:ind w:left="-108" w:hanging="0"/>
              <w:contextualSpacing/>
              <w:rPr>
                <w:rFonts w:ascii="Times New Roman" w:hAnsi="Times New Roman" w:cs="Times New Roman"/>
                <w:sz w:val="26"/>
                <w:szCs w:val="26"/>
              </w:rPr>
            </w:pPr>
            <w:r>
              <w:rPr>
                <w:rFonts w:cs="Times New Roman" w:ascii="Times New Roman" w:hAnsi="Times New Roman"/>
                <w:sz w:val="26"/>
                <w:szCs w:val="26"/>
              </w:rPr>
              <w:t>__________________________________</w:t>
            </w:r>
          </w:p>
          <w:p>
            <w:pPr>
              <w:pStyle w:val="Normal"/>
              <w:spacing w:lineRule="auto" w:line="240" w:before="0" w:after="200"/>
              <w:ind w:left="-108" w:hanging="0"/>
              <w:contextualSpacing/>
              <w:jc w:val="center"/>
              <w:rPr>
                <w:rFonts w:ascii="Times New Roman" w:hAnsi="Times New Roman" w:cs="Times New Roman"/>
                <w:sz w:val="26"/>
                <w:szCs w:val="26"/>
                <w:vertAlign w:val="superscript"/>
              </w:rPr>
            </w:pPr>
            <w:r>
              <w:rPr>
                <w:rFonts w:cs="Times New Roman" w:ascii="Times New Roman" w:hAnsi="Times New Roman"/>
                <w:sz w:val="26"/>
                <w:szCs w:val="26"/>
                <w:vertAlign w:val="superscript"/>
              </w:rPr>
              <w:t>(Ф.И.О)</w:t>
            </w:r>
          </w:p>
          <w:p>
            <w:pPr>
              <w:pStyle w:val="Normal"/>
              <w:spacing w:lineRule="auto" w:line="240" w:before="0" w:after="200"/>
              <w:ind w:left="-108" w:hanging="0"/>
              <w:contextualSpacing/>
              <w:rPr>
                <w:rFonts w:ascii="Times New Roman" w:hAnsi="Times New Roman" w:cs="Times New Roman"/>
                <w:sz w:val="26"/>
                <w:szCs w:val="26"/>
              </w:rPr>
            </w:pPr>
            <w:r>
              <w:rPr>
                <w:rFonts w:cs="Times New Roman" w:ascii="Times New Roman" w:hAnsi="Times New Roman"/>
                <w:sz w:val="26"/>
                <w:szCs w:val="26"/>
              </w:rPr>
              <w:t>от________________________________</w:t>
            </w:r>
          </w:p>
          <w:p>
            <w:pPr>
              <w:pStyle w:val="Normal"/>
              <w:spacing w:lineRule="auto" w:line="240" w:before="0" w:after="200"/>
              <w:ind w:left="-108" w:hanging="0"/>
              <w:contextualSpacing/>
              <w:jc w:val="center"/>
              <w:rPr>
                <w:rFonts w:ascii="Times New Roman" w:hAnsi="Times New Roman" w:cs="Times New Roman"/>
                <w:sz w:val="26"/>
                <w:szCs w:val="26"/>
                <w:vertAlign w:val="superscript"/>
              </w:rPr>
            </w:pPr>
            <w:r>
              <w:rPr>
                <w:rFonts w:cs="Times New Roman" w:ascii="Times New Roman" w:hAnsi="Times New Roman"/>
                <w:sz w:val="26"/>
                <w:szCs w:val="26"/>
                <w:vertAlign w:val="superscript"/>
              </w:rPr>
              <w:t>(Ф.И.О.)</w:t>
            </w:r>
          </w:p>
          <w:p>
            <w:pPr>
              <w:pStyle w:val="Normal"/>
              <w:spacing w:lineRule="auto" w:line="240" w:before="0" w:after="200"/>
              <w:ind w:left="-108" w:hanging="0"/>
              <w:contextualSpacing/>
              <w:rPr>
                <w:rFonts w:ascii="Times New Roman" w:hAnsi="Times New Roman" w:cs="Times New Roman"/>
                <w:sz w:val="26"/>
                <w:szCs w:val="26"/>
                <w:vertAlign w:val="superscript"/>
              </w:rPr>
            </w:pPr>
            <w:r>
              <w:rPr>
                <w:rFonts w:cs="Times New Roman" w:ascii="Times New Roman" w:hAnsi="Times New Roman"/>
                <w:sz w:val="26"/>
                <w:szCs w:val="26"/>
                <w:vertAlign w:val="superscript"/>
              </w:rPr>
              <w:t>_____________________________________________________</w:t>
            </w:r>
          </w:p>
          <w:p>
            <w:pPr>
              <w:pStyle w:val="Normal"/>
              <w:spacing w:lineRule="auto" w:line="240" w:before="0" w:after="200"/>
              <w:ind w:left="-108" w:hanging="0"/>
              <w:contextualSpacing/>
              <w:rPr>
                <w:rFonts w:ascii="Times New Roman" w:hAnsi="Times New Roman" w:cs="Times New Roman"/>
                <w:sz w:val="26"/>
                <w:szCs w:val="26"/>
              </w:rPr>
            </w:pPr>
            <w:r>
              <w:rPr>
                <w:rFonts w:cs="Times New Roman" w:ascii="Times New Roman" w:hAnsi="Times New Roman"/>
                <w:sz w:val="26"/>
                <w:szCs w:val="26"/>
              </w:rPr>
              <w:t>проживающего (ей) по адресу:</w:t>
            </w:r>
          </w:p>
          <w:p>
            <w:pPr>
              <w:pStyle w:val="Normal"/>
              <w:spacing w:lineRule="auto" w:line="240" w:before="0" w:after="200"/>
              <w:ind w:left="-108" w:hanging="0"/>
              <w:contextualSpacing/>
              <w:rPr>
                <w:rFonts w:ascii="Times New Roman" w:hAnsi="Times New Roman" w:cs="Times New Roman"/>
                <w:sz w:val="26"/>
                <w:szCs w:val="26"/>
              </w:rPr>
            </w:pPr>
            <w:r>
              <w:rPr>
                <w:rFonts w:cs="Times New Roman" w:ascii="Times New Roman" w:hAnsi="Times New Roman"/>
                <w:sz w:val="26"/>
                <w:szCs w:val="26"/>
              </w:rPr>
              <w:t xml:space="preserve">__________________________________ </w:t>
            </w:r>
          </w:p>
          <w:p>
            <w:pPr>
              <w:pStyle w:val="Normal"/>
              <w:spacing w:lineRule="auto" w:line="240" w:before="0" w:after="200"/>
              <w:ind w:left="-108" w:hanging="0"/>
              <w:contextualSpacing/>
              <w:rPr>
                <w:rFonts w:ascii="Times New Roman" w:hAnsi="Times New Roman" w:cs="Times New Roman"/>
                <w:sz w:val="26"/>
                <w:szCs w:val="26"/>
              </w:rPr>
            </w:pPr>
            <w:r>
              <w:rPr>
                <w:rFonts w:cs="Times New Roman" w:ascii="Times New Roman" w:hAnsi="Times New Roman"/>
                <w:sz w:val="26"/>
                <w:szCs w:val="26"/>
              </w:rPr>
              <w:t>__________________________________</w:t>
            </w:r>
          </w:p>
          <w:p>
            <w:pPr>
              <w:pStyle w:val="Normal"/>
              <w:spacing w:lineRule="auto" w:line="240" w:before="0" w:after="200"/>
              <w:ind w:left="-108" w:hanging="0"/>
              <w:contextualSpacing/>
              <w:rPr>
                <w:rFonts w:ascii="Times New Roman" w:hAnsi="Times New Roman" w:cs="Times New Roman"/>
                <w:sz w:val="26"/>
                <w:szCs w:val="26"/>
              </w:rPr>
            </w:pPr>
            <w:r>
              <w:rPr>
                <w:rFonts w:cs="Times New Roman" w:ascii="Times New Roman" w:hAnsi="Times New Roman"/>
                <w:sz w:val="26"/>
                <w:szCs w:val="26"/>
              </w:rPr>
              <w:t>телефон  __________________________</w:t>
            </w:r>
          </w:p>
        </w:tc>
      </w:tr>
    </w:tbl>
    <w:p>
      <w:pPr>
        <w:pStyle w:val="Normal"/>
        <w:spacing w:lineRule="auto" w:line="240" w:before="0" w:after="200"/>
        <w:contextualSpacing/>
        <w:jc w:val="center"/>
        <w:rPr>
          <w:rFonts w:ascii="Times New Roman" w:hAnsi="Times New Roman" w:cs="Times New Roman"/>
          <w:b/>
          <w:b/>
          <w:bCs/>
          <w:sz w:val="26"/>
          <w:szCs w:val="26"/>
          <w:lang w:eastAsia="ar-SA"/>
        </w:rPr>
      </w:pPr>
      <w:r>
        <w:rPr>
          <w:rFonts w:cs="Times New Roman" w:ascii="Times New Roman" w:hAnsi="Times New Roman"/>
          <w:b/>
          <w:bCs/>
          <w:sz w:val="26"/>
          <w:szCs w:val="26"/>
          <w:lang w:eastAsia="ar-SA"/>
        </w:rPr>
      </w:r>
    </w:p>
    <w:p>
      <w:pPr>
        <w:pStyle w:val="Normal"/>
        <w:spacing w:lineRule="auto" w:line="240" w:before="0" w:after="200"/>
        <w:contextualSpacing/>
        <w:jc w:val="center"/>
        <w:rPr>
          <w:rFonts w:ascii="Times New Roman" w:hAnsi="Times New Roman" w:cs="Times New Roman"/>
          <w:b/>
          <w:b/>
          <w:bCs/>
          <w:sz w:val="26"/>
          <w:szCs w:val="26"/>
          <w:lang w:eastAsia="ar-SA"/>
        </w:rPr>
      </w:pPr>
      <w:r>
        <w:rPr>
          <w:rFonts w:cs="Times New Roman" w:ascii="Times New Roman" w:hAnsi="Times New Roman"/>
          <w:b/>
          <w:bCs/>
          <w:sz w:val="26"/>
          <w:szCs w:val="26"/>
          <w:lang w:eastAsia="ar-SA"/>
        </w:rPr>
        <w:t>заявление</w:t>
      </w:r>
    </w:p>
    <w:p>
      <w:pPr>
        <w:pStyle w:val="Normal"/>
        <w:spacing w:lineRule="auto" w:line="240" w:before="0" w:after="200"/>
        <w:ind w:firstLine="709"/>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pacing w:lineRule="auto" w:line="240" w:before="0" w:after="200"/>
        <w:ind w:firstLine="709"/>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Прошу Вас рассмотреть вопрос о присвоении мне звания «Ветеран труда».</w:t>
      </w:r>
    </w:p>
    <w:p>
      <w:pPr>
        <w:pStyle w:val="Normal"/>
        <w:spacing w:lineRule="auto" w:line="240" w:before="0" w:after="200"/>
        <w:ind w:firstLine="709"/>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К заявлению прилагаю:__________________________</w:t>
      </w:r>
    </w:p>
    <w:p>
      <w:pPr>
        <w:pStyle w:val="Normal"/>
        <w:spacing w:lineRule="auto" w:line="240" w:before="0" w:after="200"/>
        <w:ind w:firstLine="709"/>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pacing w:lineRule="auto" w:line="240" w:before="0" w:after="200"/>
        <w:ind w:firstLine="709"/>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Копию паспорта: серия  _________, № _____________</w:t>
      </w:r>
    </w:p>
    <w:p>
      <w:pPr>
        <w:pStyle w:val="Normal"/>
        <w:spacing w:lineRule="auto" w:line="240" w:before="0" w:after="200"/>
        <w:ind w:firstLine="709"/>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 </w:t>
      </w:r>
    </w:p>
    <w:p>
      <w:pPr>
        <w:pStyle w:val="Normal"/>
        <w:spacing w:lineRule="auto" w:line="240" w:before="0" w:after="200"/>
        <w:ind w:firstLine="709"/>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кем выдан _______________________  дата выдачи ______________</w:t>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ab/>
        <w:t xml:space="preserve">  </w:t>
        <w:tab/>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ab/>
        <w:t>Удостоверение о награждении, присвоении званий</w:t>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ab/>
        <w:t>Документы, подтверждающие стаж</w:t>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________________________________________________________________</w:t>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________________________________________________________________</w:t>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         </w:t>
      </w:r>
      <w:r>
        <w:rPr>
          <w:rFonts w:cs="Times New Roman" w:ascii="Times New Roman" w:hAnsi="Times New Roman"/>
          <w:sz w:val="26"/>
          <w:szCs w:val="26"/>
          <w:lang w:eastAsia="ar-SA"/>
        </w:rPr>
        <w:t>Иные документы, относящиеся к решению вопроса  _______________</w:t>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________________________________________________________________</w:t>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________________________________________________________________</w:t>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ab/>
        <w:t>Пенсионное удостоверение (копия) №   _________________________</w:t>
      </w:r>
    </w:p>
    <w:p>
      <w:pPr>
        <w:pStyle w:val="Normal"/>
        <w:spacing w:lineRule="auto" w:line="240" w:before="0" w:after="200"/>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ab/>
      </w:r>
    </w:p>
    <w:p>
      <w:pPr>
        <w:pStyle w:val="Normal"/>
        <w:spacing w:lineRule="auto" w:line="240" w:before="0" w:after="200"/>
        <w:ind w:firstLine="708"/>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pacing w:lineRule="auto" w:line="240" w:before="0" w:after="200"/>
        <w:ind w:firstLine="708"/>
        <w:contextual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За предоставление заведомо ложных документов, неправильных сведений, уведомлен об ответственности в соответствии с законодательством Российской Федерации.</w:t>
      </w:r>
    </w:p>
    <w:p>
      <w:pPr>
        <w:pStyle w:val="Normal"/>
        <w:spacing w:lineRule="auto" w:line="240" w:before="0" w:after="200"/>
        <w:ind w:firstLine="708"/>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200"/>
        <w:ind w:firstLine="708"/>
        <w:contextualSpacing/>
        <w:jc w:val="both"/>
        <w:rPr>
          <w:rFonts w:ascii="Times New Roman" w:hAnsi="Times New Roman" w:cs="Times New Roman"/>
          <w:sz w:val="26"/>
          <w:szCs w:val="26"/>
        </w:rPr>
      </w:pPr>
      <w:r>
        <w:rPr>
          <w:rFonts w:cs="Times New Roman" w:ascii="Times New Roman" w:hAnsi="Times New Roman"/>
          <w:sz w:val="26"/>
          <w:szCs w:val="26"/>
        </w:rPr>
        <w:t>В соответствии со статьей 9 Федерального закона от 27.07.2006 г. № 152-ФЗ  «О персональных данных» даю письменное согласие на обработку  комитетом социального обеспечения, материнства и детства Курской области, областным казенным  учреждением «Центр социальных выплат» и органами социальной защиты населения муниципальных районов (городских округов) (далее – Оператор), моих персональных данных,  находящихся в личном деле, а именно:</w:t>
      </w:r>
    </w:p>
    <w:p>
      <w:pPr>
        <w:pStyle w:val="Normal"/>
        <w:spacing w:lineRule="auto" w:line="240" w:before="0" w:after="200"/>
        <w:contextualSpacing/>
        <w:jc w:val="both"/>
        <w:rPr>
          <w:rFonts w:ascii="Times New Roman" w:hAnsi="Times New Roman" w:cs="Times New Roman"/>
          <w:sz w:val="26"/>
          <w:szCs w:val="26"/>
        </w:rPr>
      </w:pPr>
      <w:r>
        <w:rPr>
          <w:rFonts w:cs="Times New Roman" w:ascii="Times New Roman" w:hAnsi="Times New Roman"/>
          <w:sz w:val="26"/>
          <w:szCs w:val="26"/>
        </w:rPr>
        <w:tab/>
        <w:t>- фамилия, имя, отчество;</w:t>
      </w:r>
    </w:p>
    <w:p>
      <w:pPr>
        <w:pStyle w:val="Normal"/>
        <w:spacing w:lineRule="auto" w:line="240" w:before="0" w:after="200"/>
        <w:contextualSpacing/>
        <w:jc w:val="both"/>
        <w:rPr>
          <w:rFonts w:ascii="Times New Roman" w:hAnsi="Times New Roman" w:cs="Times New Roman"/>
          <w:sz w:val="26"/>
          <w:szCs w:val="26"/>
        </w:rPr>
      </w:pPr>
      <w:r>
        <w:rPr>
          <w:rFonts w:cs="Times New Roman" w:ascii="Times New Roman" w:hAnsi="Times New Roman"/>
          <w:sz w:val="26"/>
          <w:szCs w:val="26"/>
        </w:rPr>
        <w:tab/>
        <w:t>- пол;</w:t>
      </w:r>
    </w:p>
    <w:p>
      <w:pPr>
        <w:pStyle w:val="Normal"/>
        <w:spacing w:lineRule="auto" w:line="240" w:before="0" w:after="200"/>
        <w:contextualSpacing/>
        <w:jc w:val="both"/>
        <w:rPr>
          <w:rFonts w:ascii="Times New Roman" w:hAnsi="Times New Roman" w:cs="Times New Roman"/>
          <w:sz w:val="26"/>
          <w:szCs w:val="26"/>
        </w:rPr>
      </w:pPr>
      <w:r>
        <w:rPr>
          <w:rFonts w:cs="Times New Roman" w:ascii="Times New Roman" w:hAnsi="Times New Roman"/>
          <w:sz w:val="26"/>
          <w:szCs w:val="26"/>
        </w:rPr>
        <w:tab/>
        <w:t>- день, месяц, год и место рождения;</w:t>
      </w:r>
    </w:p>
    <w:p>
      <w:pPr>
        <w:pStyle w:val="Normal"/>
        <w:spacing w:lineRule="auto" w:line="240" w:before="0" w:after="200"/>
        <w:contextualSpacing/>
        <w:jc w:val="both"/>
        <w:rPr>
          <w:rFonts w:ascii="Times New Roman" w:hAnsi="Times New Roman" w:cs="Times New Roman"/>
          <w:sz w:val="26"/>
          <w:szCs w:val="26"/>
        </w:rPr>
      </w:pPr>
      <w:r>
        <w:rPr>
          <w:rFonts w:cs="Times New Roman" w:ascii="Times New Roman" w:hAnsi="Times New Roman"/>
          <w:sz w:val="26"/>
          <w:szCs w:val="26"/>
        </w:rPr>
        <w:tab/>
        <w:t>- документ, удостоверяющего личность, и его реквизиты;</w:t>
      </w:r>
    </w:p>
    <w:p>
      <w:pPr>
        <w:pStyle w:val="Normal"/>
        <w:spacing w:lineRule="auto" w:line="240" w:before="0" w:after="200"/>
        <w:contextualSpacing/>
        <w:jc w:val="both"/>
        <w:rPr>
          <w:rFonts w:ascii="Times New Roman" w:hAnsi="Times New Roman" w:cs="Times New Roman"/>
          <w:sz w:val="26"/>
          <w:szCs w:val="26"/>
        </w:rPr>
      </w:pPr>
      <w:r>
        <w:rPr>
          <w:rFonts w:cs="Times New Roman" w:ascii="Times New Roman" w:hAnsi="Times New Roman"/>
          <w:sz w:val="26"/>
          <w:szCs w:val="26"/>
        </w:rPr>
        <w:tab/>
        <w:t>- почтовый индекс, адрес регистрации (по паспорту) и адрес фактического проживания;</w:t>
      </w:r>
    </w:p>
    <w:p>
      <w:pPr>
        <w:pStyle w:val="Normal"/>
        <w:spacing w:lineRule="auto" w:line="240" w:before="0" w:after="200"/>
        <w:contextualSpacing/>
        <w:jc w:val="both"/>
        <w:rPr>
          <w:rFonts w:ascii="Times New Roman" w:hAnsi="Times New Roman" w:cs="Times New Roman"/>
          <w:sz w:val="26"/>
          <w:szCs w:val="26"/>
        </w:rPr>
      </w:pPr>
      <w:r>
        <w:rPr>
          <w:rFonts w:cs="Times New Roman" w:ascii="Times New Roman" w:hAnsi="Times New Roman"/>
          <w:sz w:val="26"/>
          <w:szCs w:val="26"/>
        </w:rPr>
        <w:tab/>
        <w:t>- телефонный номер (домашний, рабочий, мобильный), адрес электронной почты;</w:t>
      </w:r>
    </w:p>
    <w:p>
      <w:pPr>
        <w:pStyle w:val="Normal"/>
        <w:spacing w:lineRule="auto" w:line="240" w:before="0" w:after="200"/>
        <w:ind w:firstLine="708"/>
        <w:contextualSpacing/>
        <w:jc w:val="both"/>
        <w:rPr>
          <w:rFonts w:ascii="Times New Roman" w:hAnsi="Times New Roman" w:cs="Times New Roman"/>
          <w:sz w:val="26"/>
          <w:szCs w:val="26"/>
        </w:rPr>
      </w:pPr>
      <w:r>
        <w:rPr>
          <w:rFonts w:cs="Times New Roman" w:ascii="Times New Roman" w:hAnsi="Times New Roman"/>
          <w:sz w:val="26"/>
          <w:szCs w:val="26"/>
        </w:rPr>
        <w:t>- иные сведения, находящиеся в личном деле.</w:t>
      </w:r>
    </w:p>
    <w:p>
      <w:pPr>
        <w:pStyle w:val="Normal"/>
        <w:spacing w:lineRule="auto" w:line="240" w:before="0" w:after="200"/>
        <w:ind w:firstLine="708"/>
        <w:contextualSpacing/>
        <w:jc w:val="both"/>
        <w:rPr>
          <w:rFonts w:ascii="Times New Roman" w:hAnsi="Times New Roman" w:cs="Times New Roman"/>
          <w:sz w:val="26"/>
          <w:szCs w:val="26"/>
        </w:rPr>
      </w:pPr>
      <w:r>
        <w:rPr>
          <w:rFonts w:cs="Times New Roman" w:ascii="Times New Roman" w:hAnsi="Times New Roman"/>
          <w:sz w:val="26"/>
          <w:szCs w:val="26"/>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pPr>
        <w:pStyle w:val="Normal"/>
        <w:spacing w:lineRule="auto" w:line="240" w:before="0" w:after="200"/>
        <w:contextualSpacing/>
        <w:jc w:val="both"/>
        <w:rPr>
          <w:rFonts w:ascii="Times New Roman" w:hAnsi="Times New Roman" w:cs="Times New Roman"/>
          <w:sz w:val="26"/>
          <w:szCs w:val="26"/>
        </w:rPr>
      </w:pPr>
      <w:r>
        <w:rPr>
          <w:rFonts w:cs="Times New Roman" w:ascii="Times New Roman" w:hAnsi="Times New Roman"/>
          <w:sz w:val="26"/>
          <w:szCs w:val="26"/>
        </w:rPr>
        <w:tab/>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pPr>
        <w:pStyle w:val="Normal"/>
        <w:spacing w:lineRule="auto" w:line="240" w:before="0" w:after="200"/>
        <w:contextualSpacing/>
        <w:jc w:val="both"/>
        <w:rPr>
          <w:rFonts w:ascii="Times New Roman" w:hAnsi="Times New Roman" w:cs="Times New Roman"/>
          <w:sz w:val="26"/>
          <w:szCs w:val="26"/>
        </w:rPr>
      </w:pPr>
      <w:r>
        <w:rPr>
          <w:rFonts w:cs="Times New Roman" w:ascii="Times New Roman" w:hAnsi="Times New Roman"/>
          <w:sz w:val="26"/>
          <w:szCs w:val="26"/>
        </w:rPr>
        <w:tab/>
        <w:t>Разрешаю передачу моих персональных данных_______________________________________________________________________________________________________</w:t>
      </w:r>
    </w:p>
    <w:p>
      <w:pPr>
        <w:pStyle w:val="Normal"/>
        <w:spacing w:lineRule="auto" w:line="240" w:before="0" w:after="200"/>
        <w:contextualSpacing/>
        <w:jc w:val="both"/>
        <w:rPr>
          <w:rFonts w:ascii="Times New Roman" w:hAnsi="Times New Roman" w:cs="Times New Roman"/>
          <w:sz w:val="26"/>
          <w:szCs w:val="26"/>
        </w:rPr>
      </w:pPr>
      <w:r>
        <w:rPr>
          <w:rFonts w:cs="Times New Roman" w:ascii="Times New Roman" w:hAnsi="Times New Roman"/>
          <w:sz w:val="26"/>
          <w:szCs w:val="26"/>
        </w:rPr>
        <w:t>(отделение почтовой связи, кредитное учреждение и т.д.)</w:t>
      </w:r>
    </w:p>
    <w:p>
      <w:pPr>
        <w:pStyle w:val="Normal"/>
        <w:spacing w:lineRule="auto" w:line="240" w:before="0" w:after="200"/>
        <w:ind w:firstLine="708"/>
        <w:contextualSpacing/>
        <w:jc w:val="both"/>
        <w:rPr>
          <w:rFonts w:ascii="Times New Roman" w:hAnsi="Times New Roman" w:cs="Times New Roman"/>
          <w:sz w:val="26"/>
          <w:szCs w:val="26"/>
        </w:rPr>
      </w:pPr>
      <w:r>
        <w:rPr>
          <w:rFonts w:cs="Times New Roman" w:ascii="Times New Roman" w:hAnsi="Times New Roman"/>
          <w:sz w:val="26"/>
          <w:szCs w:val="26"/>
        </w:rPr>
        <w:t>Согласие вступает в силу со дня его подписания и действует до его отзыва или до достижения цели их обработки.</w:t>
      </w:r>
    </w:p>
    <w:p>
      <w:pPr>
        <w:pStyle w:val="Normal"/>
        <w:spacing w:lineRule="auto" w:line="240" w:before="0" w:after="200"/>
        <w:ind w:firstLine="708"/>
        <w:contextualSpacing/>
        <w:jc w:val="both"/>
        <w:rPr>
          <w:rFonts w:ascii="Times New Roman" w:hAnsi="Times New Roman" w:cs="Times New Roman"/>
          <w:sz w:val="26"/>
          <w:szCs w:val="26"/>
        </w:rPr>
      </w:pPr>
      <w:r>
        <w:rPr>
          <w:rFonts w:cs="Times New Roman" w:ascii="Times New Roman" w:hAnsi="Times New Roman"/>
          <w:sz w:val="26"/>
          <w:szCs w:val="26"/>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pPr>
        <w:pStyle w:val="Normal"/>
        <w:spacing w:lineRule="auto" w:line="240" w:before="0" w:after="200"/>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200"/>
        <w:contextualSpacing/>
        <w:jc w:val="both"/>
        <w:rPr>
          <w:rFonts w:ascii="Times New Roman" w:hAnsi="Times New Roman" w:cs="Times New Roman"/>
          <w:sz w:val="26"/>
          <w:szCs w:val="26"/>
        </w:rPr>
      </w:pPr>
      <w:r>
        <w:rPr>
          <w:rFonts w:cs="Times New Roman" w:ascii="Times New Roman" w:hAnsi="Times New Roman"/>
          <w:sz w:val="26"/>
          <w:szCs w:val="26"/>
        </w:rPr>
        <w:t>__________(дата)__________________(подпись)_____________(И.О. Фамилия)</w:t>
      </w:r>
    </w:p>
    <w:p>
      <w:pPr>
        <w:pStyle w:val="Normal"/>
        <w:spacing w:lineRule="auto" w:line="240" w:before="0" w:after="200"/>
        <w:ind w:firstLine="748"/>
        <w:contextualSpacing/>
        <w:jc w:val="both"/>
        <w:rPr>
          <w:rFonts w:ascii="Times New Roman" w:hAnsi="Times New Roman" w:cs="Times New Roman"/>
          <w:bCs/>
          <w:iCs/>
          <w:sz w:val="26"/>
          <w:szCs w:val="26"/>
        </w:rPr>
      </w:pPr>
      <w:r>
        <w:rPr>
          <w:rFonts w:cs="Times New Roman" w:ascii="Times New Roman" w:hAnsi="Times New Roman"/>
          <w:bCs/>
          <w:iCs/>
          <w:sz w:val="26"/>
          <w:szCs w:val="26"/>
        </w:rPr>
      </w:r>
    </w:p>
    <w:p>
      <w:pPr>
        <w:pStyle w:val="Normal"/>
        <w:spacing w:lineRule="auto" w:line="240" w:before="0" w:after="200"/>
        <w:ind w:firstLine="748"/>
        <w:contextualSpacing/>
        <w:jc w:val="both"/>
        <w:rPr>
          <w:rFonts w:ascii="Times New Roman" w:hAnsi="Times New Roman" w:cs="Times New Roman"/>
          <w:bCs/>
          <w:iCs/>
          <w:sz w:val="26"/>
          <w:szCs w:val="26"/>
        </w:rPr>
      </w:pPr>
      <w:r>
        <w:rPr>
          <w:rFonts w:cs="Times New Roman" w:ascii="Times New Roman" w:hAnsi="Times New Roman"/>
          <w:bCs/>
          <w:iCs/>
          <w:sz w:val="26"/>
          <w:szCs w:val="26"/>
        </w:rPr>
      </w:r>
    </w:p>
    <w:p>
      <w:pPr>
        <w:pStyle w:val="ConsPlusNonformat"/>
        <w:spacing w:before="0" w:after="200"/>
        <w:ind w:firstLine="708"/>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nformat"/>
        <w:spacing w:before="0" w:after="200"/>
        <w:contextualSpacing/>
        <w:rPr>
          <w:rFonts w:ascii="Times New Roman" w:hAnsi="Times New Roman" w:cs="Times New Roman"/>
          <w:sz w:val="26"/>
          <w:szCs w:val="26"/>
        </w:rPr>
      </w:pPr>
      <w:r>
        <w:rPr>
          <w:rFonts w:cs="Times New Roman" w:ascii="Times New Roman" w:hAnsi="Times New Roman"/>
          <w:sz w:val="26"/>
          <w:szCs w:val="26"/>
        </w:rPr>
      </w:r>
    </w:p>
    <w:p>
      <w:pPr>
        <w:pStyle w:val="ConsPlusNonformat"/>
        <w:spacing w:before="0" w:after="200"/>
        <w:contextualSpacing/>
        <w:rPr>
          <w:rFonts w:ascii="Times New Roman" w:hAnsi="Times New Roman" w:cs="Times New Roman"/>
          <w:sz w:val="26"/>
          <w:szCs w:val="26"/>
        </w:rPr>
      </w:pPr>
      <w:r>
        <w:rPr>
          <w:rFonts w:cs="Times New Roman" w:ascii="Times New Roman" w:hAnsi="Times New Roman"/>
          <w:sz w:val="26"/>
          <w:szCs w:val="26"/>
        </w:rPr>
        <w:t>Регистрационный номер заявления:  __________</w:t>
      </w:r>
    </w:p>
    <w:p>
      <w:pPr>
        <w:pStyle w:val="ConsPlusNonformat"/>
        <w:spacing w:before="0" w:after="200"/>
        <w:contextualSpacing/>
        <w:rPr>
          <w:rFonts w:ascii="Times New Roman" w:hAnsi="Times New Roman" w:cs="Times New Roman"/>
          <w:sz w:val="26"/>
          <w:szCs w:val="26"/>
        </w:rPr>
      </w:pPr>
      <w:r>
        <w:rPr>
          <w:rFonts w:cs="Times New Roman" w:ascii="Times New Roman" w:hAnsi="Times New Roman"/>
          <w:sz w:val="26"/>
          <w:szCs w:val="26"/>
        </w:rPr>
      </w:r>
    </w:p>
    <w:p>
      <w:pPr>
        <w:pStyle w:val="ConsPlusNonformat"/>
        <w:spacing w:before="0" w:after="200"/>
        <w:contextualSpacing/>
        <w:rPr>
          <w:rFonts w:ascii="Times New Roman" w:hAnsi="Times New Roman" w:cs="Times New Roman"/>
          <w:sz w:val="26"/>
          <w:szCs w:val="26"/>
        </w:rPr>
      </w:pPr>
      <w:r>
        <w:rPr>
          <w:rFonts w:cs="Times New Roman" w:ascii="Times New Roman" w:hAnsi="Times New Roman"/>
          <w:sz w:val="26"/>
          <w:szCs w:val="26"/>
        </w:rPr>
      </w:r>
    </w:p>
    <w:p>
      <w:pPr>
        <w:pStyle w:val="ConsPlusNonformat"/>
        <w:spacing w:before="0" w:after="200"/>
        <w:contextualSpacing/>
        <w:rPr>
          <w:rFonts w:ascii="Times New Roman" w:hAnsi="Times New Roman" w:cs="Times New Roman"/>
        </w:rPr>
      </w:pPr>
      <w:r>
        <w:rPr>
          <w:rFonts w:cs="Times New Roman" w:ascii="Times New Roman" w:hAnsi="Times New Roman"/>
        </w:rPr>
        <w:t>Дата приема заявления: «____» ________20___г.                                      Подпись специалиста __________</w:t>
      </w:r>
    </w:p>
    <w:p>
      <w:pPr>
        <w:pStyle w:val="ConsPlusNormal"/>
        <w:spacing w:before="0" w:after="200"/>
        <w:ind w:hanging="0"/>
        <w:contextualSpacing/>
        <w:jc w:val="center"/>
        <w:rPr>
          <w:rFonts w:ascii="Times New Roman" w:hAnsi="Times New Roman" w:cs="Times New Roman"/>
          <w:sz w:val="28"/>
          <w:szCs w:val="28"/>
        </w:rPr>
      </w:pPr>
      <w:r>
        <w:rPr>
          <w:rFonts w:cs="Times New Roman" w:ascii="Times New Roman" w:hAnsi="Times New Roman"/>
          <w:sz w:val="28"/>
          <w:szCs w:val="28"/>
        </w:rPr>
      </w:r>
      <w:r>
        <w:br w:type="page"/>
      </w:r>
    </w:p>
    <w:p>
      <w:pPr>
        <w:sectPr>
          <w:headerReference w:type="default" r:id="rId4"/>
          <w:type w:val="nextPage"/>
          <w:pgSz w:w="11906" w:h="16838"/>
          <w:pgMar w:left="1701" w:right="1134" w:header="1134" w:top="1492" w:footer="0" w:bottom="1134" w:gutter="0"/>
          <w:pgNumType w:start="1" w:fmt="decimal"/>
          <w:formProt w:val="false"/>
          <w:textDirection w:val="lrTb"/>
          <w:docGrid w:type="default" w:linePitch="100" w:charSpace="4096"/>
        </w:sect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tbl>
      <w:tblPr>
        <w:tblW w:w="14640" w:type="dxa"/>
        <w:jc w:val="left"/>
        <w:tblInd w:w="221" w:type="dxa"/>
        <w:tblBorders/>
        <w:tblCellMar>
          <w:top w:w="0" w:type="dxa"/>
          <w:left w:w="113" w:type="dxa"/>
          <w:bottom w:w="0" w:type="dxa"/>
          <w:right w:w="108" w:type="dxa"/>
        </w:tblCellMar>
        <w:tblLook w:val="01e0"/>
      </w:tblPr>
      <w:tblGrid>
        <w:gridCol w:w="7320"/>
        <w:gridCol w:w="7319"/>
      </w:tblGrid>
      <w:tr>
        <w:trPr>
          <w:trHeight w:val="2644" w:hRule="atLeast"/>
        </w:trPr>
        <w:tc>
          <w:tcPr>
            <w:tcW w:w="7320" w:type="dxa"/>
            <w:tcBorders/>
            <w:shd w:fill="auto" w:val="clear"/>
          </w:tcPr>
          <w:p>
            <w:pPr>
              <w:pStyle w:val="Normal"/>
              <w:tabs>
                <w:tab w:val="left" w:pos="1260" w:leader="none"/>
              </w:tabs>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tc>
        <w:tc>
          <w:tcPr>
            <w:tcW w:w="7319" w:type="dxa"/>
            <w:tcBorders/>
            <w:shd w:fill="auto" w:val="clear"/>
          </w:tcPr>
          <w:p>
            <w:pPr>
              <w:pStyle w:val="Normal"/>
              <w:spacing w:lineRule="auto" w:line="240" w:before="0" w:after="200"/>
              <w:contextualSpacing/>
              <w:rPr/>
            </w:pPr>
            <w:r>
              <w:rPr>
                <w:rFonts w:cs="Times New Roman" w:ascii="Times New Roman" w:hAnsi="Times New Roman"/>
                <w:sz w:val="20"/>
                <w:szCs w:val="20"/>
              </w:rPr>
              <w:t>Приложение № 2</w:t>
            </w:r>
          </w:p>
          <w:p>
            <w:pPr>
              <w:pStyle w:val="Normal"/>
              <w:spacing w:lineRule="auto" w:line="240" w:before="0" w:after="200"/>
              <w:contextualSpacing/>
              <w:rPr/>
            </w:pPr>
            <w:r>
              <w:rPr>
                <w:rFonts w:cs="Times New Roman" w:ascii="Times New Roman" w:hAnsi="Times New Roman"/>
                <w:sz w:val="20"/>
                <w:szCs w:val="20"/>
              </w:rPr>
              <w:t xml:space="preserve">к административному регламенту комитета  социального обеспечения </w:t>
            </w:r>
            <w:r>
              <w:rPr>
                <w:rFonts w:cs="Times New Roman" w:ascii="Times New Roman" w:hAnsi="Times New Roman"/>
                <w:kern w:val="2"/>
                <w:sz w:val="20"/>
                <w:szCs w:val="20"/>
              </w:rPr>
              <w:t xml:space="preserve">Курской области по предоставлению </w:t>
            </w:r>
            <w:r>
              <w:rPr>
                <w:rFonts w:cs="Times New Roman" w:ascii="Times New Roman" w:hAnsi="Times New Roman"/>
                <w:sz w:val="20"/>
                <w:szCs w:val="20"/>
              </w:rPr>
              <w:t xml:space="preserve">государственной  услуги «Рассмотрение документов для решения вопроса о присвоении звания </w:t>
            </w:r>
          </w:p>
          <w:p>
            <w:pPr>
              <w:pStyle w:val="Normal"/>
              <w:spacing w:lineRule="auto" w:line="240" w:before="0" w:after="200"/>
              <w:contextualSpacing/>
              <w:rPr/>
            </w:pPr>
            <w:r>
              <w:rPr>
                <w:rFonts w:cs="Times New Roman" w:ascii="Times New Roman" w:hAnsi="Times New Roman"/>
                <w:sz w:val="20"/>
                <w:szCs w:val="20"/>
              </w:rPr>
              <w:t>«Ветеран труда»</w:t>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left" w:pos="5580" w:leader="none"/>
        </w:tabs>
        <w:spacing w:lineRule="auto" w:line="240" w:before="0" w:after="200"/>
        <w:ind w:left="540" w:firstLine="18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ind w:firstLine="540"/>
        <w:contextualSpacing/>
        <w:jc w:val="center"/>
        <w:outlineLvl w:val="2"/>
        <w:rPr/>
      </w:pPr>
      <w:r>
        <w:rPr>
          <w:rFonts w:cs="Times New Roman" w:ascii="Times New Roman" w:hAnsi="Times New Roman"/>
          <w:b/>
          <w:sz w:val="28"/>
          <w:szCs w:val="28"/>
        </w:rPr>
        <w:t>Журнал учета приема документов для присвоения звания «Ветеран труда»</w:t>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200"/>
        <w:ind w:firstLine="540"/>
        <w:contextualSpacing/>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tabs>
          <w:tab w:val="left" w:pos="5580" w:leader="none"/>
        </w:tabs>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r>
    </w:p>
    <w:tbl>
      <w:tblPr>
        <w:tblW w:w="14040" w:type="dxa"/>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71"/>
        <w:gridCol w:w="1408"/>
        <w:gridCol w:w="2341"/>
        <w:gridCol w:w="1200"/>
        <w:gridCol w:w="1017"/>
        <w:gridCol w:w="1503"/>
        <w:gridCol w:w="1375"/>
        <w:gridCol w:w="2284"/>
        <w:gridCol w:w="2339"/>
      </w:tblGrid>
      <w:tr>
        <w:trPr/>
        <w:tc>
          <w:tcPr>
            <w:tcW w:w="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580" w:leader="none"/>
              </w:tabs>
              <w:spacing w:lineRule="auto" w:line="240" w:before="0" w:after="200"/>
              <w:contextualSpacing/>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1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580" w:leader="none"/>
              </w:tabs>
              <w:spacing w:lineRule="auto" w:line="240" w:before="0" w:after="200"/>
              <w:contextualSpacing/>
              <w:jc w:val="center"/>
              <w:rPr/>
            </w:pPr>
            <w:r>
              <w:rPr>
                <w:rFonts w:cs="Times New Roman" w:ascii="Times New Roman" w:hAnsi="Times New Roman"/>
                <w:sz w:val="28"/>
                <w:szCs w:val="28"/>
              </w:rPr>
              <w:t>Дата приема документов</w:t>
            </w:r>
          </w:p>
        </w:tc>
        <w:tc>
          <w:tcPr>
            <w:tcW w:w="23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580" w:leader="none"/>
              </w:tabs>
              <w:spacing w:lineRule="auto" w:line="240" w:before="0" w:after="200"/>
              <w:contextualSpacing/>
              <w:jc w:val="center"/>
              <w:rPr/>
            </w:pPr>
            <w:r>
              <w:rPr>
                <w:rFonts w:cs="Times New Roman" w:ascii="Times New Roman" w:hAnsi="Times New Roman"/>
                <w:sz w:val="28"/>
                <w:szCs w:val="28"/>
              </w:rPr>
              <w:t>Ф.И.О.</w:t>
            </w:r>
          </w:p>
        </w:tc>
        <w:tc>
          <w:tcPr>
            <w:tcW w:w="1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580" w:leader="none"/>
              </w:tabs>
              <w:spacing w:lineRule="auto" w:line="240" w:before="0" w:after="200"/>
              <w:contextualSpacing/>
              <w:jc w:val="center"/>
              <w:rPr/>
            </w:pPr>
            <w:r>
              <w:rPr>
                <w:rFonts w:cs="Times New Roman" w:ascii="Times New Roman" w:hAnsi="Times New Roman"/>
                <w:sz w:val="28"/>
                <w:szCs w:val="28"/>
              </w:rPr>
              <w:t>Адрес</w:t>
            </w:r>
          </w:p>
        </w:tc>
        <w:tc>
          <w:tcPr>
            <w:tcW w:w="10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580" w:leader="none"/>
              </w:tabs>
              <w:spacing w:lineRule="auto" w:line="240" w:before="0" w:after="200"/>
              <w:contextualSpacing/>
              <w:jc w:val="center"/>
              <w:rPr/>
            </w:pPr>
            <w:r>
              <w:rPr>
                <w:rFonts w:cs="Times New Roman" w:ascii="Times New Roman" w:hAnsi="Times New Roman"/>
                <w:sz w:val="28"/>
                <w:szCs w:val="28"/>
              </w:rPr>
              <w:t xml:space="preserve">№ </w:t>
            </w:r>
          </w:p>
          <w:p>
            <w:pPr>
              <w:pStyle w:val="Normal"/>
              <w:tabs>
                <w:tab w:val="left" w:pos="5580" w:leader="none"/>
              </w:tabs>
              <w:spacing w:lineRule="auto" w:line="240" w:before="0" w:after="200"/>
              <w:contextualSpacing/>
              <w:jc w:val="center"/>
              <w:rPr/>
            </w:pPr>
            <w:r>
              <w:rPr>
                <w:rFonts w:cs="Times New Roman" w:ascii="Times New Roman" w:hAnsi="Times New Roman"/>
                <w:sz w:val="28"/>
                <w:szCs w:val="28"/>
              </w:rPr>
              <w:t>пенсионного удостоверения</w:t>
            </w:r>
          </w:p>
        </w:tc>
        <w:tc>
          <w:tcPr>
            <w:tcW w:w="1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580" w:leader="none"/>
              </w:tabs>
              <w:spacing w:lineRule="auto" w:line="240" w:before="0" w:after="200"/>
              <w:contextualSpacing/>
              <w:jc w:val="center"/>
              <w:rPr/>
            </w:pPr>
            <w:r>
              <w:rPr>
                <w:rFonts w:cs="Times New Roman" w:ascii="Times New Roman" w:hAnsi="Times New Roman"/>
                <w:sz w:val="28"/>
                <w:szCs w:val="28"/>
              </w:rPr>
              <w:t>Дата рождения</w:t>
            </w:r>
          </w:p>
        </w:tc>
        <w:tc>
          <w:tcPr>
            <w:tcW w:w="1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580" w:leader="none"/>
              </w:tabs>
              <w:spacing w:lineRule="auto" w:line="240" w:before="0" w:after="200"/>
              <w:contextualSpacing/>
              <w:jc w:val="center"/>
              <w:rPr/>
            </w:pPr>
            <w:r>
              <w:rPr>
                <w:rFonts w:cs="Times New Roman" w:ascii="Times New Roman" w:hAnsi="Times New Roman"/>
                <w:sz w:val="28"/>
                <w:szCs w:val="28"/>
              </w:rPr>
              <w:t>Стаж</w:t>
            </w:r>
          </w:p>
        </w:tc>
        <w:tc>
          <w:tcPr>
            <w:tcW w:w="2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580" w:leader="none"/>
              </w:tabs>
              <w:spacing w:lineRule="auto" w:line="240" w:before="0" w:after="200"/>
              <w:contextualSpacing/>
              <w:jc w:val="center"/>
              <w:rPr/>
            </w:pPr>
            <w:r>
              <w:rPr>
                <w:rFonts w:cs="Times New Roman" w:ascii="Times New Roman" w:hAnsi="Times New Roman"/>
                <w:sz w:val="28"/>
                <w:szCs w:val="28"/>
              </w:rPr>
              <w:t>Принятые документы</w:t>
            </w:r>
          </w:p>
        </w:tc>
        <w:tc>
          <w:tcPr>
            <w:tcW w:w="2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580" w:leader="none"/>
              </w:tabs>
              <w:spacing w:lineRule="auto" w:line="240" w:before="0" w:after="200"/>
              <w:contextualSpacing/>
              <w:jc w:val="center"/>
              <w:rPr/>
            </w:pPr>
            <w:r>
              <w:rPr>
                <w:rFonts w:cs="Times New Roman" w:ascii="Times New Roman" w:hAnsi="Times New Roman"/>
                <w:sz w:val="28"/>
                <w:szCs w:val="28"/>
              </w:rPr>
              <w:t>Примечание</w:t>
            </w:r>
          </w:p>
        </w:tc>
      </w:tr>
    </w:tbl>
    <w:p>
      <w:pPr>
        <w:pStyle w:val="Normal"/>
        <w:tabs>
          <w:tab w:val="left" w:pos="5580" w:leader="none"/>
        </w:tabs>
        <w:spacing w:lineRule="auto" w:line="240" w:before="0" w:after="200"/>
        <w:ind w:left="-54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tabs>
          <w:tab w:val="left" w:pos="5580" w:leader="none"/>
        </w:tabs>
        <w:spacing w:lineRule="auto" w:line="240" w:before="0" w:after="200"/>
        <w:ind w:left="-54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tabs>
          <w:tab w:val="left" w:pos="5580" w:leader="none"/>
        </w:tabs>
        <w:spacing w:lineRule="auto" w:line="240" w:before="0" w:after="200"/>
        <w:ind w:left="-54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tabs>
          <w:tab w:val="left" w:pos="5580" w:leader="none"/>
        </w:tabs>
        <w:spacing w:lineRule="auto" w:line="240" w:before="0" w:after="200"/>
        <w:ind w:left="-540"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tabs>
          <w:tab w:val="left" w:pos="5580" w:leader="none"/>
        </w:tabs>
        <w:spacing w:lineRule="auto" w:line="240" w:before="0" w:after="200"/>
        <w:ind w:left="-540" w:hanging="0"/>
        <w:contextualSpacing/>
        <w:rPr/>
      </w:pPr>
      <w:r>
        <w:rPr>
          <w:rFonts w:cs="Times New Roman" w:ascii="Times New Roman" w:hAnsi="Times New Roman"/>
          <w:sz w:val="28"/>
          <w:szCs w:val="28"/>
        </w:rPr>
        <w:t>_________________________________________</w:t>
      </w:r>
    </w:p>
    <w:p>
      <w:pPr>
        <w:pStyle w:val="Normal"/>
        <w:tabs>
          <w:tab w:val="left" w:pos="5580" w:leader="none"/>
        </w:tabs>
        <w:spacing w:lineRule="auto" w:line="240" w:before="0" w:after="200"/>
        <w:ind w:left="-540" w:hanging="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уполномоченного лица)</w:t>
      </w:r>
      <w:r>
        <w:br w:type="page"/>
      </w:r>
    </w:p>
    <w:tbl>
      <w:tblPr>
        <w:tblW w:w="14640" w:type="dxa"/>
        <w:jc w:val="left"/>
        <w:tblInd w:w="108" w:type="dxa"/>
        <w:tblBorders/>
        <w:tblCellMar>
          <w:top w:w="0" w:type="dxa"/>
          <w:left w:w="113" w:type="dxa"/>
          <w:bottom w:w="0" w:type="dxa"/>
          <w:right w:w="108" w:type="dxa"/>
        </w:tblCellMar>
        <w:tblLook w:val="01e0" w:noVBand="0" w:noHBand="0" w:lastColumn="1" w:firstColumn="1" w:lastRow="1" w:firstRow="1"/>
      </w:tblPr>
      <w:tblGrid>
        <w:gridCol w:w="7320"/>
        <w:gridCol w:w="7319"/>
      </w:tblGrid>
      <w:tr>
        <w:trPr>
          <w:trHeight w:val="2644" w:hRule="atLeast"/>
        </w:trPr>
        <w:tc>
          <w:tcPr>
            <w:tcW w:w="7320" w:type="dxa"/>
            <w:tcBorders/>
            <w:shd w:fill="auto" w:val="clear"/>
          </w:tcPr>
          <w:p>
            <w:pPr>
              <w:pStyle w:val="Normal"/>
              <w:pageBreakBefore/>
              <w:tabs>
                <w:tab w:val="left" w:pos="1260" w:leader="none"/>
              </w:tabs>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tc>
        <w:tc>
          <w:tcPr>
            <w:tcW w:w="7319" w:type="dxa"/>
            <w:tcBorders/>
            <w:shd w:fill="auto" w:val="clear"/>
          </w:tcPr>
          <w:p>
            <w:pPr>
              <w:pStyle w:val="Normal"/>
              <w:spacing w:lineRule="auto" w:line="240" w:before="0" w:after="200"/>
              <w:contextualSpacing/>
              <w:rPr>
                <w:rFonts w:ascii="Times New Roman" w:hAnsi="Times New Roman" w:cs="Times New Roman"/>
                <w:sz w:val="20"/>
                <w:szCs w:val="20"/>
              </w:rPr>
            </w:pPr>
            <w:r>
              <w:rPr>
                <w:rFonts w:cs="Times New Roman" w:ascii="Times New Roman" w:hAnsi="Times New Roman"/>
                <w:sz w:val="20"/>
                <w:szCs w:val="20"/>
              </w:rPr>
              <w:t>Приложение № 3</w:t>
            </w:r>
          </w:p>
          <w:p>
            <w:pPr>
              <w:pStyle w:val="Normal"/>
              <w:spacing w:lineRule="auto" w:line="240" w:before="0" w:after="200"/>
              <w:contextualSpacing/>
              <w:rPr>
                <w:rFonts w:ascii="Times New Roman" w:hAnsi="Times New Roman" w:cs="Times New Roman"/>
                <w:sz w:val="20"/>
                <w:szCs w:val="20"/>
              </w:rPr>
            </w:pPr>
            <w:r>
              <w:rPr>
                <w:rFonts w:cs="Times New Roman" w:ascii="Times New Roman" w:hAnsi="Times New Roman"/>
                <w:sz w:val="20"/>
                <w:szCs w:val="20"/>
              </w:rPr>
              <w:t>к административному  регламенту  комитета</w:t>
            </w:r>
          </w:p>
          <w:p>
            <w:pPr>
              <w:pStyle w:val="Normal"/>
              <w:spacing w:lineRule="auto" w:line="240" w:before="0" w:after="200"/>
              <w:contextualSpacing/>
              <w:rPr>
                <w:rFonts w:ascii="Times New Roman" w:hAnsi="Times New Roman" w:cs="Times New Roman"/>
                <w:sz w:val="20"/>
                <w:szCs w:val="20"/>
              </w:rPr>
            </w:pPr>
            <w:r>
              <w:rPr>
                <w:rFonts w:cs="Times New Roman" w:ascii="Times New Roman" w:hAnsi="Times New Roman"/>
                <w:sz w:val="20"/>
                <w:szCs w:val="20"/>
              </w:rPr>
              <w:t xml:space="preserve">социального обеспечения, материнства и детства  Курской области по </w:t>
            </w:r>
            <w:r>
              <w:rPr>
                <w:rFonts w:cs="Times New Roman" w:ascii="Times New Roman" w:hAnsi="Times New Roman"/>
                <w:kern w:val="2"/>
                <w:sz w:val="20"/>
                <w:szCs w:val="20"/>
              </w:rPr>
              <w:t>предоставлению государственной услуги</w:t>
            </w:r>
          </w:p>
          <w:p>
            <w:pPr>
              <w:pStyle w:val="Normal"/>
              <w:spacing w:lineRule="auto" w:line="240" w:before="0" w:after="20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«Рассмотрение документов для решения вопроса </w:t>
            </w:r>
          </w:p>
          <w:p>
            <w:pPr>
              <w:pStyle w:val="Normal"/>
              <w:spacing w:lineRule="auto" w:line="240" w:before="0" w:after="200"/>
              <w:contextualSpacing/>
              <w:rPr>
                <w:rFonts w:ascii="Times New Roman" w:hAnsi="Times New Roman" w:cs="Times New Roman"/>
                <w:sz w:val="20"/>
                <w:szCs w:val="20"/>
              </w:rPr>
            </w:pPr>
            <w:r>
              <w:rPr>
                <w:rFonts w:cs="Times New Roman" w:ascii="Times New Roman" w:hAnsi="Times New Roman"/>
                <w:sz w:val="20"/>
                <w:szCs w:val="20"/>
              </w:rPr>
              <w:t>о присвоении звания «Ветеран труда»</w:t>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tc>
      </w:tr>
    </w:tbl>
    <w:p>
      <w:pPr>
        <w:pStyle w:val="Normal"/>
        <w:shd w:val="clear" w:color="auto" w:fill="FFFFFF"/>
        <w:tabs>
          <w:tab w:val="left" w:pos="6408" w:leader="underscore"/>
          <w:tab w:val="left" w:pos="10260" w:leader="underscore"/>
        </w:tabs>
        <w:spacing w:lineRule="auto" w:line="240" w:before="0" w:after="200"/>
        <w:contextualSpacing/>
        <w:jc w:val="both"/>
        <w:rPr>
          <w:rFonts w:ascii="Times New Roman" w:hAnsi="Times New Roman" w:cs="Times New Roman"/>
          <w:spacing w:val="3"/>
          <w:sz w:val="28"/>
          <w:szCs w:val="28"/>
        </w:rPr>
      </w:pPr>
      <w:r>
        <w:rPr>
          <w:rFonts w:cs="Times New Roman" w:ascii="Times New Roman" w:hAnsi="Times New Roman"/>
          <w:spacing w:val="3"/>
          <w:sz w:val="28"/>
          <w:szCs w:val="28"/>
        </w:rPr>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t>Список лиц, претендующих на присвоение звания «Ветеран труда»</w:t>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r>
    </w:p>
    <w:tbl>
      <w:tblPr>
        <w:tblW w:w="4550" w:type="pct"/>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noVBand="0" w:noHBand="0" w:lastColumn="1" w:firstColumn="1" w:lastRow="1" w:firstRow="1"/>
      </w:tblPr>
      <w:tblGrid>
        <w:gridCol w:w="579"/>
        <w:gridCol w:w="2768"/>
        <w:gridCol w:w="1507"/>
        <w:gridCol w:w="2510"/>
        <w:gridCol w:w="1341"/>
        <w:gridCol w:w="1336"/>
        <w:gridCol w:w="3506"/>
      </w:tblGrid>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 xml:space="preserve">Фамилия, имя, </w:t>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отчество</w:t>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 xml:space="preserve">Дата </w:t>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рождения</w:t>
            </w:r>
          </w:p>
        </w:tc>
        <w:tc>
          <w:tcPr>
            <w:tcW w:w="2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Адрес</w:t>
            </w:r>
          </w:p>
        </w:tc>
        <w:tc>
          <w:tcPr>
            <w:tcW w:w="13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пенсион-ного</w:t>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удосто-</w:t>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верения</w:t>
            </w:r>
          </w:p>
        </w:tc>
        <w:tc>
          <w:tcPr>
            <w:tcW w:w="1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 xml:space="preserve">Стаж </w:t>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работы</w:t>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3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Награды, почетные звания</w:t>
            </w:r>
          </w:p>
        </w:tc>
      </w:tr>
      <w:tr>
        <w:trPr/>
        <w:tc>
          <w:tcPr>
            <w:tcW w:w="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1</w:t>
            </w:r>
          </w:p>
        </w:tc>
        <w:tc>
          <w:tcPr>
            <w:tcW w:w="2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2</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3</w:t>
            </w:r>
          </w:p>
        </w:tc>
        <w:tc>
          <w:tcPr>
            <w:tcW w:w="25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4</w:t>
            </w:r>
          </w:p>
        </w:tc>
        <w:tc>
          <w:tcPr>
            <w:tcW w:w="13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5</w:t>
            </w:r>
          </w:p>
        </w:tc>
        <w:tc>
          <w:tcPr>
            <w:tcW w:w="13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6</w:t>
            </w:r>
          </w:p>
        </w:tc>
        <w:tc>
          <w:tcPr>
            <w:tcW w:w="3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7</w:t>
            </w:r>
          </w:p>
        </w:tc>
      </w:tr>
    </w:tbl>
    <w:p>
      <w:pPr>
        <w:pStyle w:val="Normal"/>
        <w:spacing w:lineRule="auto" w:line="240" w:before="0" w:after="200"/>
        <w:ind w:left="4251"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left="4251"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r>
        <w:br w:type="page"/>
      </w:r>
    </w:p>
    <w:tbl>
      <w:tblPr>
        <w:tblW w:w="14640" w:type="dxa"/>
        <w:jc w:val="left"/>
        <w:tblInd w:w="108" w:type="dxa"/>
        <w:tblBorders/>
        <w:tblCellMar>
          <w:top w:w="0" w:type="dxa"/>
          <w:left w:w="113" w:type="dxa"/>
          <w:bottom w:w="0" w:type="dxa"/>
          <w:right w:w="108" w:type="dxa"/>
        </w:tblCellMar>
        <w:tblLook w:val="01e0" w:noVBand="0" w:noHBand="0" w:lastColumn="1" w:firstColumn="1" w:lastRow="1" w:firstRow="1"/>
      </w:tblPr>
      <w:tblGrid>
        <w:gridCol w:w="7320"/>
        <w:gridCol w:w="7319"/>
      </w:tblGrid>
      <w:tr>
        <w:trPr>
          <w:trHeight w:val="2644" w:hRule="atLeast"/>
        </w:trPr>
        <w:tc>
          <w:tcPr>
            <w:tcW w:w="7320" w:type="dxa"/>
            <w:tcBorders/>
            <w:shd w:fill="auto" w:val="clear"/>
          </w:tcPr>
          <w:p>
            <w:pPr>
              <w:pStyle w:val="Normal"/>
              <w:pageBreakBefore/>
              <w:tabs>
                <w:tab w:val="left" w:pos="1260" w:leader="none"/>
              </w:tabs>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tc>
        <w:tc>
          <w:tcPr>
            <w:tcW w:w="7319" w:type="dxa"/>
            <w:tcBorders/>
            <w:shd w:fill="auto" w:val="clear"/>
          </w:tcPr>
          <w:p>
            <w:pPr>
              <w:pStyle w:val="Normal"/>
              <w:spacing w:lineRule="auto" w:line="240" w:before="0" w:after="200"/>
              <w:contextualSpacing/>
              <w:rPr/>
            </w:pPr>
            <w:r>
              <w:rPr>
                <w:rFonts w:cs="Times New Roman" w:ascii="Times New Roman" w:hAnsi="Times New Roman"/>
                <w:sz w:val="20"/>
                <w:szCs w:val="20"/>
              </w:rPr>
              <w:t>Приложение № 4</w:t>
            </w:r>
          </w:p>
          <w:p>
            <w:pPr>
              <w:pStyle w:val="Normal"/>
              <w:spacing w:lineRule="auto" w:line="240" w:before="0" w:after="200"/>
              <w:contextualSpacing/>
              <w:rPr/>
            </w:pPr>
            <w:r>
              <w:rPr>
                <w:rFonts w:cs="Times New Roman" w:ascii="Times New Roman" w:hAnsi="Times New Roman"/>
                <w:sz w:val="20"/>
                <w:szCs w:val="20"/>
              </w:rPr>
              <w:t xml:space="preserve">к административному регламенту комитета  социального обеспечения, материнства и детства </w:t>
            </w:r>
            <w:r>
              <w:rPr>
                <w:rFonts w:cs="Times New Roman" w:ascii="Times New Roman" w:hAnsi="Times New Roman"/>
                <w:kern w:val="2"/>
                <w:sz w:val="20"/>
                <w:szCs w:val="20"/>
              </w:rPr>
              <w:t xml:space="preserve">Курской области по предоставлению </w:t>
            </w:r>
            <w:r>
              <w:rPr>
                <w:rFonts w:cs="Times New Roman" w:ascii="Times New Roman" w:hAnsi="Times New Roman"/>
                <w:sz w:val="20"/>
                <w:szCs w:val="20"/>
              </w:rPr>
              <w:t>государственной  услуги «Рассмотрение документов для решения вопроса о присвоении звания «Ветеран труда»</w:t>
            </w:r>
          </w:p>
          <w:p>
            <w:pPr>
              <w:pStyle w:val="Normal"/>
              <w:spacing w:lineRule="auto" w:line="240" w:before="0" w:after="200"/>
              <w:contextualSpacing/>
              <w:rPr>
                <w:rFonts w:ascii="Times New Roman" w:hAnsi="Times New Roman" w:cs="Times New Roman"/>
                <w:spacing w:val="3"/>
                <w:sz w:val="28"/>
                <w:szCs w:val="28"/>
              </w:rPr>
            </w:pPr>
            <w:r>
              <w:rPr>
                <w:rFonts w:cs="Times New Roman" w:ascii="Times New Roman" w:hAnsi="Times New Roman"/>
                <w:spacing w:val="3"/>
                <w:sz w:val="28"/>
                <w:szCs w:val="28"/>
              </w:rPr>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200"/>
        <w:contextualSpacing/>
        <w:jc w:val="center"/>
        <w:rPr/>
      </w:pPr>
      <w:r>
        <w:rPr>
          <w:rFonts w:cs="Times New Roman" w:ascii="Times New Roman" w:hAnsi="Times New Roman"/>
          <w:b/>
          <w:sz w:val="28"/>
          <w:szCs w:val="28"/>
        </w:rPr>
        <w:t>«Книга учета удостоверений ветерана труда»</w:t>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_________________________________________________________</w:t>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(наименование государственного органа, выдавшего удостоверение)</w:t>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r>
    </w:p>
    <w:tbl>
      <w:tblPr>
        <w:tblW w:w="14076" w:type="dxa"/>
        <w:jc w:val="left"/>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noVBand="0" w:noHBand="0" w:lastColumn="1" w:firstColumn="1" w:lastRow="1" w:firstRow="1"/>
      </w:tblPr>
      <w:tblGrid>
        <w:gridCol w:w="913"/>
        <w:gridCol w:w="5428"/>
        <w:gridCol w:w="1991"/>
        <w:gridCol w:w="2523"/>
        <w:gridCol w:w="3221"/>
      </w:tblGrid>
      <w:tr>
        <w:trPr/>
        <w:tc>
          <w:tcPr>
            <w:tcW w:w="9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5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Фамилия, имя, отчество</w:t>
            </w:r>
          </w:p>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pPr>
            <w:r>
              <w:rPr>
                <w:rFonts w:cs="Times New Roman" w:ascii="Times New Roman" w:hAnsi="Times New Roman"/>
                <w:sz w:val="28"/>
                <w:szCs w:val="28"/>
              </w:rPr>
              <w:t>Серия и номер удостоверения</w:t>
            </w:r>
          </w:p>
        </w:tc>
        <w:tc>
          <w:tcPr>
            <w:tcW w:w="2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cs="Times New Roman" w:ascii="Times New Roman" w:hAnsi="Times New Roman"/>
                <w:sz w:val="28"/>
                <w:szCs w:val="28"/>
              </w:rPr>
              <w:t>Дата выдачи</w:t>
            </w:r>
          </w:p>
        </w:tc>
        <w:tc>
          <w:tcPr>
            <w:tcW w:w="3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right="-724" w:hanging="0"/>
              <w:contextualSpacing/>
              <w:jc w:val="center"/>
              <w:rPr>
                <w:rFonts w:ascii="Times New Roman" w:hAnsi="Times New Roman" w:cs="Times New Roman"/>
                <w:sz w:val="28"/>
                <w:szCs w:val="28"/>
              </w:rPr>
            </w:pPr>
            <w:r>
              <w:rPr>
                <w:rFonts w:cs="Times New Roman" w:ascii="Times New Roman" w:hAnsi="Times New Roman"/>
                <w:sz w:val="28"/>
                <w:szCs w:val="28"/>
              </w:rPr>
              <w:t>Подпись</w:t>
            </w:r>
          </w:p>
          <w:p>
            <w:pPr>
              <w:pStyle w:val="Normal"/>
              <w:spacing w:lineRule="auto" w:line="240" w:before="0" w:after="200"/>
              <w:ind w:right="-724" w:hanging="0"/>
              <w:contextualSpacing/>
              <w:jc w:val="center"/>
              <w:rPr>
                <w:rFonts w:ascii="Times New Roman" w:hAnsi="Times New Roman" w:cs="Times New Roman"/>
                <w:sz w:val="28"/>
                <w:szCs w:val="28"/>
              </w:rPr>
            </w:pPr>
            <w:r>
              <w:rPr>
                <w:rFonts w:cs="Times New Roman" w:ascii="Times New Roman" w:hAnsi="Times New Roman"/>
                <w:sz w:val="28"/>
                <w:szCs w:val="28"/>
              </w:rPr>
              <w:t xml:space="preserve">получателя </w:t>
            </w:r>
          </w:p>
          <w:p>
            <w:pPr>
              <w:pStyle w:val="Normal"/>
              <w:spacing w:lineRule="auto" w:line="240" w:before="0" w:after="200"/>
              <w:ind w:right="-724" w:hanging="0"/>
              <w:contextualSpacing/>
              <w:jc w:val="center"/>
              <w:rPr>
                <w:rFonts w:ascii="Times New Roman" w:hAnsi="Times New Roman" w:cs="Times New Roman"/>
                <w:sz w:val="28"/>
                <w:szCs w:val="28"/>
              </w:rPr>
            </w:pPr>
            <w:r>
              <w:rPr>
                <w:rFonts w:cs="Times New Roman" w:ascii="Times New Roman" w:hAnsi="Times New Roman"/>
                <w:sz w:val="28"/>
                <w:szCs w:val="28"/>
              </w:rPr>
              <w:t>удостоверения</w:t>
            </w:r>
          </w:p>
        </w:tc>
      </w:tr>
    </w:tbl>
    <w:p>
      <w:pPr>
        <w:pStyle w:val="Normal"/>
        <w:spacing w:lineRule="auto" w:line="240" w:before="0" w:after="200"/>
        <w:ind w:left="4251"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left="4251"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left="4251"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left="4251"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left="4251"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left="4251" w:hanging="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left="4251" w:hanging="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200"/>
        <w:ind w:left="4251" w:hanging="0"/>
        <w:contextualSpacing/>
        <w:rPr>
          <w:rFonts w:ascii="Times New Roman" w:hAnsi="Times New Roman" w:cs="Times New Roman"/>
          <w:sz w:val="20"/>
          <w:szCs w:val="20"/>
        </w:rPr>
      </w:pPr>
      <w:r>
        <w:rPr>
          <w:rFonts w:cs="Times New Roman" w:ascii="Times New Roman" w:hAnsi="Times New Roman"/>
          <w:sz w:val="20"/>
          <w:szCs w:val="20"/>
        </w:rPr>
      </w:r>
    </w:p>
    <w:p>
      <w:pPr>
        <w:pStyle w:val="Normal"/>
        <w:widowControl/>
        <w:bidi w:val="0"/>
        <w:spacing w:lineRule="auto" w:line="240" w:before="0" w:after="200"/>
        <w:ind w:left="0" w:right="0" w:firstLine="7313"/>
        <w:contextualSpacing/>
        <w:jc w:val="left"/>
        <w:rPr>
          <w:rFonts w:ascii="Times New Roman" w:hAnsi="Times New Roman" w:cs="Times New Roman"/>
          <w:sz w:val="20"/>
          <w:szCs w:val="20"/>
        </w:rPr>
      </w:pPr>
      <w:r>
        <w:rPr>
          <w:rFonts w:cs="Times New Roman" w:ascii="Times New Roman" w:hAnsi="Times New Roman"/>
          <w:sz w:val="20"/>
          <w:szCs w:val="20"/>
        </w:rPr>
      </w:r>
    </w:p>
    <w:p>
      <w:pPr>
        <w:pStyle w:val="Normal"/>
        <w:widowControl/>
        <w:bidi w:val="0"/>
        <w:spacing w:lineRule="auto" w:line="240" w:before="0" w:after="200"/>
        <w:ind w:left="0" w:right="0" w:firstLine="7313"/>
        <w:contextualSpacing/>
        <w:jc w:val="left"/>
        <w:rPr>
          <w:rFonts w:ascii="Times New Roman" w:hAnsi="Times New Roman" w:cs="Times New Roman"/>
          <w:sz w:val="20"/>
          <w:szCs w:val="20"/>
        </w:rPr>
      </w:pPr>
      <w:r>
        <w:rPr>
          <w:rFonts w:cs="Times New Roman" w:ascii="Times New Roman" w:hAnsi="Times New Roman"/>
          <w:sz w:val="20"/>
          <w:szCs w:val="20"/>
        </w:rPr>
      </w:r>
    </w:p>
    <w:p>
      <w:pPr>
        <w:pStyle w:val="Normal"/>
        <w:widowControl/>
        <w:bidi w:val="0"/>
        <w:spacing w:lineRule="auto" w:line="240" w:before="0" w:after="200"/>
        <w:ind w:left="0" w:right="0" w:firstLine="7313"/>
        <w:contextualSpacing/>
        <w:jc w:val="left"/>
        <w:rPr>
          <w:rFonts w:ascii="Times New Roman" w:hAnsi="Times New Roman" w:cs="Times New Roman"/>
          <w:sz w:val="20"/>
          <w:szCs w:val="20"/>
        </w:rPr>
      </w:pPr>
      <w:r>
        <w:rPr>
          <w:rFonts w:cs="Times New Roman" w:ascii="Times New Roman" w:hAnsi="Times New Roman"/>
          <w:sz w:val="20"/>
          <w:szCs w:val="20"/>
        </w:rPr>
      </w:r>
    </w:p>
    <w:p>
      <w:pPr>
        <w:pStyle w:val="Normal"/>
        <w:widowControl/>
        <w:tabs>
          <w:tab w:val="left" w:pos="6068" w:leader="none"/>
        </w:tabs>
        <w:bidi w:val="0"/>
        <w:spacing w:lineRule="auto" w:line="240" w:before="0" w:after="200"/>
        <w:ind w:left="0" w:right="0" w:hanging="0"/>
        <w:contextualSpacing/>
        <w:jc w:val="left"/>
        <w:rPr>
          <w:rFonts w:ascii="Times New Roman" w:hAnsi="Times New Roman" w:cs="Times New Roman"/>
          <w:sz w:val="20"/>
          <w:szCs w:val="20"/>
        </w:rPr>
      </w:pPr>
      <w:r>
        <w:rPr>
          <w:rFonts w:cs="Times New Roman" w:ascii="Times New Roman" w:hAnsi="Times New Roman"/>
          <w:sz w:val="20"/>
          <w:szCs w:val="20"/>
        </w:rPr>
      </w:r>
      <w:r>
        <w:br w:type="page"/>
      </w:r>
    </w:p>
    <w:p>
      <w:pPr>
        <w:pStyle w:val="Normal"/>
        <w:widowControl/>
        <w:tabs>
          <w:tab w:val="left" w:pos="6068" w:leader="none"/>
        </w:tabs>
        <w:bidi w:val="0"/>
        <w:spacing w:lineRule="auto" w:line="240" w:before="0" w:after="200"/>
        <w:ind w:left="0" w:right="0" w:firstLine="5953"/>
        <w:contextualSpacing/>
        <w:jc w:val="left"/>
        <w:rPr/>
      </w:pPr>
      <w:r>
        <w:rPr>
          <w:rFonts w:cs="Times New Roman" w:ascii="Times New Roman" w:hAnsi="Times New Roman"/>
          <w:sz w:val="20"/>
          <w:szCs w:val="20"/>
        </w:rPr>
        <w:t>Приложение № 5</w:t>
      </w:r>
    </w:p>
    <w:p>
      <w:pPr>
        <w:pStyle w:val="Normal"/>
        <w:widowControl/>
        <w:tabs>
          <w:tab w:val="left" w:pos="6068" w:leader="none"/>
        </w:tabs>
        <w:bidi w:val="0"/>
        <w:spacing w:lineRule="auto" w:line="240" w:before="0" w:after="200"/>
        <w:ind w:left="0" w:right="0" w:firstLine="5953"/>
        <w:contextualSpacing/>
        <w:jc w:val="left"/>
        <w:rPr>
          <w:rFonts w:ascii="Times New Roman" w:hAnsi="Times New Roman" w:cs="Times New Roman"/>
          <w:sz w:val="20"/>
          <w:szCs w:val="20"/>
        </w:rPr>
      </w:pPr>
      <w:r>
        <w:rPr>
          <w:rFonts w:cs="Times New Roman" w:ascii="Times New Roman" w:hAnsi="Times New Roman"/>
          <w:sz w:val="20"/>
          <w:szCs w:val="20"/>
        </w:rPr>
      </w:r>
    </w:p>
    <w:p>
      <w:pPr>
        <w:pStyle w:val="Normal"/>
        <w:widowControl/>
        <w:tabs>
          <w:tab w:val="left" w:pos="6068" w:leader="none"/>
        </w:tabs>
        <w:bidi w:val="0"/>
        <w:spacing w:lineRule="auto" w:line="240" w:before="0" w:after="200"/>
        <w:ind w:left="0" w:right="0" w:firstLine="5953"/>
        <w:contextualSpacing/>
        <w:jc w:val="left"/>
        <w:rPr/>
      </w:pPr>
      <w:r>
        <w:rPr>
          <w:rFonts w:cs="Times New Roman" w:ascii="Times New Roman" w:hAnsi="Times New Roman"/>
          <w:sz w:val="20"/>
          <w:szCs w:val="20"/>
        </w:rPr>
        <w:t xml:space="preserve">к Административному  регламенту </w:t>
      </w:r>
    </w:p>
    <w:p>
      <w:pPr>
        <w:pStyle w:val="Normal"/>
        <w:widowControl/>
        <w:tabs>
          <w:tab w:val="left" w:pos="6068" w:leader="none"/>
        </w:tabs>
        <w:bidi w:val="0"/>
        <w:spacing w:lineRule="auto" w:line="240" w:before="0" w:after="200"/>
        <w:ind w:left="0" w:right="0" w:firstLine="5953"/>
        <w:contextualSpacing/>
        <w:jc w:val="left"/>
        <w:rPr/>
      </w:pPr>
      <w:r>
        <w:rPr>
          <w:rFonts w:cs="Times New Roman" w:ascii="Times New Roman" w:hAnsi="Times New Roman"/>
          <w:sz w:val="20"/>
          <w:szCs w:val="20"/>
        </w:rPr>
        <w:t xml:space="preserve">комитета социального обеспечения, </w:t>
      </w:r>
    </w:p>
    <w:p>
      <w:pPr>
        <w:pStyle w:val="Normal"/>
        <w:widowControl/>
        <w:tabs>
          <w:tab w:val="left" w:pos="6068" w:leader="none"/>
        </w:tabs>
        <w:bidi w:val="0"/>
        <w:spacing w:lineRule="auto" w:line="240" w:before="0" w:after="200"/>
        <w:ind w:left="0" w:right="0" w:firstLine="5953"/>
        <w:contextualSpacing/>
        <w:jc w:val="left"/>
        <w:rPr/>
      </w:pPr>
      <w:r>
        <w:rPr>
          <w:rFonts w:cs="Times New Roman" w:ascii="Times New Roman" w:hAnsi="Times New Roman"/>
          <w:sz w:val="20"/>
          <w:szCs w:val="20"/>
        </w:rPr>
        <w:t xml:space="preserve">материнства и детства Курской области </w:t>
      </w:r>
    </w:p>
    <w:p>
      <w:pPr>
        <w:pStyle w:val="Normal"/>
        <w:widowControl/>
        <w:tabs>
          <w:tab w:val="left" w:pos="6068" w:leader="none"/>
        </w:tabs>
        <w:bidi w:val="0"/>
        <w:spacing w:lineRule="auto" w:line="240" w:before="0" w:after="200"/>
        <w:ind w:left="0" w:right="0" w:firstLine="5953"/>
        <w:contextualSpacing/>
        <w:jc w:val="left"/>
        <w:rPr/>
      </w:pPr>
      <w:r>
        <w:rPr>
          <w:rFonts w:cs="Times New Roman" w:ascii="Times New Roman" w:hAnsi="Times New Roman"/>
          <w:bCs/>
          <w:kern w:val="2"/>
          <w:sz w:val="20"/>
          <w:szCs w:val="20"/>
        </w:rPr>
        <w:t xml:space="preserve">по </w:t>
      </w:r>
      <w:r>
        <w:rPr>
          <w:rFonts w:cs="Times New Roman" w:ascii="Times New Roman" w:hAnsi="Times New Roman"/>
          <w:kern w:val="2"/>
          <w:sz w:val="20"/>
          <w:szCs w:val="20"/>
        </w:rPr>
        <w:t xml:space="preserve">предоставлению государственной </w:t>
      </w:r>
    </w:p>
    <w:p>
      <w:pPr>
        <w:pStyle w:val="Normal"/>
        <w:widowControl/>
        <w:tabs>
          <w:tab w:val="left" w:pos="6068" w:leader="none"/>
        </w:tabs>
        <w:bidi w:val="0"/>
        <w:spacing w:lineRule="auto" w:line="240" w:before="0" w:after="200"/>
        <w:ind w:left="0" w:right="0" w:firstLine="5953"/>
        <w:contextualSpacing/>
        <w:jc w:val="left"/>
        <w:rPr/>
      </w:pPr>
      <w:r>
        <w:rPr>
          <w:rFonts w:cs="Times New Roman" w:ascii="Times New Roman" w:hAnsi="Times New Roman"/>
          <w:kern w:val="2"/>
          <w:sz w:val="20"/>
          <w:szCs w:val="20"/>
        </w:rPr>
        <w:t>услуг</w:t>
      </w:r>
      <w:r>
        <w:rPr>
          <w:rFonts w:cs="Times New Roman" w:ascii="Times New Roman" w:hAnsi="Times New Roman"/>
          <w:sz w:val="20"/>
          <w:szCs w:val="20"/>
        </w:rPr>
        <w:t xml:space="preserve">и «Рассмотрение документов для </w:t>
      </w:r>
    </w:p>
    <w:p>
      <w:pPr>
        <w:pStyle w:val="Normal"/>
        <w:widowControl/>
        <w:tabs>
          <w:tab w:val="left" w:pos="6068" w:leader="none"/>
        </w:tabs>
        <w:bidi w:val="0"/>
        <w:spacing w:lineRule="auto" w:line="240" w:before="0" w:after="200"/>
        <w:ind w:left="0" w:right="0" w:firstLine="5953"/>
        <w:contextualSpacing/>
        <w:jc w:val="left"/>
        <w:rPr/>
      </w:pPr>
      <w:r>
        <w:rPr>
          <w:rFonts w:cs="Times New Roman" w:ascii="Times New Roman" w:hAnsi="Times New Roman"/>
          <w:sz w:val="20"/>
          <w:szCs w:val="20"/>
        </w:rPr>
        <w:t xml:space="preserve">решения вопроса о присвоении </w:t>
      </w:r>
    </w:p>
    <w:p>
      <w:pPr>
        <w:pStyle w:val="Normal"/>
        <w:widowControl/>
        <w:tabs>
          <w:tab w:val="left" w:pos="6068" w:leader="none"/>
        </w:tabs>
        <w:bidi w:val="0"/>
        <w:spacing w:lineRule="auto" w:line="240" w:before="0" w:after="200"/>
        <w:ind w:left="0" w:right="0" w:firstLine="5953"/>
        <w:contextualSpacing/>
        <w:jc w:val="left"/>
        <w:rPr/>
      </w:pPr>
      <w:r>
        <w:rPr>
          <w:rFonts w:cs="Times New Roman" w:ascii="Times New Roman" w:hAnsi="Times New Roman"/>
          <w:kern w:val="2"/>
          <w:sz w:val="20"/>
          <w:szCs w:val="20"/>
        </w:rPr>
        <w:t>звания «Ветеран труда»</w:t>
      </w:r>
    </w:p>
    <w:p>
      <w:pPr>
        <w:pStyle w:val="ConsPlusNormal"/>
        <w:numPr>
          <w:ilvl w:val="0"/>
          <w:numId w:val="0"/>
        </w:numPr>
        <w:spacing w:before="0" w:after="200"/>
        <w:ind w:hanging="0"/>
        <w:contextualSpacing/>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nformat"/>
        <w:spacing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t>Уведомление</w:t>
      </w:r>
    </w:p>
    <w:p>
      <w:pPr>
        <w:pStyle w:val="Normal"/>
        <w:spacing w:lineRule="auto" w:line="240" w:before="0" w:after="200"/>
        <w:contextualSpacing/>
        <w:jc w:val="center"/>
        <w:rPr/>
      </w:pPr>
      <w:r>
        <w:rPr>
          <w:rFonts w:cs="Times New Roman" w:ascii="Times New Roman" w:hAnsi="Times New Roman"/>
          <w:b/>
          <w:sz w:val="28"/>
          <w:szCs w:val="28"/>
        </w:rPr>
        <w:t xml:space="preserve">                     </w:t>
      </w:r>
      <w:r>
        <w:rPr>
          <w:rFonts w:cs="Times New Roman" w:ascii="Times New Roman" w:hAnsi="Times New Roman"/>
          <w:b/>
          <w:sz w:val="28"/>
          <w:szCs w:val="28"/>
        </w:rPr>
        <w:t>об отказе в присвоении звания «Ветеран труда»</w:t>
      </w:r>
    </w:p>
    <w:p>
      <w:pPr>
        <w:pStyle w:val="ConsPlusNonformat"/>
        <w:spacing w:before="0" w:after="20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spacing w:before="0" w:after="20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Руководителю органа </w:t>
      </w:r>
    </w:p>
    <w:p>
      <w:pPr>
        <w:pStyle w:val="ConsPlusNonformat"/>
        <w:spacing w:before="0" w:after="20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социальной защиты населения </w:t>
      </w:r>
    </w:p>
    <w:p>
      <w:pPr>
        <w:pStyle w:val="ConsPlusNonformat"/>
        <w:spacing w:before="0" w:after="20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708" w:leader="none"/>
          <w:tab w:val="center" w:pos="4677" w:leader="none"/>
        </w:tabs>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tab/>
        <w:tab/>
      </w:r>
    </w:p>
    <w:p>
      <w:pPr>
        <w:pStyle w:val="Normal"/>
        <w:spacing w:lineRule="auto" w:line="24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t>Комитет социального обеспечения, материнства и детства Курской области, рассмотрев заявление и документы (указывается Ф.И.О. заявителя), проживающего(ей) по адресу: (указывается адрес заявителя) по вопросу присвоении звания «Ветеран труда» уведомляет.</w:t>
      </w:r>
    </w:p>
    <w:p>
      <w:pPr>
        <w:pStyle w:val="Normal"/>
        <w:spacing w:lineRule="auto" w:line="24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t>- указывается основание причины отказа.</w:t>
      </w:r>
    </w:p>
    <w:p>
      <w:pPr>
        <w:pStyle w:val="Normal"/>
        <w:spacing w:lineRule="auto" w:line="24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708"/>
        <w:contextualSpacing/>
        <w:jc w:val="both"/>
        <w:rPr/>
      </w:pPr>
      <w:r>
        <w:rPr>
          <w:rFonts w:cs="Times New Roman" w:ascii="Times New Roman" w:hAnsi="Times New Roman"/>
          <w:sz w:val="28"/>
          <w:szCs w:val="28"/>
        </w:rPr>
        <w:t>Учитывая вышеизложенное, в соответствии с Законом Курской области от 27 октября 2006 г. № 70-ЗКО «О порядке и условиях присвоения звания «Ветеран труда» в Курской области» правовые основания для присвоения звания  «Ветеран труда» у (указывается ф.и.о. заявителя) отсутствуют.</w:t>
      </w:r>
    </w:p>
    <w:p>
      <w:pPr>
        <w:pStyle w:val="Normal"/>
        <w:spacing w:lineRule="auto" w:line="24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t>Приложение: личное дело.</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left"/>
        <w:rPr/>
      </w:pPr>
      <w:r>
        <w:rPr>
          <w:rFonts w:cs="Times New Roman" w:ascii="Times New Roman" w:hAnsi="Times New Roman"/>
          <w:sz w:val="28"/>
          <w:szCs w:val="28"/>
        </w:rPr>
        <w:t xml:space="preserve">Председатель комитета </w:t>
      </w:r>
    </w:p>
    <w:p>
      <w:pPr>
        <w:pStyle w:val="Normal"/>
        <w:spacing w:lineRule="auto" w:line="240" w:before="0" w:after="200"/>
        <w:contextualSpacing/>
        <w:jc w:val="left"/>
        <w:rPr/>
      </w:pPr>
      <w:r>
        <w:rPr>
          <w:rFonts w:cs="Times New Roman" w:ascii="Times New Roman" w:hAnsi="Times New Roman"/>
          <w:sz w:val="28"/>
          <w:szCs w:val="28"/>
        </w:rPr>
        <w:t xml:space="preserve">социального обеспечения, </w:t>
      </w:r>
    </w:p>
    <w:p>
      <w:pPr>
        <w:pStyle w:val="Normal"/>
        <w:spacing w:lineRule="auto" w:line="240" w:before="0" w:after="200"/>
        <w:contextualSpacing/>
        <w:jc w:val="left"/>
        <w:rPr/>
      </w:pPr>
      <w:r>
        <w:rPr>
          <w:rFonts w:cs="Times New Roman" w:ascii="Times New Roman" w:hAnsi="Times New Roman"/>
          <w:sz w:val="28"/>
          <w:szCs w:val="28"/>
        </w:rPr>
        <w:t>материнства и детства Курской области          подпись      расшифровка  подписи</w:t>
      </w:r>
    </w:p>
    <w:p>
      <w:pPr>
        <w:pStyle w:val="Normal"/>
        <w:spacing w:lineRule="auto" w:line="240" w:before="0" w:after="200"/>
        <w:contextualSpacing/>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40" w:before="0" w:after="200"/>
        <w:ind w:left="0" w:right="0" w:hanging="0"/>
        <w:contextualSpacing/>
        <w:jc w:val="left"/>
        <w:rPr>
          <w:rFonts w:ascii="Times New Roman" w:hAnsi="Times New Roman" w:cs="Times New Roman"/>
          <w:sz w:val="20"/>
          <w:szCs w:val="20"/>
        </w:rPr>
      </w:pPr>
      <w:r>
        <w:rPr>
          <w:rFonts w:cs="Times New Roman" w:ascii="Times New Roman" w:hAnsi="Times New Roman"/>
          <w:sz w:val="20"/>
          <w:szCs w:val="20"/>
        </w:rPr>
      </w:r>
      <w:r>
        <w:br w:type="page"/>
      </w:r>
    </w:p>
    <w:p>
      <w:pPr>
        <w:pStyle w:val="Normal"/>
        <w:widowControl/>
        <w:bidi w:val="0"/>
        <w:spacing w:lineRule="auto" w:line="240" w:before="0" w:after="200"/>
        <w:ind w:left="0" w:right="0" w:firstLine="5669"/>
        <w:contextualSpacing/>
        <w:jc w:val="left"/>
        <w:rPr/>
      </w:pPr>
      <w:r>
        <w:rPr>
          <w:rFonts w:cs="Times New Roman" w:ascii="Times New Roman" w:hAnsi="Times New Roman"/>
          <w:sz w:val="20"/>
          <w:szCs w:val="20"/>
        </w:rPr>
        <w:t>Приложение № 6</w:t>
      </w:r>
    </w:p>
    <w:p>
      <w:pPr>
        <w:pStyle w:val="Normal"/>
        <w:widowControl/>
        <w:bidi w:val="0"/>
        <w:spacing w:lineRule="auto" w:line="240" w:before="0" w:after="200"/>
        <w:ind w:left="0" w:right="0" w:firstLine="5669"/>
        <w:contextualSpacing/>
        <w:jc w:val="left"/>
        <w:rPr>
          <w:rFonts w:ascii="Times New Roman" w:hAnsi="Times New Roman" w:cs="Times New Roman"/>
          <w:sz w:val="20"/>
          <w:szCs w:val="20"/>
        </w:rPr>
      </w:pPr>
      <w:r>
        <w:rPr>
          <w:rFonts w:cs="Times New Roman" w:ascii="Times New Roman" w:hAnsi="Times New Roman"/>
          <w:sz w:val="20"/>
          <w:szCs w:val="20"/>
        </w:rPr>
      </w:r>
    </w:p>
    <w:p>
      <w:pPr>
        <w:pStyle w:val="Normal"/>
        <w:widowControl/>
        <w:bidi w:val="0"/>
        <w:spacing w:lineRule="auto" w:line="240" w:before="0" w:after="200"/>
        <w:ind w:left="0" w:right="0" w:firstLine="5669"/>
        <w:contextualSpacing/>
        <w:jc w:val="left"/>
        <w:rPr/>
      </w:pPr>
      <w:r>
        <w:rPr>
          <w:rFonts w:cs="Times New Roman" w:ascii="Times New Roman" w:hAnsi="Times New Roman"/>
          <w:sz w:val="20"/>
          <w:szCs w:val="20"/>
        </w:rPr>
        <w:t xml:space="preserve">к Административному  регламенту </w:t>
      </w:r>
    </w:p>
    <w:p>
      <w:pPr>
        <w:pStyle w:val="Normal"/>
        <w:widowControl/>
        <w:bidi w:val="0"/>
        <w:spacing w:lineRule="auto" w:line="240" w:before="0" w:after="200"/>
        <w:ind w:left="0" w:right="0" w:firstLine="5669"/>
        <w:contextualSpacing/>
        <w:jc w:val="left"/>
        <w:rPr/>
      </w:pPr>
      <w:r>
        <w:rPr>
          <w:rFonts w:cs="Times New Roman" w:ascii="Times New Roman" w:hAnsi="Times New Roman"/>
          <w:sz w:val="20"/>
          <w:szCs w:val="20"/>
        </w:rPr>
        <w:t xml:space="preserve">комитета социального обеспечения, </w:t>
      </w:r>
    </w:p>
    <w:p>
      <w:pPr>
        <w:pStyle w:val="Normal"/>
        <w:widowControl/>
        <w:bidi w:val="0"/>
        <w:spacing w:lineRule="auto" w:line="240" w:before="0" w:after="200"/>
        <w:ind w:left="0" w:right="0" w:firstLine="5669"/>
        <w:contextualSpacing/>
        <w:jc w:val="left"/>
        <w:rPr/>
      </w:pPr>
      <w:r>
        <w:rPr>
          <w:rFonts w:cs="Times New Roman" w:ascii="Times New Roman" w:hAnsi="Times New Roman"/>
          <w:sz w:val="20"/>
          <w:szCs w:val="20"/>
        </w:rPr>
        <w:t xml:space="preserve">материнства и детства Курской области </w:t>
      </w:r>
    </w:p>
    <w:p>
      <w:pPr>
        <w:pStyle w:val="Normal"/>
        <w:widowControl/>
        <w:bidi w:val="0"/>
        <w:spacing w:lineRule="auto" w:line="240" w:before="0" w:after="200"/>
        <w:ind w:left="0" w:right="0" w:firstLine="5669"/>
        <w:contextualSpacing/>
        <w:jc w:val="left"/>
        <w:rPr/>
      </w:pPr>
      <w:r>
        <w:rPr>
          <w:rFonts w:cs="Times New Roman" w:ascii="Times New Roman" w:hAnsi="Times New Roman"/>
          <w:bCs/>
          <w:kern w:val="2"/>
          <w:sz w:val="20"/>
          <w:szCs w:val="20"/>
        </w:rPr>
        <w:t xml:space="preserve">по </w:t>
      </w:r>
      <w:r>
        <w:rPr>
          <w:rFonts w:cs="Times New Roman" w:ascii="Times New Roman" w:hAnsi="Times New Roman"/>
          <w:kern w:val="2"/>
          <w:sz w:val="20"/>
          <w:szCs w:val="20"/>
        </w:rPr>
        <w:t xml:space="preserve">предоставлению государственной </w:t>
      </w:r>
    </w:p>
    <w:p>
      <w:pPr>
        <w:pStyle w:val="Normal"/>
        <w:widowControl/>
        <w:bidi w:val="0"/>
        <w:spacing w:lineRule="auto" w:line="240" w:before="0" w:after="200"/>
        <w:ind w:left="0" w:right="0" w:firstLine="5669"/>
        <w:contextualSpacing/>
        <w:jc w:val="left"/>
        <w:rPr/>
      </w:pPr>
      <w:r>
        <w:rPr>
          <w:rFonts w:cs="Times New Roman" w:ascii="Times New Roman" w:hAnsi="Times New Roman"/>
          <w:kern w:val="2"/>
          <w:sz w:val="20"/>
          <w:szCs w:val="20"/>
        </w:rPr>
        <w:t>услуг</w:t>
      </w:r>
      <w:r>
        <w:rPr>
          <w:rFonts w:cs="Times New Roman" w:ascii="Times New Roman" w:hAnsi="Times New Roman"/>
          <w:sz w:val="20"/>
          <w:szCs w:val="20"/>
        </w:rPr>
        <w:t xml:space="preserve">и «Рассмотрение документов для </w:t>
      </w:r>
    </w:p>
    <w:p>
      <w:pPr>
        <w:pStyle w:val="Normal"/>
        <w:widowControl/>
        <w:bidi w:val="0"/>
        <w:spacing w:lineRule="auto" w:line="240" w:before="0" w:after="200"/>
        <w:ind w:left="0" w:right="0" w:firstLine="5669"/>
        <w:contextualSpacing/>
        <w:jc w:val="left"/>
        <w:rPr/>
      </w:pPr>
      <w:r>
        <w:rPr>
          <w:rFonts w:cs="Times New Roman" w:ascii="Times New Roman" w:hAnsi="Times New Roman"/>
          <w:sz w:val="20"/>
          <w:szCs w:val="20"/>
        </w:rPr>
        <w:t xml:space="preserve">решения вопроса о присвоении </w:t>
      </w:r>
    </w:p>
    <w:p>
      <w:pPr>
        <w:pStyle w:val="Normal"/>
        <w:widowControl/>
        <w:bidi w:val="0"/>
        <w:spacing w:lineRule="auto" w:line="240" w:before="0" w:after="200"/>
        <w:ind w:left="0" w:right="0" w:firstLine="5669"/>
        <w:contextualSpacing/>
        <w:jc w:val="left"/>
        <w:rPr/>
      </w:pPr>
      <w:r>
        <w:rPr>
          <w:rFonts w:cs="Times New Roman" w:ascii="Times New Roman" w:hAnsi="Times New Roman"/>
          <w:sz w:val="20"/>
          <w:szCs w:val="20"/>
        </w:rPr>
        <w:t>звания «Ветеран труда»</w:t>
      </w:r>
    </w:p>
    <w:p>
      <w:pPr>
        <w:pStyle w:val="ConsPlusNormal"/>
        <w:numPr>
          <w:ilvl w:val="0"/>
          <w:numId w:val="0"/>
        </w:numPr>
        <w:spacing w:before="0" w:after="200"/>
        <w:ind w:hanging="0"/>
        <w:contextualSpacing/>
        <w:jc w:val="center"/>
        <w:outlineLvl w:val="1"/>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
        <w:numPr>
          <w:ilvl w:val="0"/>
          <w:numId w:val="0"/>
        </w:numPr>
        <w:spacing w:before="0" w:after="200"/>
        <w:ind w:hanging="0"/>
        <w:contextualSpacing/>
        <w:jc w:val="center"/>
        <w:outlineLvl w:val="1"/>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
        <w:numPr>
          <w:ilvl w:val="0"/>
          <w:numId w:val="0"/>
        </w:numPr>
        <w:spacing w:before="0" w:after="200"/>
        <w:ind w:hanging="0"/>
        <w:contextualSpacing/>
        <w:jc w:val="center"/>
        <w:outlineLvl w:val="1"/>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24"/>
          <w:szCs w:val="24"/>
        </w:rPr>
        <w:t xml:space="preserve"> </w:t>
      </w:r>
      <w:r>
        <w:rPr>
          <w:rFonts w:cs="Times New Roman" w:ascii="Times New Roman" w:hAnsi="Times New Roman"/>
          <w:sz w:val="24"/>
          <w:szCs w:val="24"/>
        </w:rPr>
        <w:t xml:space="preserve">Кому (ф.и.о.) заявителя </w:t>
      </w:r>
    </w:p>
    <w:p>
      <w:pPr>
        <w:pStyle w:val="ConsPlusNormal"/>
        <w:numPr>
          <w:ilvl w:val="0"/>
          <w:numId w:val="0"/>
        </w:numPr>
        <w:spacing w:before="0" w:after="200"/>
        <w:ind w:hanging="0"/>
        <w:contextualSpacing/>
        <w:jc w:val="center"/>
        <w:outlineLvl w:val="1"/>
        <w:rPr>
          <w:rFonts w:ascii="Times New Roman" w:hAnsi="Times New Roman" w:cs="Times New Roman"/>
          <w:sz w:val="18"/>
          <w:szCs w:val="18"/>
        </w:rPr>
      </w:pPr>
      <w:r>
        <w:rPr>
          <w:rFonts w:cs="Times New Roman" w:ascii="Times New Roman" w:hAnsi="Times New Roman"/>
          <w:sz w:val="24"/>
          <w:szCs w:val="24"/>
        </w:rPr>
        <w:t xml:space="preserve">                                                                                                    </w:t>
      </w:r>
      <w:r>
        <w:rPr>
          <w:rFonts w:cs="Times New Roman" w:ascii="Times New Roman" w:hAnsi="Times New Roman"/>
          <w:sz w:val="24"/>
          <w:szCs w:val="24"/>
        </w:rPr>
        <w:t xml:space="preserve">адрес </w:t>
      </w:r>
    </w:p>
    <w:p>
      <w:pPr>
        <w:pStyle w:val="ConsPlusNonformat"/>
        <w:spacing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spacing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t>Уведомление</w:t>
      </w:r>
    </w:p>
    <w:p>
      <w:pPr>
        <w:pStyle w:val="Normal"/>
        <w:spacing w:lineRule="auto" w:line="240" w:before="0" w:after="200"/>
        <w:contextualSpacing/>
        <w:jc w:val="center"/>
        <w:rPr/>
      </w:pPr>
      <w:r>
        <w:rPr>
          <w:rFonts w:cs="Times New Roman" w:ascii="Times New Roman" w:hAnsi="Times New Roman"/>
          <w:b/>
          <w:sz w:val="28"/>
          <w:szCs w:val="28"/>
        </w:rPr>
        <w:t xml:space="preserve">                     </w:t>
      </w:r>
      <w:r>
        <w:rPr>
          <w:rFonts w:cs="Times New Roman" w:ascii="Times New Roman" w:hAnsi="Times New Roman"/>
          <w:b/>
          <w:sz w:val="28"/>
          <w:szCs w:val="28"/>
        </w:rPr>
        <w:t>об отказе в присвоении звания «Ветеран труда»</w:t>
      </w:r>
    </w:p>
    <w:p>
      <w:pPr>
        <w:pStyle w:val="ConsPlusNonformat"/>
        <w:spacing w:before="0" w:after="20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ConsPlusNonformat"/>
        <w:spacing w:before="0" w:after="200"/>
        <w:contextualSpacing/>
        <w:jc w:val="center"/>
        <w:rPr>
          <w:rFonts w:ascii="Times New Roman" w:hAnsi="Times New Roman" w:cs="Times New Roman"/>
          <w:sz w:val="28"/>
          <w:szCs w:val="28"/>
        </w:rPr>
      </w:pPr>
      <w:r>
        <w:rPr>
          <w:rFonts w:cs="Times New Roman" w:ascii="Times New Roman" w:hAnsi="Times New Roman"/>
          <w:sz w:val="28"/>
          <w:szCs w:val="28"/>
        </w:rPr>
        <w:t>Уважаемый гр.____________________________</w:t>
      </w:r>
    </w:p>
    <w:p>
      <w:pPr>
        <w:pStyle w:val="ConsPlusNonformat"/>
        <w:spacing w:before="0" w:after="20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(указывается имя, отчество заявителя)</w:t>
      </w:r>
    </w:p>
    <w:p>
      <w:pPr>
        <w:pStyle w:val="ConsPlusNonformat"/>
        <w:spacing w:before="0" w:after="20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t>Комитет социального обеспечения, материнства и детства Курской области, рассмотрев Ваше заявление и документы по вопросу присвоении звания «Ветеран труда», уведомляет.</w:t>
      </w:r>
    </w:p>
    <w:p>
      <w:pPr>
        <w:pStyle w:val="Normal"/>
        <w:spacing w:lineRule="auto" w:line="24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t>- указывается основание причины отказа.</w:t>
      </w:r>
    </w:p>
    <w:p>
      <w:pPr>
        <w:pStyle w:val="Normal"/>
        <w:spacing w:lineRule="auto" w:line="24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708"/>
        <w:contextualSpacing/>
        <w:jc w:val="both"/>
        <w:rPr/>
      </w:pPr>
      <w:r>
        <w:rPr>
          <w:rFonts w:cs="Times New Roman" w:ascii="Times New Roman" w:hAnsi="Times New Roman"/>
          <w:sz w:val="28"/>
          <w:szCs w:val="28"/>
        </w:rPr>
        <w:t>Учитывая вышеизложенное, в соответствии с Законом Курской области от 27 октября 2006 г. № 70-ЗКО «О порядке и условиях присвоения звания «Ветеран труда» в Курской области» правовые основания для присвоения звания  «Ветеран труда» у Вас отсутствуют.</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left"/>
        <w:rPr/>
      </w:pPr>
      <w:r>
        <w:rPr>
          <w:rFonts w:cs="Times New Roman" w:ascii="Times New Roman" w:hAnsi="Times New Roman"/>
          <w:sz w:val="28"/>
          <w:szCs w:val="28"/>
        </w:rPr>
        <w:t xml:space="preserve">Председатель комитета </w:t>
      </w:r>
    </w:p>
    <w:p>
      <w:pPr>
        <w:pStyle w:val="Normal"/>
        <w:spacing w:lineRule="auto" w:line="240" w:before="0" w:after="200"/>
        <w:contextualSpacing/>
        <w:jc w:val="left"/>
        <w:rPr/>
      </w:pPr>
      <w:r>
        <w:rPr>
          <w:rFonts w:cs="Times New Roman" w:ascii="Times New Roman" w:hAnsi="Times New Roman"/>
          <w:sz w:val="28"/>
          <w:szCs w:val="28"/>
        </w:rPr>
        <w:t xml:space="preserve">социального обеспечения, </w:t>
      </w:r>
    </w:p>
    <w:p>
      <w:pPr>
        <w:pStyle w:val="Normal"/>
        <w:spacing w:lineRule="auto" w:line="240" w:before="0" w:after="200"/>
        <w:contextualSpacing/>
        <w:jc w:val="left"/>
        <w:rPr/>
      </w:pPr>
      <w:r>
        <w:rPr>
          <w:rFonts w:cs="Times New Roman" w:ascii="Times New Roman" w:hAnsi="Times New Roman"/>
          <w:sz w:val="28"/>
          <w:szCs w:val="28"/>
        </w:rPr>
        <w:t xml:space="preserve">материнства и детства Курской области         подпись       расшифровка  подписи                   </w:t>
      </w:r>
    </w:p>
    <w:sectPr>
      <w:headerReference w:type="default" r:id="rId5"/>
      <w:type w:val="nextPage"/>
      <w:pgSz w:orient="landscape" w:w="16838" w:h="11906"/>
      <w:pgMar w:left="1134" w:right="816" w:header="709" w:top="170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 w:name="PT Sans">
    <w:charset w:val="01"/>
    <w:family w:val="swiss"/>
    <w:pitch w:val="default"/>
  </w:font>
  <w:font w:name="Verdana">
    <w:charset w:val="01"/>
    <w:family w:val="swiss"/>
    <w:pitch w:val="default"/>
  </w:font>
  <w:font w:name="Courier New">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p>
    <w:pPr>
      <w:pStyle w:val="Style22"/>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1090295" cy="161290"/>
              <wp:effectExtent l="0" t="0" r="0" b="0"/>
              <wp:wrapSquare wrapText="largest"/>
              <wp:docPr id="1" name="Врезка2"/>
              <a:graphic xmlns:a="http://schemas.openxmlformats.org/drawingml/2006/main">
                <a:graphicData uri="http://schemas.microsoft.com/office/word/2010/wordprocessingShape">
                  <wps:wsp>
                    <wps:cNvSpPr txBox="1"/>
                    <wps:spPr>
                      <a:xfrm>
                        <a:off x="0" y="0"/>
                        <a:ext cx="1090295" cy="161290"/>
                      </a:xfrm>
                      <a:prstGeom prst="rect"/>
                      <a:solidFill>
                        <a:srgbClr val="FFFFFF">
                          <a:alpha val="0"/>
                        </a:srgbClr>
                      </a:solidFill>
                    </wps:spPr>
                    <wps:txbx>
                      <w:txbxContent>
                        <w:p>
                          <w:pPr>
                            <w:pStyle w:val="Style22"/>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85.85pt;height:12.7pt;mso-wrap-distance-left:0pt;mso-wrap-distance-right:0pt;mso-wrap-distance-top:0pt;mso-wrap-distance-bottom:0pt;margin-top:0.05pt;mso-position-vertical-relative:text;margin-left:329.3pt;mso-position-horizontal:center;mso-position-horizontal-relative:margin">
              <v:fill opacity="0f"/>
              <v:textbox inset="0in,0in,0in,0in">
                <w:txbxContent>
                  <w:p>
                    <w:pPr>
                      <w:pStyle w:val="Style22"/>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2819"/>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qFormat/>
    <w:rsid w:val="00c60ac3"/>
    <w:pPr>
      <w:keepNext w:val="true"/>
      <w:spacing w:lineRule="auto" w:line="240" w:before="240" w:after="60"/>
      <w:outlineLvl w:val="0"/>
    </w:pPr>
    <w:rPr>
      <w:rFonts w:ascii="Arial" w:hAnsi="Arial" w:eastAsia="Times New Roman" w:cs="Arial"/>
      <w:kern w:val="2"/>
      <w:sz w:val="32"/>
      <w:szCs w:val="32"/>
    </w:rPr>
  </w:style>
  <w:style w:type="paragraph" w:styleId="2">
    <w:name w:val="Heading 2"/>
    <w:basedOn w:val="Normal"/>
    <w:link w:val="20"/>
    <w:qFormat/>
    <w:rsid w:val="00c60ac3"/>
    <w:pPr>
      <w:keepNext w:val="true"/>
      <w:spacing w:lineRule="auto" w:line="240" w:before="240" w:after="60"/>
      <w:outlineLvl w:val="1"/>
    </w:pPr>
    <w:rPr>
      <w:rFonts w:ascii="Arial" w:hAnsi="Arial" w:eastAsia="Times New Roman" w:cs="Arial"/>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60ac3"/>
    <w:rPr>
      <w:rFonts w:ascii="Arial" w:hAnsi="Arial" w:eastAsia="Times New Roman" w:cs="Arial"/>
      <w:kern w:val="2"/>
      <w:sz w:val="32"/>
      <w:szCs w:val="32"/>
    </w:rPr>
  </w:style>
  <w:style w:type="character" w:styleId="21" w:customStyle="1">
    <w:name w:val="Заголовок 2 Знак"/>
    <w:basedOn w:val="DefaultParagraphFont"/>
    <w:link w:val="2"/>
    <w:qFormat/>
    <w:rsid w:val="00c60ac3"/>
    <w:rPr>
      <w:rFonts w:ascii="Arial" w:hAnsi="Arial" w:eastAsia="Times New Roman" w:cs="Arial"/>
      <w:b/>
      <w:bCs/>
      <w:i/>
      <w:iCs/>
      <w:sz w:val="28"/>
      <w:szCs w:val="28"/>
    </w:rPr>
  </w:style>
  <w:style w:type="character" w:styleId="Style12">
    <w:name w:val="Интернет-ссылка"/>
    <w:basedOn w:val="DefaultParagraphFont"/>
    <w:rsid w:val="00c60ac3"/>
    <w:rPr>
      <w:color w:val="0000FF"/>
      <w:u w:val="single"/>
    </w:rPr>
  </w:style>
  <w:style w:type="character" w:styleId="Style13" w:customStyle="1">
    <w:name w:val="Основной текст Знак"/>
    <w:basedOn w:val="DefaultParagraphFont"/>
    <w:link w:val="a5"/>
    <w:qFormat/>
    <w:rsid w:val="00c60ac3"/>
    <w:rPr>
      <w:rFonts w:ascii="Times New Roman" w:hAnsi="Times New Roman" w:eastAsia="Times New Roman" w:cs="Times New Roman"/>
      <w:sz w:val="24"/>
      <w:szCs w:val="24"/>
    </w:rPr>
  </w:style>
  <w:style w:type="character" w:styleId="Style14" w:customStyle="1">
    <w:name w:val="Верхний колонтитул Знак"/>
    <w:basedOn w:val="DefaultParagraphFont"/>
    <w:link w:val="a7"/>
    <w:qFormat/>
    <w:rsid w:val="00c60ac3"/>
    <w:rPr>
      <w:rFonts w:ascii="Times New Roman" w:hAnsi="Times New Roman" w:eastAsia="Times New Roman" w:cs="Times New Roman"/>
      <w:sz w:val="24"/>
      <w:szCs w:val="24"/>
    </w:rPr>
  </w:style>
  <w:style w:type="character" w:styleId="Pagenumber">
    <w:name w:val="page number"/>
    <w:basedOn w:val="DefaultParagraphFont"/>
    <w:qFormat/>
    <w:rsid w:val="00c60ac3"/>
    <w:rPr/>
  </w:style>
  <w:style w:type="character" w:styleId="Style15" w:customStyle="1">
    <w:name w:val="Нижний колонтитул Знак"/>
    <w:basedOn w:val="DefaultParagraphFont"/>
    <w:link w:val="aa"/>
    <w:qFormat/>
    <w:rsid w:val="00c60ac3"/>
    <w:rPr>
      <w:rFonts w:ascii="Times New Roman" w:hAnsi="Times New Roman" w:eastAsia="Times New Roman" w:cs="Times New Roman"/>
      <w:sz w:val="24"/>
      <w:szCs w:val="24"/>
    </w:rPr>
  </w:style>
  <w:style w:type="character" w:styleId="Strong">
    <w:name w:val="Strong"/>
    <w:basedOn w:val="DefaultParagraphFont"/>
    <w:uiPriority w:val="22"/>
    <w:qFormat/>
    <w:rsid w:val="00c60ac3"/>
    <w:rPr>
      <w:b/>
      <w:bCs/>
    </w:rPr>
  </w:style>
  <w:style w:type="character" w:styleId="WW8Num1z3" w:customStyle="1">
    <w:name w:val="WW8Num1z3"/>
    <w:qFormat/>
    <w:rsid w:val="00c60ac3"/>
    <w:rPr/>
  </w:style>
  <w:style w:type="character" w:styleId="ListLabel1">
    <w:name w:val="ListLabel 1"/>
    <w:qFormat/>
    <w:rPr>
      <w:rFonts w:eastAsia="Times New Roman" w:cs="Times New Roman"/>
    </w:rPr>
  </w:style>
  <w:style w:type="character" w:styleId="ListLabel2">
    <w:name w:val="ListLabel 2"/>
    <w:qFormat/>
    <w:rPr>
      <w:b w:val="false"/>
      <w:bCs w:val="false"/>
      <w:sz w:val="28"/>
      <w:szCs w:val="28"/>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b w:val="false"/>
      <w:bCs w:val="false"/>
      <w:color w:val="auto"/>
      <w:sz w:val="28"/>
      <w:szCs w:val="28"/>
    </w:rPr>
  </w:style>
  <w:style w:type="character" w:styleId="ListLabel13">
    <w:name w:val="ListLabel 13"/>
    <w:qFormat/>
    <w:rPr>
      <w:sz w:val="28"/>
      <w:szCs w:val="28"/>
    </w:rPr>
  </w:style>
  <w:style w:type="character" w:styleId="ListLabel14">
    <w:name w:val="ListLabel 14"/>
    <w:qFormat/>
    <w:rPr>
      <w:b w:val="false"/>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Times New Roman" w:hAnsi="Times New Roman" w:cs="Times New Roman"/>
      <w:sz w:val="28"/>
      <w:szCs w:val="28"/>
    </w:rPr>
  </w:style>
  <w:style w:type="character" w:styleId="ListLabel20">
    <w:name w:val="ListLabel 20"/>
    <w:qFormat/>
    <w:rPr>
      <w:rFonts w:ascii="Times New Roman" w:hAnsi="Times New Roman" w:cs="Times New Roman"/>
      <w:color w:val="020C22"/>
      <w:sz w:val="28"/>
      <w:szCs w:val="28"/>
    </w:rPr>
  </w:style>
  <w:style w:type="character" w:styleId="ListLabel21">
    <w:name w:val="ListLabel 21"/>
    <w:qFormat/>
    <w:rPr>
      <w:rFonts w:ascii="Times New Roman" w:hAnsi="Times New Roman" w:cs="Times New Roman"/>
      <w:sz w:val="28"/>
      <w:szCs w:val="28"/>
    </w:rPr>
  </w:style>
  <w:style w:type="character" w:styleId="ListLabel22">
    <w:name w:val="ListLabel 22"/>
    <w:qFormat/>
    <w:rPr>
      <w:rFonts w:ascii="Times New Roman" w:hAnsi="Times New Roman" w:cs="Times New Roman"/>
      <w:color w:val="020C22"/>
      <w:sz w:val="28"/>
      <w:szCs w:val="28"/>
    </w:rPr>
  </w:style>
  <w:style w:type="character" w:styleId="ListLabel23">
    <w:name w:val="ListLabel 23"/>
    <w:qFormat/>
    <w:rPr>
      <w:rFonts w:ascii="Times New Roman" w:hAnsi="Times New Roman" w:cs="Times New Roman"/>
      <w:sz w:val="28"/>
      <w:szCs w:val="28"/>
    </w:rPr>
  </w:style>
  <w:style w:type="character" w:styleId="ListLabel24">
    <w:name w:val="ListLabel 24"/>
    <w:qFormat/>
    <w:rPr>
      <w:rFonts w:ascii="Times New Roman" w:hAnsi="Times New Roman" w:cs="Times New Roman"/>
      <w:color w:val="020C22"/>
      <w:sz w:val="28"/>
      <w:szCs w:val="28"/>
    </w:rPr>
  </w:style>
  <w:style w:type="character" w:styleId="ListLabel25">
    <w:name w:val="ListLabel 25"/>
    <w:qFormat/>
    <w:rPr>
      <w:rFonts w:ascii="Times New Roman" w:hAnsi="Times New Roman" w:cs="Times New Roman"/>
      <w:sz w:val="28"/>
      <w:szCs w:val="28"/>
    </w:rPr>
  </w:style>
  <w:style w:type="character" w:styleId="ListLabel26">
    <w:name w:val="ListLabel 26"/>
    <w:qFormat/>
    <w:rPr>
      <w:rFonts w:ascii="Times New Roman" w:hAnsi="Times New Roman" w:cs="Times New Roman"/>
      <w:color w:val="020C22"/>
      <w:sz w:val="28"/>
      <w:szCs w:val="28"/>
    </w:rPr>
  </w:style>
  <w:style w:type="paragraph" w:styleId="Style16">
    <w:name w:val="Заголовок"/>
    <w:basedOn w:val="Normal"/>
    <w:next w:val="Style17"/>
    <w:qFormat/>
    <w:pPr>
      <w:keepNext w:val="true"/>
      <w:spacing w:before="240" w:after="120"/>
    </w:pPr>
    <w:rPr>
      <w:rFonts w:ascii="PT Sans" w:hAnsi="PT Sans" w:eastAsia="Tahoma" w:cs="Noto Sans Devanagari"/>
      <w:sz w:val="28"/>
      <w:szCs w:val="28"/>
    </w:rPr>
  </w:style>
  <w:style w:type="paragraph" w:styleId="Style17">
    <w:name w:val="Body Text"/>
    <w:basedOn w:val="Normal"/>
    <w:link w:val="a6"/>
    <w:rsid w:val="00c60ac3"/>
    <w:pPr>
      <w:spacing w:lineRule="auto" w:line="240" w:before="0" w:after="0"/>
      <w:jc w:val="both"/>
    </w:pPr>
    <w:rPr>
      <w:rFonts w:ascii="Times New Roman" w:hAnsi="Times New Roman" w:eastAsia="Times New Roman" w:cs="Times New Roman"/>
      <w:sz w:val="24"/>
      <w:szCs w:val="24"/>
    </w:rPr>
  </w:style>
  <w:style w:type="paragraph" w:styleId="Style18">
    <w:name w:val="List"/>
    <w:basedOn w:val="Style17"/>
    <w:pPr/>
    <w:rPr>
      <w:rFonts w:ascii="PT Sans" w:hAnsi="PT Sans" w:cs="Noto Sans Devanagari"/>
    </w:rPr>
  </w:style>
  <w:style w:type="paragraph" w:styleId="Style19">
    <w:name w:val="Caption"/>
    <w:basedOn w:val="Normal"/>
    <w:qFormat/>
    <w:pPr>
      <w:suppressLineNumbers/>
      <w:spacing w:before="120" w:after="120"/>
    </w:pPr>
    <w:rPr>
      <w:rFonts w:ascii="PT Sans" w:hAnsi="PT Sans" w:cs="Noto Sans Devanagari"/>
      <w:i/>
      <w:iCs/>
      <w:sz w:val="24"/>
      <w:szCs w:val="24"/>
    </w:rPr>
  </w:style>
  <w:style w:type="paragraph" w:styleId="Style20">
    <w:name w:val="Указатель"/>
    <w:basedOn w:val="Normal"/>
    <w:qFormat/>
    <w:pPr>
      <w:suppressLineNumbers/>
    </w:pPr>
    <w:rPr>
      <w:rFonts w:ascii="PT Sans" w:hAnsi="PT Sans" w:cs="Noto Sans Devanagari"/>
    </w:rPr>
  </w:style>
  <w:style w:type="paragraph" w:styleId="Style21" w:customStyle="1">
    <w:name w:val="Знак"/>
    <w:basedOn w:val="Normal"/>
    <w:qFormat/>
    <w:rsid w:val="00c60ac3"/>
    <w:pPr>
      <w:spacing w:lineRule="exact" w:line="240" w:before="0" w:after="160"/>
    </w:pPr>
    <w:rPr>
      <w:rFonts w:ascii="Verdana" w:hAnsi="Verdana" w:eastAsia="Times New Roman" w:cs="Times New Roman"/>
      <w:sz w:val="20"/>
      <w:szCs w:val="20"/>
      <w:lang w:val="en-US" w:eastAsia="en-US"/>
    </w:rPr>
  </w:style>
  <w:style w:type="paragraph" w:styleId="ConsPlusNormal" w:customStyle="1">
    <w:name w:val="ConsPlusNormal"/>
    <w:qFormat/>
    <w:rsid w:val="00c60ac3"/>
    <w:pPr>
      <w:widowControl/>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c60ac3"/>
    <w:pPr>
      <w:widowControl/>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2">
    <w:name w:val="Header"/>
    <w:basedOn w:val="Normal"/>
    <w:link w:val="a8"/>
    <w:rsid w:val="00c60ac3"/>
    <w:pPr>
      <w:tabs>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Text3cl" w:customStyle="1">
    <w:name w:val="text3cl"/>
    <w:basedOn w:val="Normal"/>
    <w:qFormat/>
    <w:rsid w:val="00c60ac3"/>
    <w:pPr>
      <w:spacing w:lineRule="auto" w:line="240" w:before="144" w:after="288"/>
    </w:pPr>
    <w:rPr>
      <w:rFonts w:ascii="Times New Roman" w:hAnsi="Times New Roman" w:eastAsia="Times New Roman" w:cs="Times New Roman"/>
      <w:sz w:val="24"/>
      <w:szCs w:val="24"/>
    </w:rPr>
  </w:style>
  <w:style w:type="paragraph" w:styleId="Style23">
    <w:name w:val="Footer"/>
    <w:basedOn w:val="Normal"/>
    <w:link w:val="ab"/>
    <w:rsid w:val="00c60ac3"/>
    <w:pPr>
      <w:tabs>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NormalWeb">
    <w:name w:val="Normal (Web)"/>
    <w:basedOn w:val="Normal"/>
    <w:uiPriority w:val="99"/>
    <w:qFormat/>
    <w:rsid w:val="00c60ac3"/>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c60ac3"/>
    <w:pPr>
      <w:widowControl/>
      <w:bidi w:val="0"/>
      <w:spacing w:lineRule="auto" w:line="240" w:before="0" w:after="0"/>
      <w:jc w:val="left"/>
    </w:pPr>
    <w:rPr>
      <w:rFonts w:ascii="Arial" w:hAnsi="Arial" w:eastAsia="Calibri" w:cs="Arial"/>
      <w:color w:val="000000"/>
      <w:kern w:val="0"/>
      <w:sz w:val="24"/>
      <w:szCs w:val="24"/>
      <w:lang w:val="ru-RU" w:eastAsia="en-US" w:bidi="ar-SA"/>
    </w:rPr>
  </w:style>
  <w:style w:type="paragraph" w:styleId="Style27" w:customStyle="1">
    <w:name w:val="Style27"/>
    <w:basedOn w:val="Normal"/>
    <w:qFormat/>
    <w:rsid w:val="00c60ac3"/>
    <w:pPr>
      <w:widowControl w:val="false"/>
      <w:spacing w:lineRule="exact" w:line="326" w:before="0" w:after="0"/>
      <w:ind w:firstLine="288"/>
    </w:pPr>
    <w:rPr>
      <w:rFonts w:ascii="Times New Roman" w:hAnsi="Times New Roman" w:eastAsia="Times New Roman" w:cs="Times New Roman"/>
      <w:sz w:val="24"/>
      <w:szCs w:val="24"/>
    </w:rPr>
  </w:style>
  <w:style w:type="paragraph" w:styleId="ConsPlusTitle" w:customStyle="1">
    <w:name w:val="ConsPlusTitle"/>
    <w:qFormat/>
    <w:rsid w:val="00c60ac3"/>
    <w:pPr>
      <w:widowControl w:val="fals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Consplusnormal1" w:customStyle="1">
    <w:name w:val="consplusnormal"/>
    <w:basedOn w:val="Normal"/>
    <w:qFormat/>
    <w:rsid w:val="00c60ac3"/>
    <w:pPr>
      <w:spacing w:lineRule="auto" w:line="240" w:beforeAutospacing="1" w:afterAutospacing="1"/>
    </w:pPr>
    <w:rPr>
      <w:rFonts w:ascii="Times New Roman" w:hAnsi="Times New Roman" w:eastAsia="Times New Roman" w:cs="Times New Roman"/>
      <w:sz w:val="24"/>
      <w:szCs w:val="24"/>
    </w:rPr>
  </w:style>
  <w:style w:type="paragraph" w:styleId="6" w:customStyle="1">
    <w:name w:val="Знак Знак6 Знак Знак Знак Знак"/>
    <w:basedOn w:val="Normal"/>
    <w:qFormat/>
    <w:rsid w:val="00c60ac3"/>
    <w:pPr>
      <w:spacing w:lineRule="exact" w:line="240" w:before="0" w:after="160"/>
    </w:pPr>
    <w:rPr>
      <w:rFonts w:ascii="Verdana" w:hAnsi="Verdana" w:eastAsia="Times New Roman" w:cs="Times New Roman"/>
      <w:sz w:val="20"/>
      <w:szCs w:val="20"/>
      <w:lang w:val="en-US" w:eastAsia="en-US"/>
    </w:rPr>
  </w:style>
  <w:style w:type="paragraph" w:styleId="Style110" w:customStyle="1">
    <w:name w:val="Style1"/>
    <w:basedOn w:val="Normal"/>
    <w:qFormat/>
    <w:rsid w:val="00c60ac3"/>
    <w:pPr>
      <w:widowControl w:val="false"/>
      <w:spacing w:lineRule="exact" w:line="369" w:before="0" w:after="0"/>
      <w:ind w:firstLine="701"/>
      <w:jc w:val="both"/>
    </w:pPr>
    <w:rPr>
      <w:rFonts w:ascii="Times New Roman" w:hAnsi="Times New Roman" w:eastAsia="Times New Roman" w:cs="Times New Roman"/>
      <w:sz w:val="24"/>
      <w:szCs w:val="24"/>
    </w:rPr>
  </w:style>
  <w:style w:type="paragraph" w:styleId="Style24">
    <w:name w:val="Содержимое врезки"/>
    <w:basedOn w:val="Normal"/>
    <w:qFormat/>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Style28">
    <w:name w:val="Горизонтальная линия"/>
    <w:basedOn w:val="Normal"/>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rsid w:val="00c60ac3"/>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9EAB01F62ED9A8AA1A4B0D32EC3FAC54D30686AAD37D43545E501502C9ECAFD29AC853409CDM" TargetMode="External"/><Relationship Id="rId3" Type="http://schemas.openxmlformats.org/officeDocument/2006/relationships/hyperlink" Target="http://gosuslugi.r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D48F-D456-4B15-AE29-F550AA85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Application>LibreOffice/6.0.5.2$Linux_X86_64 LibreOffice_project/00m0$Build-2</Application>
  <Pages>33</Pages>
  <Words>7004</Words>
  <Characters>54722</Characters>
  <CharactersWithSpaces>62309</CharactersWithSpaces>
  <Paragraphs>437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2018-11-20T12:13:00Z</dcterms:created>
  <dc:creator>salnikova_yv</dc:creator>
  <dc:description/>
  <dc:language>ru-RU</dc:language>
  <cp:lastModifiedBy/>
  <cp:lastPrinted>2019-08-02T11:34:56Z</cp:lastPrinted>
  <dcterms:modified xsi:type="dcterms:W3CDTF">2019-08-02T11:55:11Z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