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54" w:rsidRPr="00E50654" w:rsidRDefault="001A634F" w:rsidP="00E50654">
      <w:pPr>
        <w:shd w:val="clear" w:color="auto" w:fill="FFFFFF"/>
        <w:spacing w:before="300" w:after="150" w:line="240" w:lineRule="auto"/>
        <w:jc w:val="center"/>
        <w:outlineLvl w:val="2"/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</w:pPr>
      <w:r>
        <w:fldChar w:fldCharType="begin"/>
      </w:r>
      <w:r>
        <w:instrText xml:space="preserve"> HYPERLINK "http://cev.rkursk.ru/2019/06/19/%d0%b0%d0%b4%d1%80%d0%b5%d1%81%d0%bd%d0%b0%d1%8f-%d1%81%d0%be%d1%86%d0%b8%d0%b0%d0%bb%d1%8c%d0%bd%d0%b0%d1%8f-%d0%bf%d0%be%d0%bc%d0%be%d1%89%d1%8c-%d0%b7%d0%b0-%d1%86%d0%b8%d1%84%d1%80%d0%be%d0%b2/" </w:instrText>
      </w:r>
      <w:r>
        <w:fldChar w:fldCharType="separate"/>
      </w:r>
      <w:r w:rsidR="00E50654" w:rsidRPr="00E50654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>Адресная социальная помощь за цифровую приставку</w:t>
      </w:r>
      <w:r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fldChar w:fldCharType="end"/>
      </w:r>
    </w:p>
    <w:p w:rsidR="00E50654" w:rsidRDefault="00E50654" w:rsidP="00E5065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 xml:space="preserve">19 июня на заседании комиссии по повышению качества и доступности </w:t>
      </w:r>
      <w:proofErr w:type="gramStart"/>
      <w:r>
        <w:rPr>
          <w:rFonts w:ascii="Constantia" w:hAnsi="Constantia"/>
          <w:color w:val="333333"/>
        </w:rPr>
        <w:t>предоставления</w:t>
      </w:r>
      <w:proofErr w:type="gramEnd"/>
      <w:r>
        <w:rPr>
          <w:rFonts w:ascii="Constantia" w:hAnsi="Constantia"/>
          <w:color w:val="333333"/>
        </w:rPr>
        <w:t xml:space="preserve"> государственных и муниципальных услуг и развитию информационного общества, проходившего в режиме видеоконференцсвязи, шла речь об оказания адресной социальной помощи малоимущим семьям и малоимущим одиноко проживающим гражданам в связи с приобретением пользовательского оборудования для подключения к цифровому телевизионному вещанию.</w:t>
      </w:r>
    </w:p>
    <w:p w:rsidR="00E50654" w:rsidRDefault="00E50654" w:rsidP="00E5065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Комиссию провел заместитель губернатора Максим Бесхмельницын.</w:t>
      </w:r>
    </w:p>
    <w:p w:rsidR="00E50654" w:rsidRDefault="00E50654" w:rsidP="00E5065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В соответствии с постановлением Администрации Курской области компенсация расходов малоимущим семьям и малоимущим одиноко проживающим гражданам по приобретению пользовательского оборудования для подключения к цифровому телевещанию предоставляется малоимущим семьям и малоимущим одиноко проживающим гражданам Российской Федерации, постоянно проживающим на территории Курской области, среднедушевой доход которых ниже величины прожиточного минимума в расчете на душу населения по Курской области (за 1 квартал 2019 года его размер составляет 9643 рубля).</w:t>
      </w:r>
    </w:p>
    <w:p w:rsidR="00E50654" w:rsidRDefault="00E50654" w:rsidP="00E5065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Компенсация назначается в размере стоимости цифровой приставки, приобретенной с 1 мая по 30 ноября 2019 года, но не более 1000 рублей, и только на одно жилое помещение, в котором проживает малоимущая семья или малоимущий одиноко проживающий гражданин.</w:t>
      </w:r>
    </w:p>
    <w:p w:rsidR="00E50654" w:rsidRDefault="00E50654" w:rsidP="00E5065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За оформлением компенсации необходимо обратиться в территориальный отдел Центра социальных выплат по месту жительства. Заявление о предоставлении компенсации следует подать до 15 декабря 2019 года.</w:t>
      </w:r>
    </w:p>
    <w:p w:rsidR="00E50654" w:rsidRDefault="001A634F" w:rsidP="001A634F">
      <w:pPr>
        <w:pStyle w:val="a4"/>
        <w:shd w:val="clear" w:color="auto" w:fill="FFFFFF"/>
        <w:spacing w:before="0" w:beforeAutospacing="0" w:after="150" w:afterAutospacing="0"/>
        <w:jc w:val="both"/>
      </w:pPr>
      <w:r>
        <w:rPr>
          <w:rFonts w:ascii="Constantia" w:hAnsi="Constantia"/>
          <w:noProof/>
          <w:color w:val="333333"/>
        </w:rPr>
        <w:drawing>
          <wp:inline distT="0" distB="0" distL="0" distR="0" wp14:anchorId="0BBED262" wp14:editId="3299A3CA">
            <wp:extent cx="5940425" cy="3434308"/>
            <wp:effectExtent l="0" t="0" r="3175" b="0"/>
            <wp:docPr id="1" name="Рисунок 1" descr="D:\BackUP_Korneeva\Desktop\на сайт\20.06.2019\Адресная социальная помощь за цифровую пристав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_Korneeva\Desktop\на сайт\20.06.2019\Адресная социальная помощь за цифровую приставку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54"/>
    <w:rsid w:val="001A634F"/>
    <w:rsid w:val="00E50654"/>
    <w:rsid w:val="00E8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06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06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5065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5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06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06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5065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5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KORNEEVAMA</cp:lastModifiedBy>
  <cp:revision>2</cp:revision>
  <dcterms:created xsi:type="dcterms:W3CDTF">2019-06-20T05:29:00Z</dcterms:created>
  <dcterms:modified xsi:type="dcterms:W3CDTF">2019-06-20T07:48:00Z</dcterms:modified>
</cp:coreProperties>
</file>