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E74" w:rsidRPr="00157D22" w:rsidRDefault="00C17E74" w:rsidP="00C17E74">
      <w:pPr>
        <w:spacing w:before="100" w:beforeAutospacing="1" w:after="0" w:line="240" w:lineRule="auto"/>
        <w:jc w:val="center"/>
        <w:rPr>
          <w:rFonts w:ascii="Times New Roman" w:eastAsia="Times New Roman" w:hAnsi="Times New Roman"/>
          <w:sz w:val="24"/>
          <w:szCs w:val="24"/>
          <w:lang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8631555</wp:posOffset>
                </wp:positionH>
                <wp:positionV relativeFrom="paragraph">
                  <wp:posOffset>-255270</wp:posOffset>
                </wp:positionV>
                <wp:extent cx="1457325" cy="647700"/>
                <wp:effectExtent l="0" t="0" r="952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7325" cy="647700"/>
                        </a:xfrm>
                        <a:prstGeom prst="rect">
                          <a:avLst/>
                        </a:prstGeom>
                        <a:solidFill>
                          <a:sysClr val="window" lastClr="FFFFFF"/>
                        </a:solidFill>
                        <a:ln w="6350">
                          <a:noFill/>
                        </a:ln>
                        <a:effectLst/>
                      </wps:spPr>
                      <wps:txbx>
                        <w:txbxContent>
                          <w:p w:rsidR="00C17E74" w:rsidRPr="00BE5405" w:rsidRDefault="00C17E74" w:rsidP="00C17E74">
                            <w:pPr>
                              <w:spacing w:after="0"/>
                              <w:rPr>
                                <w:rFonts w:ascii="Times New Roman" w:hAnsi="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679.65pt;margin-top:-20.1pt;width:114.7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" fillcolor="window" stroked="f" strokeweight=".5pt">
                <v:path arrowok="t"/>
                <v:textbox>
                  <w:txbxContent>
                    <w:p w:rsidR="00C17E74" w:rsidRPr="00BE5405" w:rsidRDefault="00C17E74" w:rsidP="00C17E74">
                      <w:pPr>
                        <w:spacing w:after="0"/>
                        <w:rPr>
                          <w:rFonts w:ascii="Times New Roman" w:hAnsi="Times New Roman"/>
                          <w:sz w:val="20"/>
                          <w:szCs w:val="20"/>
                        </w:rPr>
                      </w:pP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8755380</wp:posOffset>
                </wp:positionH>
                <wp:positionV relativeFrom="paragraph">
                  <wp:posOffset>-36195</wp:posOffset>
                </wp:positionV>
                <wp:extent cx="1219200" cy="3048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3048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689.4pt;margin-top:-2.85pt;width:96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" fillcolor="window" strokecolor="window" strokeweight="2pt">
                <v:path arrowok="t"/>
              </v:rect>
            </w:pict>
          </mc:Fallback>
        </mc:AlternateContent>
      </w:r>
      <w:r w:rsidRPr="00157D22">
        <w:rPr>
          <w:rFonts w:ascii="Times New Roman" w:eastAsia="Times New Roman" w:hAnsi="Times New Roman"/>
          <w:sz w:val="24"/>
          <w:szCs w:val="24"/>
          <w:lang w:eastAsia="ru-RU"/>
        </w:rPr>
        <w:t>Справка о рассмотрении обращений граждан</w:t>
      </w:r>
    </w:p>
    <w:p w:rsidR="00C17E74" w:rsidRDefault="00C17E74" w:rsidP="00C17E74">
      <w:pPr>
        <w:spacing w:after="0" w:line="240" w:lineRule="auto"/>
        <w:contextualSpacing/>
        <w:jc w:val="center"/>
        <w:rPr>
          <w:rFonts w:ascii="Times New Roman" w:eastAsia="Times New Roman" w:hAnsi="Times New Roman"/>
          <w:sz w:val="24"/>
          <w:szCs w:val="24"/>
          <w:lang w:eastAsia="ru-RU"/>
        </w:rPr>
      </w:pPr>
      <w:r w:rsidRPr="00157D22">
        <w:rPr>
          <w:rFonts w:ascii="Times New Roman" w:eastAsia="Times New Roman" w:hAnsi="Times New Roman"/>
          <w:sz w:val="24"/>
          <w:szCs w:val="24"/>
          <w:lang w:eastAsia="ru-RU"/>
        </w:rPr>
        <w:t xml:space="preserve">в </w:t>
      </w:r>
      <w:r>
        <w:rPr>
          <w:rFonts w:ascii="Times New Roman" w:eastAsia="Times New Roman" w:hAnsi="Times New Roman"/>
          <w:sz w:val="24"/>
          <w:szCs w:val="24"/>
          <w:lang w:eastAsia="ru-RU"/>
        </w:rPr>
        <w:t xml:space="preserve">Администрацию Беловского района </w:t>
      </w:r>
      <w:r w:rsidRPr="00157D22">
        <w:rPr>
          <w:rFonts w:ascii="Times New Roman" w:eastAsia="Times New Roman" w:hAnsi="Times New Roman"/>
          <w:sz w:val="24"/>
          <w:szCs w:val="24"/>
          <w:lang w:eastAsia="ru-RU"/>
        </w:rPr>
        <w:t>c 1.01.201</w:t>
      </w:r>
      <w:r>
        <w:rPr>
          <w:rFonts w:ascii="Times New Roman" w:eastAsia="Times New Roman" w:hAnsi="Times New Roman"/>
          <w:sz w:val="24"/>
          <w:szCs w:val="24"/>
          <w:lang w:eastAsia="ru-RU"/>
        </w:rPr>
        <w:t>8 по 29.06</w:t>
      </w:r>
      <w:r w:rsidRPr="00157D22">
        <w:rPr>
          <w:rFonts w:ascii="Times New Roman" w:eastAsia="Times New Roman" w:hAnsi="Times New Roman"/>
          <w:sz w:val="24"/>
          <w:szCs w:val="24"/>
          <w:lang w:eastAsia="ru-RU"/>
        </w:rPr>
        <w:t>.201</w:t>
      </w:r>
      <w:r>
        <w:rPr>
          <w:rFonts w:ascii="Times New Roman" w:eastAsia="Times New Roman" w:hAnsi="Times New Roman"/>
          <w:sz w:val="24"/>
          <w:szCs w:val="24"/>
          <w:lang w:eastAsia="ru-RU"/>
        </w:rPr>
        <w:t>8</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7"/>
        <w:gridCol w:w="2026"/>
        <w:gridCol w:w="1160"/>
        <w:gridCol w:w="1263"/>
        <w:gridCol w:w="2169"/>
        <w:gridCol w:w="1463"/>
        <w:gridCol w:w="1685"/>
        <w:gridCol w:w="3501"/>
      </w:tblGrid>
      <w:tr w:rsidR="00C17E74" w:rsidRPr="00910AB7" w:rsidTr="000C36E3">
        <w:trPr>
          <w:tblHeader/>
          <w:tblCellSpacing w:w="15" w:type="dxa"/>
        </w:trPr>
        <w:tc>
          <w:tcPr>
            <w:tcW w:w="945" w:type="pct"/>
            <w:vMerge w:val="restart"/>
            <w:tcBorders>
              <w:top w:val="outset" w:sz="6" w:space="0" w:color="auto"/>
              <w:left w:val="outset" w:sz="6" w:space="0" w:color="auto"/>
              <w:bottom w:val="outset" w:sz="6" w:space="0" w:color="auto"/>
              <w:right w:val="outset" w:sz="6" w:space="0" w:color="auto"/>
            </w:tcBorders>
            <w:vAlign w:val="center"/>
            <w:hideMark/>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4026" w:type="pct"/>
            <w:gridSpan w:val="7"/>
            <w:tcBorders>
              <w:top w:val="outset" w:sz="6" w:space="0" w:color="auto"/>
              <w:left w:val="outset" w:sz="6" w:space="0" w:color="auto"/>
              <w:bottom w:val="outset" w:sz="6" w:space="0" w:color="auto"/>
              <w:right w:val="outset" w:sz="6" w:space="0" w:color="auto"/>
            </w:tcBorders>
            <w:vAlign w:val="center"/>
            <w:hideMark/>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За 1-е полугодие 2018 год</w:t>
            </w:r>
          </w:p>
        </w:tc>
      </w:tr>
      <w:tr w:rsidR="00C17E74" w:rsidRPr="00910AB7" w:rsidTr="000C36E3">
        <w:trPr>
          <w:tblHeader/>
          <w:tblCellSpacing w:w="15" w:type="dxa"/>
        </w:trPr>
        <w:tc>
          <w:tcPr>
            <w:tcW w:w="945" w:type="pct"/>
            <w:vMerge/>
            <w:tcBorders>
              <w:top w:val="outset" w:sz="6" w:space="0" w:color="auto"/>
              <w:left w:val="outset" w:sz="6" w:space="0" w:color="auto"/>
              <w:bottom w:val="outset" w:sz="6" w:space="0" w:color="auto"/>
              <w:right w:val="outset" w:sz="6" w:space="0" w:color="auto"/>
            </w:tcBorders>
            <w:vAlign w:val="center"/>
            <w:hideMark/>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616" w:type="pct"/>
            <w:tcBorders>
              <w:top w:val="outset" w:sz="6" w:space="0" w:color="auto"/>
              <w:left w:val="outset" w:sz="6" w:space="0" w:color="auto"/>
              <w:bottom w:val="outset" w:sz="6" w:space="0" w:color="auto"/>
              <w:right w:val="outset" w:sz="6" w:space="0" w:color="auto"/>
            </w:tcBorders>
            <w:vAlign w:val="center"/>
            <w:hideMark/>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sidRPr="00910AB7">
              <w:rPr>
                <w:rFonts w:ascii="Times New Roman" w:eastAsia="Times New Roman" w:hAnsi="Times New Roman"/>
                <w:sz w:val="20"/>
                <w:szCs w:val="20"/>
                <w:lang w:eastAsia="ru-RU"/>
              </w:rPr>
              <w:t>Государство, общество, политика</w:t>
            </w:r>
          </w:p>
        </w:tc>
        <w:tc>
          <w:tcPr>
            <w:tcW w:w="349" w:type="pct"/>
            <w:tcBorders>
              <w:top w:val="outset" w:sz="6" w:space="0" w:color="auto"/>
              <w:left w:val="outset" w:sz="6" w:space="0" w:color="auto"/>
              <w:bottom w:val="outset" w:sz="6" w:space="0" w:color="auto"/>
              <w:right w:val="outset" w:sz="6" w:space="0" w:color="auto"/>
            </w:tcBorders>
            <w:vAlign w:val="center"/>
            <w:hideMark/>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sidRPr="00910AB7">
              <w:rPr>
                <w:rFonts w:ascii="Times New Roman" w:eastAsia="Times New Roman" w:hAnsi="Times New Roman"/>
                <w:sz w:val="20"/>
                <w:szCs w:val="20"/>
                <w:lang w:eastAsia="ru-RU"/>
              </w:rPr>
              <w:t>Социальная сфера</w:t>
            </w:r>
          </w:p>
        </w:tc>
        <w:tc>
          <w:tcPr>
            <w:tcW w:w="381" w:type="pct"/>
            <w:tcBorders>
              <w:top w:val="outset" w:sz="6" w:space="0" w:color="auto"/>
              <w:left w:val="outset" w:sz="6" w:space="0" w:color="auto"/>
              <w:bottom w:val="outset" w:sz="6" w:space="0" w:color="auto"/>
              <w:right w:val="outset" w:sz="6" w:space="0" w:color="auto"/>
            </w:tcBorders>
            <w:vAlign w:val="center"/>
            <w:hideMark/>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sidRPr="00910AB7">
              <w:rPr>
                <w:rFonts w:ascii="Times New Roman" w:eastAsia="Times New Roman" w:hAnsi="Times New Roman"/>
                <w:sz w:val="20"/>
                <w:szCs w:val="20"/>
                <w:lang w:eastAsia="ru-RU"/>
              </w:rPr>
              <w:t>Экономика</w:t>
            </w:r>
          </w:p>
        </w:tc>
        <w:tc>
          <w:tcPr>
            <w:tcW w:w="660" w:type="pct"/>
            <w:tcBorders>
              <w:top w:val="outset" w:sz="6" w:space="0" w:color="auto"/>
              <w:left w:val="outset" w:sz="6" w:space="0" w:color="auto"/>
              <w:bottom w:val="outset" w:sz="6" w:space="0" w:color="auto"/>
              <w:right w:val="outset" w:sz="6" w:space="0" w:color="auto"/>
            </w:tcBorders>
            <w:vAlign w:val="center"/>
            <w:hideMark/>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sidRPr="00910AB7">
              <w:rPr>
                <w:rFonts w:ascii="Times New Roman" w:eastAsia="Times New Roman" w:hAnsi="Times New Roman"/>
                <w:sz w:val="20"/>
                <w:szCs w:val="20"/>
                <w:lang w:eastAsia="ru-RU"/>
              </w:rPr>
              <w:t>Оборона, безопасность, законность</w:t>
            </w:r>
          </w:p>
        </w:tc>
        <w:tc>
          <w:tcPr>
            <w:tcW w:w="442" w:type="pct"/>
            <w:tcBorders>
              <w:top w:val="outset" w:sz="6" w:space="0" w:color="auto"/>
              <w:left w:val="outset" w:sz="6" w:space="0" w:color="auto"/>
              <w:bottom w:val="outset" w:sz="6" w:space="0" w:color="auto"/>
              <w:right w:val="outset" w:sz="6" w:space="0" w:color="auto"/>
            </w:tcBorders>
            <w:vAlign w:val="center"/>
            <w:hideMark/>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sidRPr="00910AB7">
              <w:rPr>
                <w:rFonts w:ascii="Times New Roman" w:eastAsia="Times New Roman" w:hAnsi="Times New Roman"/>
                <w:sz w:val="20"/>
                <w:szCs w:val="20"/>
                <w:lang w:eastAsia="ru-RU"/>
              </w:rPr>
              <w:t>Жилищно-коммунальная сфера</w:t>
            </w:r>
          </w:p>
        </w:tc>
        <w:tc>
          <w:tcPr>
            <w:tcW w:w="511" w:type="pct"/>
            <w:tcBorders>
              <w:top w:val="outset" w:sz="6" w:space="0" w:color="auto"/>
              <w:left w:val="outset" w:sz="6" w:space="0" w:color="auto"/>
              <w:bottom w:val="outset" w:sz="6" w:space="0" w:color="auto"/>
              <w:right w:val="outset" w:sz="6" w:space="0" w:color="auto"/>
            </w:tcBorders>
            <w:vAlign w:val="center"/>
            <w:hideMark/>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sidRPr="00910AB7">
              <w:rPr>
                <w:rFonts w:ascii="Times New Roman" w:eastAsia="Times New Roman" w:hAnsi="Times New Roman"/>
                <w:sz w:val="20"/>
                <w:szCs w:val="20"/>
                <w:lang w:eastAsia="ru-RU"/>
              </w:rPr>
              <w:t>Количество вопросов в обращениях</w:t>
            </w:r>
          </w:p>
        </w:tc>
        <w:tc>
          <w:tcPr>
            <w:tcW w:w="1010" w:type="pct"/>
            <w:tcBorders>
              <w:top w:val="outset" w:sz="6" w:space="0" w:color="auto"/>
              <w:left w:val="outset" w:sz="6" w:space="0" w:color="auto"/>
              <w:bottom w:val="outset" w:sz="6" w:space="0" w:color="auto"/>
              <w:right w:val="outset" w:sz="6" w:space="0" w:color="auto"/>
            </w:tcBorders>
            <w:vAlign w:val="center"/>
            <w:hideMark/>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sidRPr="00910AB7">
              <w:rPr>
                <w:rFonts w:ascii="Times New Roman" w:eastAsia="Times New Roman" w:hAnsi="Times New Roman"/>
                <w:sz w:val="20"/>
                <w:szCs w:val="20"/>
                <w:lang w:eastAsia="ru-RU"/>
              </w:rPr>
              <w:t>Количество обращений</w:t>
            </w:r>
          </w:p>
        </w:tc>
      </w:tr>
      <w:tr w:rsidR="00C17E74" w:rsidRPr="00910AB7" w:rsidTr="000C36E3">
        <w:trPr>
          <w:tblCellSpacing w:w="15" w:type="dxa"/>
        </w:trPr>
        <w:tc>
          <w:tcPr>
            <w:tcW w:w="945" w:type="pct"/>
            <w:tcBorders>
              <w:top w:val="outset" w:sz="6" w:space="0" w:color="auto"/>
              <w:left w:val="outset" w:sz="6" w:space="0" w:color="auto"/>
              <w:bottom w:val="outset" w:sz="6" w:space="0" w:color="auto"/>
              <w:right w:val="outset" w:sz="6" w:space="0" w:color="auto"/>
            </w:tcBorders>
            <w:vAlign w:val="center"/>
            <w:hideMark/>
          </w:tcPr>
          <w:p w:rsidR="00C17E74" w:rsidRPr="00910AB7" w:rsidRDefault="00C17E74" w:rsidP="000C36E3">
            <w:pPr>
              <w:spacing w:after="0" w:line="240" w:lineRule="auto"/>
              <w:contextualSpacing/>
              <w:rPr>
                <w:rFonts w:ascii="Times New Roman" w:eastAsia="Times New Roman" w:hAnsi="Times New Roman"/>
                <w:sz w:val="20"/>
                <w:szCs w:val="20"/>
                <w:lang w:eastAsia="ru-RU"/>
              </w:rPr>
            </w:pPr>
            <w:r w:rsidRPr="00910AB7">
              <w:rPr>
                <w:rFonts w:ascii="Times New Roman" w:eastAsia="Times New Roman" w:hAnsi="Times New Roman"/>
                <w:sz w:val="20"/>
                <w:szCs w:val="20"/>
                <w:lang w:eastAsia="ru-RU"/>
              </w:rPr>
              <w:t>Поступило обращений</w:t>
            </w:r>
          </w:p>
        </w:tc>
        <w:tc>
          <w:tcPr>
            <w:tcW w:w="616"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349"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34</w:t>
            </w:r>
          </w:p>
        </w:tc>
        <w:tc>
          <w:tcPr>
            <w:tcW w:w="381"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53</w:t>
            </w:r>
          </w:p>
        </w:tc>
        <w:tc>
          <w:tcPr>
            <w:tcW w:w="660"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442"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23</w:t>
            </w:r>
          </w:p>
        </w:tc>
        <w:tc>
          <w:tcPr>
            <w:tcW w:w="511"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134</w:t>
            </w:r>
          </w:p>
        </w:tc>
        <w:tc>
          <w:tcPr>
            <w:tcW w:w="1010"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106</w:t>
            </w:r>
          </w:p>
        </w:tc>
      </w:tr>
      <w:tr w:rsidR="00C17E74" w:rsidRPr="00910AB7" w:rsidTr="000C36E3">
        <w:trPr>
          <w:tblCellSpacing w:w="15" w:type="dxa"/>
        </w:trPr>
        <w:tc>
          <w:tcPr>
            <w:tcW w:w="945" w:type="pct"/>
            <w:tcBorders>
              <w:top w:val="outset" w:sz="6" w:space="0" w:color="auto"/>
              <w:left w:val="outset" w:sz="6" w:space="0" w:color="auto"/>
              <w:bottom w:val="outset" w:sz="6" w:space="0" w:color="auto"/>
              <w:right w:val="outset" w:sz="6" w:space="0" w:color="auto"/>
            </w:tcBorders>
            <w:vAlign w:val="center"/>
            <w:hideMark/>
          </w:tcPr>
          <w:p w:rsidR="00C17E74" w:rsidRPr="00910AB7" w:rsidRDefault="00C17E74" w:rsidP="000C36E3">
            <w:pPr>
              <w:spacing w:after="0" w:line="240" w:lineRule="auto"/>
              <w:contextualSpacing/>
              <w:rPr>
                <w:rFonts w:ascii="Times New Roman" w:eastAsia="Times New Roman" w:hAnsi="Times New Roman"/>
                <w:sz w:val="20"/>
                <w:szCs w:val="20"/>
                <w:lang w:eastAsia="ru-RU"/>
              </w:rPr>
            </w:pPr>
            <w:r w:rsidRPr="00910AB7">
              <w:rPr>
                <w:rFonts w:ascii="Times New Roman" w:eastAsia="Times New Roman" w:hAnsi="Times New Roman"/>
                <w:sz w:val="20"/>
                <w:szCs w:val="20"/>
                <w:lang w:eastAsia="ru-RU"/>
              </w:rPr>
              <w:t>доложено руководителю</w:t>
            </w:r>
          </w:p>
        </w:tc>
        <w:tc>
          <w:tcPr>
            <w:tcW w:w="616"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349"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34</w:t>
            </w:r>
          </w:p>
        </w:tc>
        <w:tc>
          <w:tcPr>
            <w:tcW w:w="381"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53</w:t>
            </w:r>
          </w:p>
        </w:tc>
        <w:tc>
          <w:tcPr>
            <w:tcW w:w="660"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442"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23</w:t>
            </w:r>
          </w:p>
        </w:tc>
        <w:tc>
          <w:tcPr>
            <w:tcW w:w="511"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134</w:t>
            </w:r>
          </w:p>
        </w:tc>
        <w:tc>
          <w:tcPr>
            <w:tcW w:w="1010"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106</w:t>
            </w:r>
          </w:p>
        </w:tc>
      </w:tr>
      <w:tr w:rsidR="00C17E74" w:rsidRPr="00910AB7" w:rsidTr="000C36E3">
        <w:trPr>
          <w:tblCellSpacing w:w="15" w:type="dxa"/>
        </w:trPr>
        <w:tc>
          <w:tcPr>
            <w:tcW w:w="945" w:type="pct"/>
            <w:tcBorders>
              <w:top w:val="outset" w:sz="6" w:space="0" w:color="auto"/>
              <w:left w:val="outset" w:sz="6" w:space="0" w:color="auto"/>
              <w:bottom w:val="outset" w:sz="6" w:space="0" w:color="auto"/>
              <w:right w:val="outset" w:sz="6" w:space="0" w:color="auto"/>
            </w:tcBorders>
            <w:vAlign w:val="center"/>
            <w:hideMark/>
          </w:tcPr>
          <w:p w:rsidR="00C17E74" w:rsidRPr="00910AB7" w:rsidRDefault="00C17E74" w:rsidP="000C36E3">
            <w:pPr>
              <w:spacing w:after="0" w:line="240" w:lineRule="auto"/>
              <w:contextualSpacing/>
              <w:rPr>
                <w:rFonts w:ascii="Times New Roman" w:eastAsia="Times New Roman" w:hAnsi="Times New Roman"/>
                <w:sz w:val="20"/>
                <w:szCs w:val="20"/>
                <w:lang w:eastAsia="ru-RU"/>
              </w:rPr>
            </w:pPr>
            <w:r w:rsidRPr="00910AB7">
              <w:rPr>
                <w:rFonts w:ascii="Times New Roman" w:eastAsia="Times New Roman" w:hAnsi="Times New Roman"/>
                <w:sz w:val="20"/>
                <w:szCs w:val="20"/>
                <w:lang w:eastAsia="ru-RU"/>
              </w:rPr>
              <w:t>взято на контроль</w:t>
            </w:r>
          </w:p>
        </w:tc>
        <w:tc>
          <w:tcPr>
            <w:tcW w:w="616"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349"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381"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660"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442"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511"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1010"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r>
      <w:tr w:rsidR="00C17E74" w:rsidRPr="00910AB7" w:rsidTr="000C36E3">
        <w:trPr>
          <w:tblCellSpacing w:w="15" w:type="dxa"/>
        </w:trPr>
        <w:tc>
          <w:tcPr>
            <w:tcW w:w="945" w:type="pct"/>
            <w:tcBorders>
              <w:top w:val="outset" w:sz="6" w:space="0" w:color="auto"/>
              <w:left w:val="outset" w:sz="6" w:space="0" w:color="auto"/>
              <w:bottom w:val="outset" w:sz="6" w:space="0" w:color="auto"/>
              <w:right w:val="outset" w:sz="6" w:space="0" w:color="auto"/>
            </w:tcBorders>
            <w:vAlign w:val="center"/>
            <w:hideMark/>
          </w:tcPr>
          <w:p w:rsidR="00C17E74" w:rsidRPr="00910AB7" w:rsidRDefault="00C17E74" w:rsidP="000C36E3">
            <w:pPr>
              <w:spacing w:after="0" w:line="240" w:lineRule="auto"/>
              <w:contextualSpacing/>
              <w:rPr>
                <w:rFonts w:ascii="Times New Roman" w:eastAsia="Times New Roman" w:hAnsi="Times New Roman"/>
                <w:sz w:val="20"/>
                <w:szCs w:val="20"/>
                <w:lang w:eastAsia="ru-RU"/>
              </w:rPr>
            </w:pPr>
            <w:r w:rsidRPr="00910AB7">
              <w:rPr>
                <w:rFonts w:ascii="Times New Roman" w:eastAsia="Times New Roman" w:hAnsi="Times New Roman"/>
                <w:sz w:val="20"/>
                <w:szCs w:val="20"/>
                <w:lang w:eastAsia="ru-RU"/>
              </w:rPr>
              <w:t>рассмотрено с выездом на место</w:t>
            </w:r>
          </w:p>
        </w:tc>
        <w:tc>
          <w:tcPr>
            <w:tcW w:w="616"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349"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381"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660"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442"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511"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c>
          <w:tcPr>
            <w:tcW w:w="1010"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r>
      <w:tr w:rsidR="00C17E74" w:rsidRPr="00910AB7" w:rsidTr="000C36E3">
        <w:trPr>
          <w:tblCellSpacing w:w="15" w:type="dxa"/>
        </w:trPr>
        <w:tc>
          <w:tcPr>
            <w:tcW w:w="945" w:type="pct"/>
            <w:tcBorders>
              <w:top w:val="outset" w:sz="6" w:space="0" w:color="auto"/>
              <w:left w:val="outset" w:sz="6" w:space="0" w:color="auto"/>
              <w:bottom w:val="outset" w:sz="6" w:space="0" w:color="auto"/>
              <w:right w:val="outset" w:sz="6" w:space="0" w:color="auto"/>
            </w:tcBorders>
            <w:vAlign w:val="center"/>
            <w:hideMark/>
          </w:tcPr>
          <w:p w:rsidR="00C17E74" w:rsidRPr="00910AB7" w:rsidRDefault="00C17E74" w:rsidP="000C36E3">
            <w:pPr>
              <w:spacing w:after="0" w:line="240" w:lineRule="auto"/>
              <w:contextualSpacing/>
              <w:rPr>
                <w:rFonts w:ascii="Times New Roman" w:eastAsia="Times New Roman" w:hAnsi="Times New Roman"/>
                <w:sz w:val="20"/>
                <w:szCs w:val="20"/>
                <w:lang w:eastAsia="ru-RU"/>
              </w:rPr>
            </w:pPr>
            <w:r w:rsidRPr="00910AB7">
              <w:rPr>
                <w:rFonts w:ascii="Times New Roman" w:eastAsia="Times New Roman" w:hAnsi="Times New Roman"/>
                <w:sz w:val="20"/>
                <w:szCs w:val="20"/>
                <w:lang w:eastAsia="ru-RU"/>
              </w:rPr>
              <w:t>рассмотрено коллегиально</w:t>
            </w:r>
          </w:p>
        </w:tc>
        <w:tc>
          <w:tcPr>
            <w:tcW w:w="616"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349"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381"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660"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442"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511"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010"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r>
      <w:tr w:rsidR="00C17E74" w:rsidRPr="00910AB7" w:rsidTr="000C36E3">
        <w:trPr>
          <w:tblCellSpacing w:w="15" w:type="dxa"/>
        </w:trPr>
        <w:tc>
          <w:tcPr>
            <w:tcW w:w="945" w:type="pct"/>
            <w:tcBorders>
              <w:top w:val="outset" w:sz="6" w:space="0" w:color="auto"/>
              <w:left w:val="outset" w:sz="6" w:space="0" w:color="auto"/>
              <w:bottom w:val="outset" w:sz="6" w:space="0" w:color="auto"/>
              <w:right w:val="outset" w:sz="6" w:space="0" w:color="auto"/>
            </w:tcBorders>
            <w:vAlign w:val="center"/>
            <w:hideMark/>
          </w:tcPr>
          <w:p w:rsidR="00C17E74" w:rsidRPr="00910AB7" w:rsidRDefault="00C17E74" w:rsidP="000C36E3">
            <w:pPr>
              <w:spacing w:after="0" w:line="240" w:lineRule="auto"/>
              <w:contextualSpacing/>
              <w:rPr>
                <w:rFonts w:ascii="Times New Roman" w:eastAsia="Times New Roman" w:hAnsi="Times New Roman"/>
                <w:sz w:val="20"/>
                <w:szCs w:val="20"/>
                <w:lang w:eastAsia="ru-RU"/>
              </w:rPr>
            </w:pPr>
            <w:r w:rsidRPr="00910AB7">
              <w:rPr>
                <w:rFonts w:ascii="Times New Roman" w:eastAsia="Times New Roman" w:hAnsi="Times New Roman"/>
                <w:sz w:val="20"/>
                <w:szCs w:val="20"/>
                <w:lang w:eastAsia="ru-RU"/>
              </w:rPr>
              <w:t>вопросы решены положительно</w:t>
            </w:r>
          </w:p>
        </w:tc>
        <w:tc>
          <w:tcPr>
            <w:tcW w:w="616"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349"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381"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660"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442"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511"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1010"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r>
      <w:tr w:rsidR="00C17E74" w:rsidRPr="00910AB7" w:rsidTr="000C36E3">
        <w:trPr>
          <w:tblCellSpacing w:w="15" w:type="dxa"/>
        </w:trPr>
        <w:tc>
          <w:tcPr>
            <w:tcW w:w="945" w:type="pct"/>
            <w:tcBorders>
              <w:top w:val="outset" w:sz="6" w:space="0" w:color="auto"/>
              <w:left w:val="outset" w:sz="6" w:space="0" w:color="auto"/>
              <w:bottom w:val="outset" w:sz="6" w:space="0" w:color="auto"/>
              <w:right w:val="outset" w:sz="6" w:space="0" w:color="auto"/>
            </w:tcBorders>
            <w:vAlign w:val="center"/>
            <w:hideMark/>
          </w:tcPr>
          <w:p w:rsidR="00C17E74" w:rsidRPr="00910AB7" w:rsidRDefault="00C17E74" w:rsidP="000C36E3">
            <w:pPr>
              <w:spacing w:after="0" w:line="240" w:lineRule="auto"/>
              <w:contextualSpacing/>
              <w:rPr>
                <w:rFonts w:ascii="Times New Roman" w:eastAsia="Times New Roman" w:hAnsi="Times New Roman"/>
                <w:sz w:val="20"/>
                <w:szCs w:val="20"/>
                <w:lang w:eastAsia="ru-RU"/>
              </w:rPr>
            </w:pPr>
            <w:r w:rsidRPr="00910AB7">
              <w:rPr>
                <w:rFonts w:ascii="Times New Roman" w:eastAsia="Times New Roman" w:hAnsi="Times New Roman"/>
                <w:sz w:val="20"/>
                <w:szCs w:val="20"/>
                <w:lang w:eastAsia="ru-RU"/>
              </w:rPr>
              <w:t>меры приняты</w:t>
            </w:r>
          </w:p>
        </w:tc>
        <w:tc>
          <w:tcPr>
            <w:tcW w:w="616"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349"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381"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660"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442"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511"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c>
          <w:tcPr>
            <w:tcW w:w="1010"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r>
      <w:tr w:rsidR="00C17E74" w:rsidRPr="00910AB7" w:rsidTr="000C36E3">
        <w:trPr>
          <w:tblCellSpacing w:w="15" w:type="dxa"/>
        </w:trPr>
        <w:tc>
          <w:tcPr>
            <w:tcW w:w="945" w:type="pct"/>
            <w:tcBorders>
              <w:top w:val="outset" w:sz="6" w:space="0" w:color="auto"/>
              <w:left w:val="outset" w:sz="6" w:space="0" w:color="auto"/>
              <w:bottom w:val="outset" w:sz="6" w:space="0" w:color="auto"/>
              <w:right w:val="outset" w:sz="6" w:space="0" w:color="auto"/>
            </w:tcBorders>
            <w:vAlign w:val="center"/>
            <w:hideMark/>
          </w:tcPr>
          <w:p w:rsidR="00C17E74" w:rsidRPr="00910AB7" w:rsidRDefault="00C17E74" w:rsidP="000C36E3">
            <w:pPr>
              <w:spacing w:after="0" w:line="240" w:lineRule="auto"/>
              <w:contextualSpacing/>
              <w:rPr>
                <w:rFonts w:ascii="Times New Roman" w:eastAsia="Times New Roman" w:hAnsi="Times New Roman"/>
                <w:sz w:val="20"/>
                <w:szCs w:val="20"/>
                <w:lang w:eastAsia="ru-RU"/>
              </w:rPr>
            </w:pPr>
            <w:r w:rsidRPr="00910AB7">
              <w:rPr>
                <w:rFonts w:ascii="Times New Roman" w:eastAsia="Times New Roman" w:hAnsi="Times New Roman"/>
                <w:sz w:val="20"/>
                <w:szCs w:val="20"/>
                <w:lang w:eastAsia="ru-RU"/>
              </w:rPr>
              <w:t>даны разъяснения</w:t>
            </w:r>
          </w:p>
        </w:tc>
        <w:tc>
          <w:tcPr>
            <w:tcW w:w="616"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w:t>
            </w:r>
          </w:p>
        </w:tc>
        <w:tc>
          <w:tcPr>
            <w:tcW w:w="349"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27</w:t>
            </w:r>
          </w:p>
        </w:tc>
        <w:tc>
          <w:tcPr>
            <w:tcW w:w="381"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38</w:t>
            </w:r>
          </w:p>
        </w:tc>
        <w:tc>
          <w:tcPr>
            <w:tcW w:w="660"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442"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w:t>
            </w:r>
          </w:p>
        </w:tc>
        <w:tc>
          <w:tcPr>
            <w:tcW w:w="511"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1010"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73</w:t>
            </w:r>
          </w:p>
        </w:tc>
      </w:tr>
      <w:tr w:rsidR="00C17E74" w:rsidRPr="00910AB7" w:rsidTr="000C36E3">
        <w:trPr>
          <w:tblCellSpacing w:w="15" w:type="dxa"/>
        </w:trPr>
        <w:tc>
          <w:tcPr>
            <w:tcW w:w="945" w:type="pct"/>
            <w:tcBorders>
              <w:top w:val="outset" w:sz="6" w:space="0" w:color="auto"/>
              <w:left w:val="outset" w:sz="6" w:space="0" w:color="auto"/>
              <w:bottom w:val="outset" w:sz="6" w:space="0" w:color="auto"/>
              <w:right w:val="outset" w:sz="6" w:space="0" w:color="auto"/>
            </w:tcBorders>
            <w:vAlign w:val="center"/>
            <w:hideMark/>
          </w:tcPr>
          <w:p w:rsidR="00C17E74" w:rsidRPr="00910AB7" w:rsidRDefault="00C17E74" w:rsidP="000C36E3">
            <w:pPr>
              <w:spacing w:after="0" w:line="240" w:lineRule="auto"/>
              <w:contextualSpacing/>
              <w:rPr>
                <w:rFonts w:ascii="Times New Roman" w:eastAsia="Times New Roman" w:hAnsi="Times New Roman"/>
                <w:sz w:val="20"/>
                <w:szCs w:val="20"/>
                <w:lang w:eastAsia="ru-RU"/>
              </w:rPr>
            </w:pPr>
            <w:r w:rsidRPr="00910AB7">
              <w:rPr>
                <w:rFonts w:ascii="Times New Roman" w:eastAsia="Times New Roman" w:hAnsi="Times New Roman"/>
                <w:sz w:val="20"/>
                <w:szCs w:val="20"/>
                <w:lang w:eastAsia="ru-RU"/>
              </w:rPr>
              <w:t>отказано</w:t>
            </w:r>
          </w:p>
        </w:tc>
        <w:tc>
          <w:tcPr>
            <w:tcW w:w="616"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349"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381"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660"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442"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511"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1010"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r>
      <w:tr w:rsidR="00C17E74" w:rsidRPr="00910AB7" w:rsidTr="000C36E3">
        <w:trPr>
          <w:tblCellSpacing w:w="15" w:type="dxa"/>
        </w:trPr>
        <w:tc>
          <w:tcPr>
            <w:tcW w:w="945" w:type="pct"/>
            <w:tcBorders>
              <w:top w:val="outset" w:sz="6" w:space="0" w:color="auto"/>
              <w:left w:val="outset" w:sz="6" w:space="0" w:color="auto"/>
              <w:bottom w:val="outset" w:sz="6" w:space="0" w:color="auto"/>
              <w:right w:val="outset" w:sz="6" w:space="0" w:color="auto"/>
            </w:tcBorders>
            <w:vAlign w:val="center"/>
            <w:hideMark/>
          </w:tcPr>
          <w:p w:rsidR="00C17E74" w:rsidRPr="00910AB7" w:rsidRDefault="00C17E74" w:rsidP="000C36E3">
            <w:pPr>
              <w:spacing w:after="0" w:line="240" w:lineRule="auto"/>
              <w:contextualSpacing/>
              <w:rPr>
                <w:rFonts w:ascii="Times New Roman" w:eastAsia="Times New Roman" w:hAnsi="Times New Roman"/>
                <w:sz w:val="20"/>
                <w:szCs w:val="20"/>
                <w:lang w:eastAsia="ru-RU"/>
              </w:rPr>
            </w:pPr>
            <w:r w:rsidRPr="00910AB7">
              <w:rPr>
                <w:rFonts w:ascii="Times New Roman" w:eastAsia="Times New Roman" w:hAnsi="Times New Roman"/>
                <w:sz w:val="20"/>
                <w:szCs w:val="20"/>
                <w:lang w:eastAsia="ru-RU"/>
              </w:rPr>
              <w:t>Направлено ответов за подписью руководителя и его заместителей</w:t>
            </w:r>
          </w:p>
        </w:tc>
        <w:tc>
          <w:tcPr>
            <w:tcW w:w="616"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349"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w:t>
            </w:r>
          </w:p>
        </w:tc>
        <w:tc>
          <w:tcPr>
            <w:tcW w:w="381"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46</w:t>
            </w:r>
          </w:p>
        </w:tc>
        <w:tc>
          <w:tcPr>
            <w:tcW w:w="660"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442"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w:t>
            </w:r>
          </w:p>
        </w:tc>
        <w:tc>
          <w:tcPr>
            <w:tcW w:w="511"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124</w:t>
            </w:r>
          </w:p>
        </w:tc>
        <w:tc>
          <w:tcPr>
            <w:tcW w:w="1010"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101</w:t>
            </w:r>
          </w:p>
        </w:tc>
      </w:tr>
      <w:tr w:rsidR="00C17E74" w:rsidRPr="00910AB7" w:rsidTr="000C36E3">
        <w:trPr>
          <w:tblCellSpacing w:w="15" w:type="dxa"/>
        </w:trPr>
        <w:tc>
          <w:tcPr>
            <w:tcW w:w="945" w:type="pct"/>
            <w:tcBorders>
              <w:top w:val="outset" w:sz="6" w:space="0" w:color="auto"/>
              <w:left w:val="outset" w:sz="6" w:space="0" w:color="auto"/>
              <w:bottom w:val="outset" w:sz="6" w:space="0" w:color="auto"/>
              <w:right w:val="outset" w:sz="6" w:space="0" w:color="auto"/>
            </w:tcBorders>
            <w:vAlign w:val="center"/>
            <w:hideMark/>
          </w:tcPr>
          <w:p w:rsidR="00C17E74" w:rsidRPr="00910AB7" w:rsidRDefault="00C17E74" w:rsidP="000C36E3">
            <w:pPr>
              <w:spacing w:after="0" w:line="240" w:lineRule="auto"/>
              <w:contextualSpacing/>
              <w:rPr>
                <w:rFonts w:ascii="Times New Roman" w:eastAsia="Times New Roman" w:hAnsi="Times New Roman"/>
                <w:sz w:val="20"/>
                <w:szCs w:val="20"/>
                <w:lang w:eastAsia="ru-RU"/>
              </w:rPr>
            </w:pPr>
            <w:r w:rsidRPr="00910AB7">
              <w:rPr>
                <w:rFonts w:ascii="Times New Roman" w:eastAsia="Times New Roman" w:hAnsi="Times New Roman"/>
                <w:sz w:val="20"/>
                <w:szCs w:val="20"/>
                <w:lang w:eastAsia="ru-RU"/>
              </w:rPr>
              <w:t>Кол-во обращений, рассмотренных совместно с органами местного самоуправления</w:t>
            </w:r>
          </w:p>
        </w:tc>
        <w:tc>
          <w:tcPr>
            <w:tcW w:w="616"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349"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381"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c>
          <w:tcPr>
            <w:tcW w:w="660"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442"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511"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w:t>
            </w:r>
          </w:p>
        </w:tc>
        <w:tc>
          <w:tcPr>
            <w:tcW w:w="1010"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r>
      <w:tr w:rsidR="00C17E74" w:rsidRPr="00910AB7" w:rsidTr="000C36E3">
        <w:trPr>
          <w:tblCellSpacing w:w="15" w:type="dxa"/>
        </w:trPr>
        <w:tc>
          <w:tcPr>
            <w:tcW w:w="945" w:type="pct"/>
            <w:tcBorders>
              <w:top w:val="outset" w:sz="6" w:space="0" w:color="auto"/>
              <w:left w:val="outset" w:sz="6" w:space="0" w:color="auto"/>
              <w:bottom w:val="outset" w:sz="6" w:space="0" w:color="auto"/>
              <w:right w:val="outset" w:sz="6" w:space="0" w:color="auto"/>
            </w:tcBorders>
            <w:vAlign w:val="center"/>
            <w:hideMark/>
          </w:tcPr>
          <w:p w:rsidR="00C17E74" w:rsidRPr="00910AB7" w:rsidRDefault="00C17E74" w:rsidP="000C36E3">
            <w:pPr>
              <w:spacing w:after="0" w:line="240" w:lineRule="auto"/>
              <w:contextualSpacing/>
              <w:rPr>
                <w:rFonts w:ascii="Times New Roman" w:eastAsia="Times New Roman" w:hAnsi="Times New Roman"/>
                <w:sz w:val="20"/>
                <w:szCs w:val="20"/>
                <w:lang w:eastAsia="ru-RU"/>
              </w:rPr>
            </w:pPr>
            <w:r w:rsidRPr="00910AB7">
              <w:rPr>
                <w:rFonts w:ascii="Times New Roman" w:eastAsia="Times New Roman" w:hAnsi="Times New Roman"/>
                <w:sz w:val="20"/>
                <w:szCs w:val="20"/>
                <w:lang w:eastAsia="ru-RU"/>
              </w:rPr>
              <w:t>Кол-во обращений, рассмотренных совместно с территориальными подразделениями федеральных органов исполнительной власти</w:t>
            </w:r>
          </w:p>
        </w:tc>
        <w:tc>
          <w:tcPr>
            <w:tcW w:w="616"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349"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381"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660"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442"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511"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010"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C17E74" w:rsidRPr="00910AB7" w:rsidTr="000C36E3">
        <w:trPr>
          <w:tblCellSpacing w:w="15" w:type="dxa"/>
        </w:trPr>
        <w:tc>
          <w:tcPr>
            <w:tcW w:w="945" w:type="pct"/>
            <w:tcBorders>
              <w:top w:val="outset" w:sz="6" w:space="0" w:color="auto"/>
              <w:left w:val="outset" w:sz="6" w:space="0" w:color="auto"/>
              <w:bottom w:val="outset" w:sz="6" w:space="0" w:color="auto"/>
              <w:right w:val="outset" w:sz="6" w:space="0" w:color="auto"/>
            </w:tcBorders>
            <w:vAlign w:val="center"/>
            <w:hideMark/>
          </w:tcPr>
          <w:p w:rsidR="00C17E74" w:rsidRPr="00910AB7" w:rsidRDefault="00C17E74" w:rsidP="000C36E3">
            <w:pPr>
              <w:spacing w:after="0" w:line="240" w:lineRule="auto"/>
              <w:contextualSpacing/>
              <w:rPr>
                <w:rFonts w:ascii="Times New Roman" w:eastAsia="Times New Roman" w:hAnsi="Times New Roman"/>
                <w:sz w:val="20"/>
                <w:szCs w:val="20"/>
                <w:lang w:eastAsia="ru-RU"/>
              </w:rPr>
            </w:pPr>
            <w:r w:rsidRPr="00910AB7">
              <w:rPr>
                <w:rFonts w:ascii="Times New Roman" w:eastAsia="Times New Roman" w:hAnsi="Times New Roman"/>
                <w:sz w:val="20"/>
                <w:szCs w:val="20"/>
                <w:lang w:eastAsia="ru-RU"/>
              </w:rPr>
              <w:t>Кол-во жалоб, в которых подтвердились приведенные факты</w:t>
            </w:r>
          </w:p>
        </w:tc>
        <w:tc>
          <w:tcPr>
            <w:tcW w:w="616"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349"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381"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660"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442"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511"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1010"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r>
      <w:tr w:rsidR="00C17E74" w:rsidRPr="00910AB7" w:rsidTr="000C36E3">
        <w:trPr>
          <w:tblCellSpacing w:w="15" w:type="dxa"/>
        </w:trPr>
        <w:tc>
          <w:tcPr>
            <w:tcW w:w="945" w:type="pct"/>
            <w:tcBorders>
              <w:top w:val="outset" w:sz="6" w:space="0" w:color="auto"/>
              <w:left w:val="outset" w:sz="6" w:space="0" w:color="auto"/>
              <w:bottom w:val="outset" w:sz="6" w:space="0" w:color="auto"/>
              <w:right w:val="outset" w:sz="6" w:space="0" w:color="auto"/>
            </w:tcBorders>
            <w:vAlign w:val="center"/>
            <w:hideMark/>
          </w:tcPr>
          <w:p w:rsidR="00C17E74" w:rsidRPr="00910AB7" w:rsidRDefault="00C17E74" w:rsidP="000C36E3">
            <w:pPr>
              <w:spacing w:after="0" w:line="240" w:lineRule="auto"/>
              <w:contextualSpacing/>
              <w:rPr>
                <w:rFonts w:ascii="Times New Roman" w:eastAsia="Times New Roman" w:hAnsi="Times New Roman"/>
                <w:sz w:val="20"/>
                <w:szCs w:val="20"/>
                <w:lang w:eastAsia="ru-RU"/>
              </w:rPr>
            </w:pPr>
            <w:r w:rsidRPr="00910AB7">
              <w:rPr>
                <w:rFonts w:ascii="Times New Roman" w:eastAsia="Times New Roman" w:hAnsi="Times New Roman"/>
                <w:sz w:val="20"/>
                <w:szCs w:val="20"/>
                <w:lang w:eastAsia="ru-RU"/>
              </w:rPr>
              <w:t xml:space="preserve">Кол-во жалоб, по </w:t>
            </w:r>
            <w:proofErr w:type="gramStart"/>
            <w:r w:rsidRPr="00910AB7">
              <w:rPr>
                <w:rFonts w:ascii="Times New Roman" w:eastAsia="Times New Roman" w:hAnsi="Times New Roman"/>
                <w:sz w:val="20"/>
                <w:szCs w:val="20"/>
                <w:lang w:eastAsia="ru-RU"/>
              </w:rPr>
              <w:t>результатам</w:t>
            </w:r>
            <w:proofErr w:type="gramEnd"/>
            <w:r w:rsidRPr="00910AB7">
              <w:rPr>
                <w:rFonts w:ascii="Times New Roman" w:eastAsia="Times New Roman" w:hAnsi="Times New Roman"/>
                <w:sz w:val="20"/>
                <w:szCs w:val="20"/>
                <w:lang w:eastAsia="ru-RU"/>
              </w:rPr>
              <w:t xml:space="preserve"> рассмотрения которых виновные в нарушении прав граждан наказаны</w:t>
            </w:r>
          </w:p>
        </w:tc>
        <w:tc>
          <w:tcPr>
            <w:tcW w:w="616"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349"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381"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660"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442"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511"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1010"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r>
      <w:tr w:rsidR="00C17E74" w:rsidRPr="00910AB7" w:rsidTr="000C36E3">
        <w:trPr>
          <w:tblCellSpacing w:w="15" w:type="dxa"/>
        </w:trPr>
        <w:tc>
          <w:tcPr>
            <w:tcW w:w="945" w:type="pct"/>
            <w:tcBorders>
              <w:top w:val="outset" w:sz="6" w:space="0" w:color="auto"/>
              <w:left w:val="outset" w:sz="6" w:space="0" w:color="auto"/>
              <w:bottom w:val="outset" w:sz="6" w:space="0" w:color="auto"/>
              <w:right w:val="outset" w:sz="6" w:space="0" w:color="auto"/>
            </w:tcBorders>
            <w:vAlign w:val="center"/>
            <w:hideMark/>
          </w:tcPr>
          <w:p w:rsidR="00C17E74" w:rsidRDefault="00C17E74" w:rsidP="000C36E3">
            <w:pPr>
              <w:spacing w:after="0" w:line="240" w:lineRule="auto"/>
              <w:contextualSpacing/>
              <w:rPr>
                <w:rFonts w:ascii="Times New Roman" w:eastAsia="Times New Roman" w:hAnsi="Times New Roman"/>
                <w:sz w:val="20"/>
                <w:szCs w:val="20"/>
                <w:lang w:eastAsia="ru-RU"/>
              </w:rPr>
            </w:pPr>
            <w:r w:rsidRPr="00910AB7">
              <w:rPr>
                <w:rFonts w:ascii="Times New Roman" w:eastAsia="Times New Roman" w:hAnsi="Times New Roman"/>
                <w:sz w:val="20"/>
                <w:szCs w:val="20"/>
                <w:lang w:eastAsia="ru-RU"/>
              </w:rPr>
              <w:t>Рассмотрено обращений с нарушением срока</w:t>
            </w:r>
          </w:p>
          <w:p w:rsidR="00C17E74" w:rsidRPr="00910AB7" w:rsidRDefault="00C17E74" w:rsidP="000C36E3">
            <w:pPr>
              <w:spacing w:after="0" w:line="240" w:lineRule="auto"/>
              <w:contextualSpacing/>
              <w:rPr>
                <w:rFonts w:ascii="Times New Roman" w:eastAsia="Times New Roman" w:hAnsi="Times New Roman"/>
                <w:sz w:val="20"/>
                <w:szCs w:val="20"/>
                <w:lang w:eastAsia="ru-RU"/>
              </w:rPr>
            </w:pPr>
          </w:p>
        </w:tc>
        <w:tc>
          <w:tcPr>
            <w:tcW w:w="616"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349"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381"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660"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442"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511"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1010"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r>
      <w:tr w:rsidR="00C17E74" w:rsidRPr="00910AB7" w:rsidTr="000C36E3">
        <w:trPr>
          <w:tblCellSpacing w:w="15" w:type="dxa"/>
        </w:trPr>
        <w:tc>
          <w:tcPr>
            <w:tcW w:w="945" w:type="pct"/>
            <w:tcBorders>
              <w:top w:val="outset" w:sz="6" w:space="0" w:color="auto"/>
              <w:left w:val="outset" w:sz="6" w:space="0" w:color="auto"/>
              <w:bottom w:val="outset" w:sz="6" w:space="0" w:color="auto"/>
              <w:right w:val="outset" w:sz="6" w:space="0" w:color="auto"/>
            </w:tcBorders>
            <w:vAlign w:val="center"/>
            <w:hideMark/>
          </w:tcPr>
          <w:p w:rsidR="00C17E74" w:rsidRPr="00910AB7" w:rsidRDefault="00C17E74" w:rsidP="000C36E3">
            <w:pPr>
              <w:spacing w:after="0" w:line="240" w:lineRule="auto"/>
              <w:contextualSpacing/>
              <w:rPr>
                <w:rFonts w:ascii="Times New Roman" w:eastAsia="Times New Roman" w:hAnsi="Times New Roman"/>
                <w:sz w:val="20"/>
                <w:szCs w:val="20"/>
                <w:lang w:eastAsia="ru-RU"/>
              </w:rPr>
            </w:pPr>
            <w:r w:rsidRPr="00910AB7">
              <w:rPr>
                <w:rFonts w:ascii="Times New Roman" w:eastAsia="Times New Roman" w:hAnsi="Times New Roman"/>
                <w:sz w:val="20"/>
                <w:szCs w:val="20"/>
                <w:lang w:eastAsia="ru-RU"/>
              </w:rPr>
              <w:t>Находятся на рассмотрении</w:t>
            </w:r>
          </w:p>
        </w:tc>
        <w:tc>
          <w:tcPr>
            <w:tcW w:w="616"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349"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381"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660"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442"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511"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w:t>
            </w:r>
          </w:p>
        </w:tc>
        <w:tc>
          <w:tcPr>
            <w:tcW w:w="1010"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w:t>
            </w:r>
          </w:p>
        </w:tc>
      </w:tr>
      <w:tr w:rsidR="00C17E74" w:rsidRPr="00910AB7" w:rsidTr="000C36E3">
        <w:trPr>
          <w:tblCellSpacing w:w="15" w:type="dxa"/>
        </w:trPr>
        <w:tc>
          <w:tcPr>
            <w:tcW w:w="945" w:type="pct"/>
            <w:tcBorders>
              <w:top w:val="outset" w:sz="6" w:space="0" w:color="auto"/>
              <w:left w:val="outset" w:sz="6" w:space="0" w:color="auto"/>
              <w:bottom w:val="outset" w:sz="6" w:space="0" w:color="auto"/>
              <w:right w:val="outset" w:sz="6" w:space="0" w:color="auto"/>
            </w:tcBorders>
            <w:vAlign w:val="center"/>
            <w:hideMark/>
          </w:tcPr>
          <w:p w:rsidR="00C17E74" w:rsidRPr="00910AB7" w:rsidRDefault="00C17E74" w:rsidP="000C36E3">
            <w:pPr>
              <w:spacing w:after="0" w:line="240" w:lineRule="auto"/>
              <w:contextualSpacing/>
              <w:rPr>
                <w:rFonts w:ascii="Times New Roman" w:eastAsia="Times New Roman" w:hAnsi="Times New Roman"/>
                <w:sz w:val="20"/>
                <w:szCs w:val="20"/>
                <w:lang w:eastAsia="ru-RU"/>
              </w:rPr>
            </w:pPr>
            <w:r w:rsidRPr="00910AB7">
              <w:rPr>
                <w:rFonts w:ascii="Times New Roman" w:eastAsia="Times New Roman" w:hAnsi="Times New Roman"/>
                <w:sz w:val="20"/>
                <w:szCs w:val="20"/>
                <w:lang w:eastAsia="ru-RU"/>
              </w:rPr>
              <w:t>Кол-во судебных исков по жалобам о нарушении прав авторов при рассмотрении обращений</w:t>
            </w:r>
          </w:p>
        </w:tc>
        <w:tc>
          <w:tcPr>
            <w:tcW w:w="616"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349"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381"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660"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442"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511"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1010"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r>
      <w:tr w:rsidR="00C17E74" w:rsidRPr="00910AB7" w:rsidTr="000C36E3">
        <w:trPr>
          <w:trHeight w:val="941"/>
          <w:tblCellSpacing w:w="15" w:type="dxa"/>
        </w:trPr>
        <w:tc>
          <w:tcPr>
            <w:tcW w:w="945" w:type="pct"/>
            <w:tcBorders>
              <w:top w:val="outset" w:sz="6" w:space="0" w:color="auto"/>
              <w:left w:val="outset" w:sz="6" w:space="0" w:color="auto"/>
              <w:bottom w:val="outset" w:sz="6" w:space="0" w:color="auto"/>
              <w:right w:val="outset" w:sz="6" w:space="0" w:color="auto"/>
            </w:tcBorders>
          </w:tcPr>
          <w:p w:rsidR="00C17E74" w:rsidRPr="0075481E" w:rsidRDefault="00C17E74" w:rsidP="000C36E3">
            <w:pPr>
              <w:spacing w:after="0" w:line="240" w:lineRule="auto"/>
              <w:contextualSpacing/>
              <w:rPr>
                <w:sz w:val="20"/>
                <w:szCs w:val="20"/>
              </w:rPr>
            </w:pPr>
            <w:r w:rsidRPr="0075481E">
              <w:rPr>
                <w:rFonts w:ascii="Times New Roman" w:eastAsia="Times New Roman" w:hAnsi="Times New Roman"/>
                <w:sz w:val="20"/>
                <w:szCs w:val="20"/>
                <w:lang w:eastAsia="ru-RU"/>
              </w:rPr>
              <w:lastRenderedPageBreak/>
              <w:t>кол-во актов прокурорского реагирования в случаях нарушения прав граждан при рассмотрении обращений</w:t>
            </w:r>
          </w:p>
        </w:tc>
        <w:tc>
          <w:tcPr>
            <w:tcW w:w="616" w:type="pct"/>
            <w:tcBorders>
              <w:top w:val="outset" w:sz="6" w:space="0" w:color="auto"/>
              <w:left w:val="outset" w:sz="6" w:space="0" w:color="auto"/>
              <w:bottom w:val="outset" w:sz="6" w:space="0" w:color="auto"/>
              <w:right w:val="outset" w:sz="6" w:space="0" w:color="auto"/>
            </w:tcBorders>
          </w:tcPr>
          <w:p w:rsidR="00C17E74" w:rsidRDefault="00C17E74" w:rsidP="000C36E3">
            <w:pPr>
              <w:spacing w:after="0" w:line="240" w:lineRule="auto"/>
              <w:contextualSpacing/>
              <w:jc w:val="center"/>
            </w:pPr>
          </w:p>
        </w:tc>
        <w:tc>
          <w:tcPr>
            <w:tcW w:w="349" w:type="pct"/>
            <w:tcBorders>
              <w:top w:val="outset" w:sz="6" w:space="0" w:color="auto"/>
              <w:left w:val="outset" w:sz="6" w:space="0" w:color="auto"/>
              <w:bottom w:val="outset" w:sz="6" w:space="0" w:color="auto"/>
              <w:right w:val="outset" w:sz="6" w:space="0" w:color="auto"/>
            </w:tcBorders>
          </w:tcPr>
          <w:p w:rsidR="00C17E74" w:rsidRDefault="00C17E74" w:rsidP="000C36E3">
            <w:pPr>
              <w:spacing w:after="0" w:line="240" w:lineRule="auto"/>
              <w:contextualSpacing/>
              <w:jc w:val="center"/>
            </w:pPr>
          </w:p>
        </w:tc>
        <w:tc>
          <w:tcPr>
            <w:tcW w:w="381" w:type="pct"/>
            <w:tcBorders>
              <w:top w:val="outset" w:sz="6" w:space="0" w:color="auto"/>
              <w:left w:val="outset" w:sz="6" w:space="0" w:color="auto"/>
              <w:bottom w:val="outset" w:sz="6" w:space="0" w:color="auto"/>
              <w:right w:val="outset" w:sz="6" w:space="0" w:color="auto"/>
            </w:tcBorders>
          </w:tcPr>
          <w:p w:rsidR="00C17E74" w:rsidRDefault="00C17E74" w:rsidP="000C36E3">
            <w:pPr>
              <w:spacing w:after="0" w:line="240" w:lineRule="auto"/>
              <w:contextualSpacing/>
              <w:jc w:val="center"/>
            </w:pPr>
          </w:p>
        </w:tc>
        <w:tc>
          <w:tcPr>
            <w:tcW w:w="660" w:type="pct"/>
            <w:tcBorders>
              <w:top w:val="outset" w:sz="6" w:space="0" w:color="auto"/>
              <w:left w:val="outset" w:sz="6" w:space="0" w:color="auto"/>
              <w:bottom w:val="outset" w:sz="6" w:space="0" w:color="auto"/>
              <w:right w:val="outset" w:sz="6" w:space="0" w:color="auto"/>
            </w:tcBorders>
          </w:tcPr>
          <w:p w:rsidR="00C17E74" w:rsidRDefault="00C17E74" w:rsidP="000C36E3">
            <w:pPr>
              <w:spacing w:after="0" w:line="240" w:lineRule="auto"/>
              <w:contextualSpacing/>
              <w:jc w:val="center"/>
            </w:pPr>
          </w:p>
        </w:tc>
        <w:tc>
          <w:tcPr>
            <w:tcW w:w="442" w:type="pct"/>
            <w:tcBorders>
              <w:top w:val="outset" w:sz="6" w:space="0" w:color="auto"/>
              <w:left w:val="outset" w:sz="6" w:space="0" w:color="auto"/>
              <w:bottom w:val="outset" w:sz="6" w:space="0" w:color="auto"/>
              <w:right w:val="outset" w:sz="6" w:space="0" w:color="auto"/>
            </w:tcBorders>
          </w:tcPr>
          <w:p w:rsidR="00C17E74" w:rsidRDefault="00C17E74" w:rsidP="000C36E3">
            <w:pPr>
              <w:spacing w:after="0" w:line="240" w:lineRule="auto"/>
              <w:contextualSpacing/>
              <w:jc w:val="center"/>
            </w:pPr>
          </w:p>
        </w:tc>
        <w:tc>
          <w:tcPr>
            <w:tcW w:w="511" w:type="pct"/>
            <w:tcBorders>
              <w:top w:val="outset" w:sz="6" w:space="0" w:color="auto"/>
              <w:left w:val="outset" w:sz="6" w:space="0" w:color="auto"/>
              <w:bottom w:val="outset" w:sz="6" w:space="0" w:color="auto"/>
              <w:right w:val="outset" w:sz="6" w:space="0" w:color="auto"/>
            </w:tcBorders>
          </w:tcPr>
          <w:p w:rsidR="00C17E74" w:rsidRDefault="00C17E74" w:rsidP="000C36E3">
            <w:pPr>
              <w:spacing w:after="0" w:line="240" w:lineRule="auto"/>
              <w:contextualSpacing/>
              <w:jc w:val="center"/>
            </w:pPr>
          </w:p>
        </w:tc>
        <w:tc>
          <w:tcPr>
            <w:tcW w:w="1010" w:type="pct"/>
            <w:tcBorders>
              <w:top w:val="outset" w:sz="6" w:space="0" w:color="auto"/>
              <w:left w:val="outset" w:sz="6" w:space="0" w:color="auto"/>
              <w:bottom w:val="outset" w:sz="6" w:space="0" w:color="auto"/>
              <w:right w:val="outset" w:sz="6" w:space="0" w:color="auto"/>
            </w:tcBorders>
          </w:tcPr>
          <w:p w:rsidR="00C17E74" w:rsidRDefault="00C17E74" w:rsidP="000C36E3">
            <w:pPr>
              <w:spacing w:after="0" w:line="240" w:lineRule="auto"/>
              <w:contextualSpacing/>
              <w:jc w:val="center"/>
            </w:pPr>
          </w:p>
        </w:tc>
      </w:tr>
      <w:tr w:rsidR="00C17E74" w:rsidRPr="00910AB7" w:rsidTr="000C36E3">
        <w:trPr>
          <w:tblCellSpacing w:w="15" w:type="dxa"/>
        </w:trPr>
        <w:tc>
          <w:tcPr>
            <w:tcW w:w="945" w:type="pct"/>
            <w:tcBorders>
              <w:top w:val="outset" w:sz="6" w:space="0" w:color="auto"/>
              <w:left w:val="outset" w:sz="6" w:space="0" w:color="auto"/>
              <w:bottom w:val="outset" w:sz="6" w:space="0" w:color="auto"/>
              <w:right w:val="outset" w:sz="6" w:space="0" w:color="auto"/>
            </w:tcBorders>
            <w:vAlign w:val="center"/>
            <w:hideMark/>
          </w:tcPr>
          <w:p w:rsidR="00C17E74" w:rsidRPr="00910AB7" w:rsidRDefault="00C17E74" w:rsidP="000C36E3">
            <w:pPr>
              <w:spacing w:after="0" w:line="240" w:lineRule="auto"/>
              <w:contextualSpacing/>
              <w:rPr>
                <w:rFonts w:ascii="Times New Roman" w:eastAsia="Times New Roman" w:hAnsi="Times New Roman"/>
                <w:sz w:val="20"/>
                <w:szCs w:val="20"/>
                <w:lang w:eastAsia="ru-RU"/>
              </w:rPr>
            </w:pPr>
            <w:r w:rsidRPr="00910AB7">
              <w:rPr>
                <w:rFonts w:ascii="Times New Roman" w:eastAsia="Times New Roman" w:hAnsi="Times New Roman"/>
                <w:sz w:val="20"/>
                <w:szCs w:val="20"/>
                <w:lang w:eastAsia="ru-RU"/>
              </w:rPr>
              <w:t>ненадлежащее исполнение служебных обязанностей должностными лицами государственных органов власти и органов местного самоуправления</w:t>
            </w:r>
          </w:p>
        </w:tc>
        <w:tc>
          <w:tcPr>
            <w:tcW w:w="616"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349"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381"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660"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442"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511"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1010"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r>
      <w:tr w:rsidR="00C17E74" w:rsidRPr="00910AB7" w:rsidTr="000C36E3">
        <w:trPr>
          <w:tblCellSpacing w:w="15" w:type="dxa"/>
        </w:trPr>
        <w:tc>
          <w:tcPr>
            <w:tcW w:w="945" w:type="pct"/>
            <w:tcBorders>
              <w:top w:val="outset" w:sz="6" w:space="0" w:color="auto"/>
              <w:left w:val="outset" w:sz="6" w:space="0" w:color="auto"/>
              <w:bottom w:val="outset" w:sz="6" w:space="0" w:color="auto"/>
              <w:right w:val="outset" w:sz="6" w:space="0" w:color="auto"/>
            </w:tcBorders>
            <w:vAlign w:val="center"/>
            <w:hideMark/>
          </w:tcPr>
          <w:p w:rsidR="00C17E74" w:rsidRPr="00910AB7" w:rsidRDefault="00C17E74" w:rsidP="000C36E3">
            <w:pPr>
              <w:spacing w:after="0" w:line="240" w:lineRule="auto"/>
              <w:contextualSpacing/>
              <w:rPr>
                <w:rFonts w:ascii="Times New Roman" w:eastAsia="Times New Roman" w:hAnsi="Times New Roman"/>
                <w:sz w:val="20"/>
                <w:szCs w:val="20"/>
                <w:lang w:eastAsia="ru-RU"/>
              </w:rPr>
            </w:pPr>
            <w:r w:rsidRPr="00910AB7">
              <w:rPr>
                <w:rFonts w:ascii="Times New Roman" w:eastAsia="Times New Roman" w:hAnsi="Times New Roman"/>
                <w:sz w:val="20"/>
                <w:szCs w:val="20"/>
                <w:lang w:eastAsia="ru-RU"/>
              </w:rPr>
              <w:t>недостатки в работе учреждений по предоставлению государственных услуг</w:t>
            </w:r>
          </w:p>
        </w:tc>
        <w:tc>
          <w:tcPr>
            <w:tcW w:w="616"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349"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381"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660"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442"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511"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1010"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r>
      <w:tr w:rsidR="00C17E74" w:rsidRPr="00910AB7" w:rsidTr="000C36E3">
        <w:trPr>
          <w:tblCellSpacing w:w="15" w:type="dxa"/>
        </w:trPr>
        <w:tc>
          <w:tcPr>
            <w:tcW w:w="945" w:type="pct"/>
            <w:tcBorders>
              <w:top w:val="outset" w:sz="6" w:space="0" w:color="auto"/>
              <w:left w:val="outset" w:sz="6" w:space="0" w:color="auto"/>
              <w:bottom w:val="outset" w:sz="6" w:space="0" w:color="auto"/>
              <w:right w:val="outset" w:sz="6" w:space="0" w:color="auto"/>
            </w:tcBorders>
            <w:vAlign w:val="center"/>
            <w:hideMark/>
          </w:tcPr>
          <w:p w:rsidR="00C17E74" w:rsidRPr="00910AB7" w:rsidRDefault="00C17E74" w:rsidP="000C36E3">
            <w:pPr>
              <w:spacing w:after="0" w:line="240" w:lineRule="auto"/>
              <w:contextualSpacing/>
              <w:rPr>
                <w:rFonts w:ascii="Times New Roman" w:eastAsia="Times New Roman" w:hAnsi="Times New Roman"/>
                <w:sz w:val="20"/>
                <w:szCs w:val="20"/>
                <w:lang w:eastAsia="ru-RU"/>
              </w:rPr>
            </w:pPr>
            <w:r w:rsidRPr="00910AB7">
              <w:rPr>
                <w:rFonts w:ascii="Times New Roman" w:eastAsia="Times New Roman" w:hAnsi="Times New Roman"/>
                <w:sz w:val="20"/>
                <w:szCs w:val="20"/>
                <w:lang w:eastAsia="ru-RU"/>
              </w:rPr>
              <w:t>нарушение законодательства в деятельности государственных учреждений, общественных объединений и частных предприятий</w:t>
            </w:r>
          </w:p>
        </w:tc>
        <w:tc>
          <w:tcPr>
            <w:tcW w:w="616"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349"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381"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660"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442"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511"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1010"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r>
      <w:tr w:rsidR="00C17E74" w:rsidRPr="00910AB7" w:rsidTr="000C36E3">
        <w:trPr>
          <w:trHeight w:val="1315"/>
          <w:tblCellSpacing w:w="15" w:type="dxa"/>
        </w:trPr>
        <w:tc>
          <w:tcPr>
            <w:tcW w:w="945" w:type="pct"/>
            <w:tcBorders>
              <w:top w:val="outset" w:sz="6" w:space="0" w:color="auto"/>
              <w:left w:val="outset" w:sz="6" w:space="0" w:color="auto"/>
              <w:bottom w:val="outset" w:sz="6" w:space="0" w:color="auto"/>
              <w:right w:val="outset" w:sz="6" w:space="0" w:color="auto"/>
            </w:tcBorders>
            <w:vAlign w:val="center"/>
            <w:hideMark/>
          </w:tcPr>
          <w:p w:rsidR="00C17E74" w:rsidRPr="00910AB7" w:rsidRDefault="00C17E74" w:rsidP="000C36E3">
            <w:pPr>
              <w:spacing w:after="0" w:line="240" w:lineRule="auto"/>
              <w:contextualSpacing/>
              <w:rPr>
                <w:rFonts w:ascii="Times New Roman" w:eastAsia="Times New Roman" w:hAnsi="Times New Roman"/>
                <w:sz w:val="20"/>
                <w:szCs w:val="20"/>
                <w:lang w:eastAsia="ru-RU"/>
              </w:rPr>
            </w:pPr>
            <w:r w:rsidRPr="00910AB7">
              <w:rPr>
                <w:rFonts w:ascii="Times New Roman" w:eastAsia="Times New Roman" w:hAnsi="Times New Roman"/>
                <w:sz w:val="20"/>
                <w:szCs w:val="20"/>
                <w:lang w:eastAsia="ru-RU"/>
              </w:rPr>
              <w:t>непринятие во внимание государственными органами власти и органами местного самоуправления при исполнении своих функций законных интересов граждан</w:t>
            </w:r>
          </w:p>
        </w:tc>
        <w:tc>
          <w:tcPr>
            <w:tcW w:w="616"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349"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381"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660"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442"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511"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1010"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r>
      <w:tr w:rsidR="00C17E74" w:rsidRPr="00910AB7" w:rsidTr="000C36E3">
        <w:trPr>
          <w:tblCellSpacing w:w="15" w:type="dxa"/>
        </w:trPr>
        <w:tc>
          <w:tcPr>
            <w:tcW w:w="945" w:type="pct"/>
            <w:tcBorders>
              <w:top w:val="outset" w:sz="6" w:space="0" w:color="auto"/>
              <w:left w:val="outset" w:sz="6" w:space="0" w:color="auto"/>
              <w:bottom w:val="outset" w:sz="6" w:space="0" w:color="auto"/>
              <w:right w:val="outset" w:sz="6" w:space="0" w:color="auto"/>
            </w:tcBorders>
            <w:vAlign w:val="center"/>
            <w:hideMark/>
          </w:tcPr>
          <w:p w:rsidR="00C17E74" w:rsidRPr="00910AB7" w:rsidRDefault="00C17E74" w:rsidP="000C36E3">
            <w:pPr>
              <w:spacing w:after="0" w:line="240" w:lineRule="auto"/>
              <w:contextualSpacing/>
              <w:rPr>
                <w:rFonts w:ascii="Times New Roman" w:eastAsia="Times New Roman" w:hAnsi="Times New Roman"/>
                <w:sz w:val="20"/>
                <w:szCs w:val="20"/>
                <w:lang w:eastAsia="ru-RU"/>
              </w:rPr>
            </w:pPr>
            <w:r w:rsidRPr="00910AB7">
              <w:rPr>
                <w:rFonts w:ascii="Times New Roman" w:eastAsia="Times New Roman" w:hAnsi="Times New Roman"/>
                <w:sz w:val="20"/>
                <w:szCs w:val="20"/>
                <w:lang w:eastAsia="ru-RU"/>
              </w:rPr>
              <w:t>недостаточная информативность о деятельности учреждений по предоставлению государственных услуг</w:t>
            </w:r>
          </w:p>
        </w:tc>
        <w:tc>
          <w:tcPr>
            <w:tcW w:w="616"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349"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381"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660"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442"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511"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1010"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r>
      <w:tr w:rsidR="00C17E74" w:rsidRPr="00910AB7" w:rsidTr="000C36E3">
        <w:trPr>
          <w:tblCellSpacing w:w="15" w:type="dxa"/>
        </w:trPr>
        <w:tc>
          <w:tcPr>
            <w:tcW w:w="945" w:type="pct"/>
            <w:tcBorders>
              <w:top w:val="outset" w:sz="6" w:space="0" w:color="auto"/>
              <w:left w:val="outset" w:sz="6" w:space="0" w:color="auto"/>
              <w:bottom w:val="outset" w:sz="6" w:space="0" w:color="auto"/>
              <w:right w:val="outset" w:sz="6" w:space="0" w:color="auto"/>
            </w:tcBorders>
            <w:vAlign w:val="center"/>
            <w:hideMark/>
          </w:tcPr>
          <w:p w:rsidR="00C17E74" w:rsidRPr="00910AB7" w:rsidRDefault="00C17E74" w:rsidP="000C36E3">
            <w:pPr>
              <w:spacing w:after="0" w:line="240" w:lineRule="auto"/>
              <w:contextualSpacing/>
              <w:rPr>
                <w:rFonts w:ascii="Times New Roman" w:eastAsia="Times New Roman" w:hAnsi="Times New Roman"/>
                <w:sz w:val="20"/>
                <w:szCs w:val="20"/>
                <w:lang w:eastAsia="ru-RU"/>
              </w:rPr>
            </w:pPr>
            <w:r w:rsidRPr="00910AB7">
              <w:rPr>
                <w:rFonts w:ascii="Times New Roman" w:eastAsia="Times New Roman" w:hAnsi="Times New Roman"/>
                <w:sz w:val="20"/>
                <w:szCs w:val="20"/>
                <w:lang w:eastAsia="ru-RU"/>
              </w:rPr>
              <w:t>низкая правовая грамотность граждан</w:t>
            </w:r>
          </w:p>
        </w:tc>
        <w:tc>
          <w:tcPr>
            <w:tcW w:w="616"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349"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381"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660"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442"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p>
        </w:tc>
        <w:tc>
          <w:tcPr>
            <w:tcW w:w="511"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1010"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r>
      <w:tr w:rsidR="00C17E74" w:rsidRPr="00910AB7" w:rsidTr="000C36E3">
        <w:trPr>
          <w:tblCellSpacing w:w="15" w:type="dxa"/>
        </w:trPr>
        <w:tc>
          <w:tcPr>
            <w:tcW w:w="945" w:type="pct"/>
            <w:tcBorders>
              <w:top w:val="outset" w:sz="6" w:space="0" w:color="auto"/>
              <w:left w:val="outset" w:sz="6" w:space="0" w:color="auto"/>
              <w:bottom w:val="outset" w:sz="6" w:space="0" w:color="auto"/>
              <w:right w:val="outset" w:sz="6" w:space="0" w:color="auto"/>
            </w:tcBorders>
            <w:vAlign w:val="center"/>
            <w:hideMark/>
          </w:tcPr>
          <w:p w:rsidR="00C17E74" w:rsidRPr="00910AB7" w:rsidRDefault="00C17E74" w:rsidP="000C36E3">
            <w:pPr>
              <w:spacing w:after="0" w:line="240" w:lineRule="auto"/>
              <w:contextualSpacing/>
              <w:rPr>
                <w:rFonts w:ascii="Times New Roman" w:eastAsia="Times New Roman" w:hAnsi="Times New Roman"/>
                <w:sz w:val="20"/>
                <w:szCs w:val="20"/>
                <w:lang w:eastAsia="ru-RU"/>
              </w:rPr>
            </w:pPr>
            <w:r w:rsidRPr="00910AB7">
              <w:rPr>
                <w:rFonts w:ascii="Times New Roman" w:eastAsia="Times New Roman" w:hAnsi="Times New Roman"/>
                <w:sz w:val="20"/>
                <w:szCs w:val="20"/>
                <w:lang w:eastAsia="ru-RU"/>
              </w:rPr>
              <w:t>другие</w:t>
            </w:r>
          </w:p>
        </w:tc>
        <w:tc>
          <w:tcPr>
            <w:tcW w:w="616"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c>
          <w:tcPr>
            <w:tcW w:w="349"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29</w:t>
            </w:r>
          </w:p>
        </w:tc>
        <w:tc>
          <w:tcPr>
            <w:tcW w:w="381"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44</w:t>
            </w:r>
          </w:p>
        </w:tc>
        <w:tc>
          <w:tcPr>
            <w:tcW w:w="660"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442"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511"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113</w:t>
            </w:r>
          </w:p>
        </w:tc>
        <w:tc>
          <w:tcPr>
            <w:tcW w:w="1010" w:type="pct"/>
            <w:tcBorders>
              <w:top w:val="outset" w:sz="6" w:space="0" w:color="auto"/>
              <w:left w:val="outset" w:sz="6" w:space="0" w:color="auto"/>
              <w:bottom w:val="outset" w:sz="6" w:space="0" w:color="auto"/>
              <w:right w:val="outset" w:sz="6" w:space="0" w:color="auto"/>
            </w:tcBorders>
            <w:vAlign w:val="center"/>
          </w:tcPr>
          <w:p w:rsidR="00C17E74" w:rsidRPr="00910AB7" w:rsidRDefault="00C17E74" w:rsidP="000C36E3">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88</w:t>
            </w:r>
          </w:p>
        </w:tc>
      </w:tr>
    </w:tbl>
    <w:p w:rsidR="0099303B" w:rsidRDefault="0099303B" w:rsidP="00C17E74"/>
    <w:p w:rsidR="00C17E74" w:rsidRDefault="00C17E74" w:rsidP="00C17E74"/>
    <w:p w:rsidR="00C17E74" w:rsidRDefault="00C17E74" w:rsidP="00C17E74"/>
    <w:p w:rsidR="00C17E74" w:rsidRDefault="00C17E74" w:rsidP="00C17E74"/>
    <w:p w:rsidR="00C17E74" w:rsidRDefault="00C17E74" w:rsidP="00C17E74"/>
    <w:p w:rsidR="00C17E74" w:rsidRDefault="00C17E74" w:rsidP="00C17E74">
      <w:pPr>
        <w:sectPr w:rsidR="00C17E74" w:rsidSect="009F708B">
          <w:pgSz w:w="16838" w:h="11906" w:orient="landscape" w:code="9"/>
          <w:pgMar w:top="289" w:right="295" w:bottom="289" w:left="289" w:header="709" w:footer="709" w:gutter="0"/>
          <w:cols w:space="708"/>
          <w:docGrid w:linePitch="360"/>
        </w:sectPr>
      </w:pPr>
    </w:p>
    <w:p w:rsidR="00C17E74" w:rsidRDefault="00C17E74" w:rsidP="00C17E74"/>
    <w:p w:rsidR="00C17E74" w:rsidRPr="009D47F9" w:rsidRDefault="00C17E74" w:rsidP="00C17E74">
      <w:pPr>
        <w:spacing w:after="0" w:line="240" w:lineRule="auto"/>
        <w:contextualSpacing/>
        <w:jc w:val="center"/>
        <w:rPr>
          <w:rFonts w:ascii="Times New Roman" w:hAnsi="Times New Roman"/>
          <w:sz w:val="24"/>
          <w:szCs w:val="24"/>
        </w:rPr>
      </w:pPr>
      <w:r w:rsidRPr="009D47F9">
        <w:rPr>
          <w:rFonts w:ascii="Times New Roman" w:hAnsi="Times New Roman"/>
          <w:sz w:val="24"/>
          <w:szCs w:val="24"/>
        </w:rPr>
        <w:t>Сведения об обращениях граждан по типу автора</w:t>
      </w:r>
    </w:p>
    <w:p w:rsidR="00C17E74" w:rsidRPr="009D47F9" w:rsidRDefault="00C17E74" w:rsidP="00C17E74">
      <w:pPr>
        <w:spacing w:after="0" w:line="240" w:lineRule="auto"/>
        <w:contextualSpacing/>
        <w:jc w:val="center"/>
        <w:rPr>
          <w:rFonts w:ascii="Times New Roman" w:hAnsi="Times New Roman"/>
          <w:sz w:val="24"/>
          <w:szCs w:val="24"/>
        </w:rPr>
      </w:pPr>
      <w:proofErr w:type="gramStart"/>
      <w:r w:rsidRPr="009D47F9">
        <w:rPr>
          <w:rFonts w:ascii="Times New Roman" w:hAnsi="Times New Roman"/>
          <w:sz w:val="24"/>
          <w:szCs w:val="24"/>
        </w:rPr>
        <w:t>поступивших</w:t>
      </w:r>
      <w:proofErr w:type="gramEnd"/>
      <w:r w:rsidRPr="009D47F9">
        <w:rPr>
          <w:rFonts w:ascii="Times New Roman" w:hAnsi="Times New Roman"/>
          <w:sz w:val="24"/>
          <w:szCs w:val="24"/>
        </w:rPr>
        <w:t xml:space="preserve"> в  Администрацию Беловского района </w:t>
      </w:r>
    </w:p>
    <w:p w:rsidR="00C17E74" w:rsidRDefault="00C17E74" w:rsidP="00C17E74">
      <w:pPr>
        <w:spacing w:after="0" w:line="240" w:lineRule="auto"/>
        <w:contextualSpacing/>
        <w:jc w:val="center"/>
        <w:rPr>
          <w:rFonts w:ascii="Times New Roman" w:eastAsia="Times New Roman" w:hAnsi="Times New Roman"/>
          <w:sz w:val="24"/>
          <w:szCs w:val="24"/>
          <w:lang w:eastAsia="ru-RU"/>
        </w:rPr>
      </w:pPr>
      <w:r w:rsidRPr="009D47F9">
        <w:rPr>
          <w:rFonts w:ascii="Times New Roman" w:eastAsia="Times New Roman" w:hAnsi="Times New Roman"/>
          <w:sz w:val="24"/>
          <w:szCs w:val="24"/>
          <w:lang w:eastAsia="ru-RU"/>
        </w:rPr>
        <w:t xml:space="preserve">за период   c </w:t>
      </w:r>
      <w:r>
        <w:rPr>
          <w:rFonts w:ascii="Times New Roman" w:eastAsia="Times New Roman" w:hAnsi="Times New Roman"/>
          <w:sz w:val="24"/>
          <w:szCs w:val="24"/>
          <w:lang w:eastAsia="ru-RU"/>
        </w:rPr>
        <w:t>0</w:t>
      </w:r>
      <w:r w:rsidRPr="009D47F9">
        <w:rPr>
          <w:rFonts w:ascii="Times New Roman" w:eastAsia="Times New Roman" w:hAnsi="Times New Roman"/>
          <w:sz w:val="24"/>
          <w:szCs w:val="24"/>
          <w:lang w:eastAsia="ru-RU"/>
        </w:rPr>
        <w:t>1.01.201</w:t>
      </w:r>
      <w:r>
        <w:rPr>
          <w:rFonts w:ascii="Times New Roman" w:eastAsia="Times New Roman" w:hAnsi="Times New Roman"/>
          <w:sz w:val="24"/>
          <w:szCs w:val="24"/>
          <w:lang w:eastAsia="ru-RU"/>
        </w:rPr>
        <w:t>8</w:t>
      </w:r>
      <w:r w:rsidRPr="009D47F9">
        <w:rPr>
          <w:rFonts w:ascii="Times New Roman" w:eastAsia="Times New Roman" w:hAnsi="Times New Roman"/>
          <w:sz w:val="24"/>
          <w:szCs w:val="24"/>
          <w:lang w:eastAsia="ru-RU"/>
        </w:rPr>
        <w:t xml:space="preserve"> по 2</w:t>
      </w:r>
      <w:r>
        <w:rPr>
          <w:rFonts w:ascii="Times New Roman" w:eastAsia="Times New Roman" w:hAnsi="Times New Roman"/>
          <w:sz w:val="24"/>
          <w:szCs w:val="24"/>
          <w:lang w:eastAsia="ru-RU"/>
        </w:rPr>
        <w:t>9.06.2018</w:t>
      </w:r>
    </w:p>
    <w:p w:rsidR="00C17E74" w:rsidRPr="009D47F9" w:rsidRDefault="00C17E74" w:rsidP="00C17E74">
      <w:pPr>
        <w:spacing w:after="0" w:line="240" w:lineRule="auto"/>
        <w:contextualSpacing/>
        <w:jc w:val="center"/>
        <w:rPr>
          <w:rFonts w:ascii="Times New Roman" w:hAnsi="Times New Roman"/>
          <w:sz w:val="24"/>
          <w:szCs w:val="24"/>
        </w:rPr>
      </w:pPr>
    </w:p>
    <w:tbl>
      <w:tblPr>
        <w:tblpPr w:leftFromText="180" w:rightFromText="180" w:vertAnchor="text" w:tblpXSpec="center" w:tblpY="1"/>
        <w:tblOverlap w:val="never"/>
        <w:tblW w:w="4634"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327"/>
        <w:gridCol w:w="3274"/>
      </w:tblGrid>
      <w:tr w:rsidR="00C17E74" w:rsidRPr="00507BEF" w:rsidTr="000C36E3">
        <w:trPr>
          <w:tblHeader/>
          <w:tblCellSpacing w:w="15" w:type="dxa"/>
        </w:trPr>
        <w:tc>
          <w:tcPr>
            <w:tcW w:w="3429" w:type="pct"/>
            <w:vAlign w:val="center"/>
            <w:hideMark/>
          </w:tcPr>
          <w:p w:rsidR="00C17E74" w:rsidRPr="00827916" w:rsidRDefault="00C17E74" w:rsidP="000C36E3">
            <w:pPr>
              <w:spacing w:after="0" w:line="240" w:lineRule="auto"/>
              <w:rPr>
                <w:rFonts w:ascii="Times New Roman" w:eastAsia="Times New Roman" w:hAnsi="Times New Roman"/>
                <w:sz w:val="24"/>
                <w:szCs w:val="24"/>
                <w:lang w:eastAsia="ru-RU"/>
              </w:rPr>
            </w:pPr>
            <w:r w:rsidRPr="00827916">
              <w:rPr>
                <w:rFonts w:ascii="Times New Roman" w:eastAsia="Times New Roman" w:hAnsi="Times New Roman"/>
                <w:sz w:val="24"/>
                <w:szCs w:val="24"/>
                <w:lang w:eastAsia="ru-RU"/>
              </w:rPr>
              <w:t>Тип автора</w:t>
            </w:r>
          </w:p>
        </w:tc>
        <w:tc>
          <w:tcPr>
            <w:tcW w:w="1521" w:type="pct"/>
            <w:vAlign w:val="center"/>
            <w:hideMark/>
          </w:tcPr>
          <w:p w:rsidR="00C17E74" w:rsidRPr="00827916" w:rsidRDefault="00C17E74" w:rsidP="000C36E3">
            <w:pPr>
              <w:spacing w:after="0" w:line="240" w:lineRule="auto"/>
              <w:rPr>
                <w:rFonts w:ascii="Times New Roman" w:eastAsia="Times New Roman" w:hAnsi="Times New Roman"/>
                <w:sz w:val="24"/>
                <w:szCs w:val="24"/>
                <w:lang w:eastAsia="ru-RU"/>
              </w:rPr>
            </w:pPr>
            <w:r w:rsidRPr="00827916">
              <w:rPr>
                <w:rFonts w:ascii="Times New Roman" w:eastAsia="Times New Roman" w:hAnsi="Times New Roman"/>
                <w:sz w:val="24"/>
                <w:szCs w:val="24"/>
                <w:lang w:eastAsia="ru-RU"/>
              </w:rPr>
              <w:t>Поступило обращений</w:t>
            </w:r>
          </w:p>
        </w:tc>
      </w:tr>
      <w:tr w:rsidR="00C17E74" w:rsidRPr="00507BEF" w:rsidTr="000C36E3">
        <w:trPr>
          <w:tblCellSpacing w:w="15" w:type="dxa"/>
        </w:trPr>
        <w:tc>
          <w:tcPr>
            <w:tcW w:w="3429" w:type="pct"/>
            <w:vAlign w:val="center"/>
            <w:hideMark/>
          </w:tcPr>
          <w:p w:rsidR="00C17E74" w:rsidRPr="00827916" w:rsidRDefault="00C17E74" w:rsidP="000C36E3">
            <w:pPr>
              <w:spacing w:after="0" w:line="240" w:lineRule="auto"/>
              <w:rPr>
                <w:rFonts w:ascii="Times New Roman" w:eastAsia="Times New Roman" w:hAnsi="Times New Roman"/>
                <w:sz w:val="24"/>
                <w:szCs w:val="24"/>
                <w:lang w:eastAsia="ru-RU"/>
              </w:rPr>
            </w:pPr>
            <w:r w:rsidRPr="00827916">
              <w:rPr>
                <w:rFonts w:ascii="Times New Roman" w:eastAsia="Times New Roman" w:hAnsi="Times New Roman"/>
                <w:sz w:val="24"/>
                <w:szCs w:val="24"/>
                <w:lang w:eastAsia="ru-RU"/>
              </w:rPr>
              <w:t>от заявителя</w:t>
            </w:r>
          </w:p>
        </w:tc>
        <w:tc>
          <w:tcPr>
            <w:tcW w:w="1521" w:type="pct"/>
            <w:vAlign w:val="center"/>
          </w:tcPr>
          <w:p w:rsidR="00C17E74" w:rsidRPr="00827916" w:rsidRDefault="00C17E74" w:rsidP="000C36E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p>
        </w:tc>
      </w:tr>
      <w:tr w:rsidR="00C17E74" w:rsidRPr="00507BEF" w:rsidTr="000C36E3">
        <w:trPr>
          <w:tblCellSpacing w:w="15" w:type="dxa"/>
        </w:trPr>
        <w:tc>
          <w:tcPr>
            <w:tcW w:w="3429" w:type="pct"/>
            <w:vAlign w:val="center"/>
            <w:hideMark/>
          </w:tcPr>
          <w:p w:rsidR="00C17E74" w:rsidRPr="002079E7" w:rsidRDefault="00C17E74" w:rsidP="000C36E3">
            <w:pPr>
              <w:spacing w:after="0" w:line="240" w:lineRule="auto"/>
              <w:rPr>
                <w:rFonts w:ascii="Times New Roman" w:eastAsia="Times New Roman" w:hAnsi="Times New Roman"/>
                <w:sz w:val="24"/>
                <w:szCs w:val="24"/>
                <w:lang w:eastAsia="ru-RU"/>
              </w:rPr>
            </w:pPr>
            <w:r w:rsidRPr="002079E7">
              <w:rPr>
                <w:rFonts w:ascii="Times New Roman" w:eastAsia="Times New Roman" w:hAnsi="Times New Roman"/>
                <w:sz w:val="24"/>
                <w:szCs w:val="24"/>
                <w:lang w:eastAsia="ru-RU"/>
              </w:rPr>
              <w:t>Администрация Президента РФ</w:t>
            </w:r>
          </w:p>
        </w:tc>
        <w:tc>
          <w:tcPr>
            <w:tcW w:w="1521" w:type="pct"/>
            <w:vAlign w:val="center"/>
          </w:tcPr>
          <w:p w:rsidR="00C17E74" w:rsidRPr="002079E7" w:rsidRDefault="00C17E74" w:rsidP="000C36E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r>
      <w:tr w:rsidR="00C17E74" w:rsidRPr="00507BEF" w:rsidTr="000C36E3">
        <w:trPr>
          <w:trHeight w:val="213"/>
          <w:tblCellSpacing w:w="15" w:type="dxa"/>
        </w:trPr>
        <w:tc>
          <w:tcPr>
            <w:tcW w:w="3429" w:type="pct"/>
            <w:vAlign w:val="center"/>
            <w:hideMark/>
          </w:tcPr>
          <w:p w:rsidR="00C17E74" w:rsidRPr="002079E7" w:rsidRDefault="00C17E74" w:rsidP="000C36E3">
            <w:pPr>
              <w:spacing w:after="0" w:line="240" w:lineRule="auto"/>
              <w:rPr>
                <w:rFonts w:ascii="Times New Roman" w:eastAsia="Times New Roman" w:hAnsi="Times New Roman"/>
                <w:sz w:val="24"/>
                <w:szCs w:val="24"/>
                <w:lang w:eastAsia="ru-RU"/>
              </w:rPr>
            </w:pPr>
            <w:r w:rsidRPr="002079E7">
              <w:rPr>
                <w:rFonts w:ascii="Times New Roman" w:eastAsia="Times New Roman" w:hAnsi="Times New Roman"/>
                <w:sz w:val="24"/>
                <w:szCs w:val="24"/>
                <w:lang w:eastAsia="ru-RU"/>
              </w:rPr>
              <w:t>Аппарат Правительства РФ</w:t>
            </w:r>
          </w:p>
        </w:tc>
        <w:tc>
          <w:tcPr>
            <w:tcW w:w="1521" w:type="pct"/>
            <w:vAlign w:val="center"/>
          </w:tcPr>
          <w:p w:rsidR="00C17E74" w:rsidRPr="002079E7" w:rsidRDefault="00C17E74" w:rsidP="000C36E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C17E74" w:rsidRPr="00507BEF" w:rsidTr="000C36E3">
        <w:trPr>
          <w:trHeight w:val="213"/>
          <w:tblCellSpacing w:w="15" w:type="dxa"/>
        </w:trPr>
        <w:tc>
          <w:tcPr>
            <w:tcW w:w="3429" w:type="pct"/>
            <w:vAlign w:val="center"/>
          </w:tcPr>
          <w:p w:rsidR="00C17E74" w:rsidRPr="002079E7" w:rsidRDefault="00C17E74" w:rsidP="000C36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Приемная Президента РФ в Курской области</w:t>
            </w:r>
          </w:p>
        </w:tc>
        <w:tc>
          <w:tcPr>
            <w:tcW w:w="1521" w:type="pct"/>
            <w:vAlign w:val="center"/>
          </w:tcPr>
          <w:p w:rsidR="00C17E74" w:rsidRDefault="00C17E74" w:rsidP="000C36E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C17E74" w:rsidRPr="00507BEF" w:rsidTr="000C36E3">
        <w:trPr>
          <w:trHeight w:val="274"/>
          <w:tblCellSpacing w:w="15" w:type="dxa"/>
        </w:trPr>
        <w:tc>
          <w:tcPr>
            <w:tcW w:w="3429" w:type="pct"/>
            <w:vAlign w:val="center"/>
          </w:tcPr>
          <w:p w:rsidR="00C17E74" w:rsidRDefault="00C17E74" w:rsidP="000C36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Депутаты Государственной Думы</w:t>
            </w:r>
          </w:p>
        </w:tc>
        <w:tc>
          <w:tcPr>
            <w:tcW w:w="1521" w:type="pct"/>
            <w:vAlign w:val="center"/>
          </w:tcPr>
          <w:p w:rsidR="00C17E74" w:rsidRDefault="00C17E74" w:rsidP="000C36E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C17E74" w:rsidRPr="00507BEF" w:rsidTr="000C36E3">
        <w:trPr>
          <w:trHeight w:val="209"/>
          <w:tblCellSpacing w:w="15" w:type="dxa"/>
        </w:trPr>
        <w:tc>
          <w:tcPr>
            <w:tcW w:w="3429" w:type="pct"/>
            <w:vAlign w:val="center"/>
            <w:hideMark/>
          </w:tcPr>
          <w:p w:rsidR="00C17E74" w:rsidRPr="002079E7" w:rsidRDefault="00C17E74" w:rsidP="000C36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Губернатор Курской области</w:t>
            </w:r>
          </w:p>
        </w:tc>
        <w:tc>
          <w:tcPr>
            <w:tcW w:w="1521" w:type="pct"/>
            <w:vAlign w:val="center"/>
          </w:tcPr>
          <w:p w:rsidR="00C17E74" w:rsidRDefault="00C17E74" w:rsidP="000C36E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C17E74" w:rsidRPr="00507BEF" w:rsidTr="000C36E3">
        <w:trPr>
          <w:trHeight w:val="209"/>
          <w:tblCellSpacing w:w="15" w:type="dxa"/>
        </w:trPr>
        <w:tc>
          <w:tcPr>
            <w:tcW w:w="3429" w:type="pct"/>
            <w:vAlign w:val="center"/>
          </w:tcPr>
          <w:p w:rsidR="00C17E74" w:rsidRDefault="00C17E74" w:rsidP="000C36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Первый заместитель Губернатора Курской области </w:t>
            </w:r>
            <w:proofErr w:type="spellStart"/>
            <w:r>
              <w:rPr>
                <w:rFonts w:ascii="Times New Roman" w:eastAsia="Times New Roman" w:hAnsi="Times New Roman"/>
                <w:sz w:val="24"/>
                <w:szCs w:val="24"/>
                <w:lang w:eastAsia="ru-RU"/>
              </w:rPr>
              <w:t>А.С.Зубарев</w:t>
            </w:r>
            <w:proofErr w:type="spellEnd"/>
          </w:p>
        </w:tc>
        <w:tc>
          <w:tcPr>
            <w:tcW w:w="1521" w:type="pct"/>
            <w:vAlign w:val="center"/>
          </w:tcPr>
          <w:p w:rsidR="00C17E74" w:rsidRDefault="00C17E74" w:rsidP="000C36E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C17E74" w:rsidRPr="00507BEF" w:rsidTr="000C36E3">
        <w:trPr>
          <w:trHeight w:val="302"/>
          <w:tblCellSpacing w:w="15" w:type="dxa"/>
        </w:trPr>
        <w:tc>
          <w:tcPr>
            <w:tcW w:w="3429" w:type="pct"/>
            <w:vAlign w:val="center"/>
          </w:tcPr>
          <w:p w:rsidR="00C17E74" w:rsidRDefault="00C17E74" w:rsidP="000C36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Заместитель Губернатора Курской области </w:t>
            </w:r>
            <w:proofErr w:type="spellStart"/>
            <w:r>
              <w:rPr>
                <w:rFonts w:ascii="Times New Roman" w:eastAsia="Times New Roman" w:hAnsi="Times New Roman"/>
                <w:sz w:val="24"/>
                <w:szCs w:val="24"/>
                <w:lang w:eastAsia="ru-RU"/>
              </w:rPr>
              <w:t>А.П.Дёмин</w:t>
            </w:r>
            <w:proofErr w:type="spellEnd"/>
          </w:p>
        </w:tc>
        <w:tc>
          <w:tcPr>
            <w:tcW w:w="1521" w:type="pct"/>
            <w:vAlign w:val="center"/>
          </w:tcPr>
          <w:p w:rsidR="00C17E74" w:rsidRDefault="00C17E74" w:rsidP="000C36E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C17E74" w:rsidRPr="00507BEF" w:rsidTr="000C36E3">
        <w:trPr>
          <w:trHeight w:val="302"/>
          <w:tblCellSpacing w:w="15" w:type="dxa"/>
        </w:trPr>
        <w:tc>
          <w:tcPr>
            <w:tcW w:w="3429" w:type="pct"/>
            <w:vAlign w:val="center"/>
          </w:tcPr>
          <w:p w:rsidR="00C17E74" w:rsidRDefault="00C17E74" w:rsidP="000C36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Заместитель Губернатора Курской области </w:t>
            </w:r>
            <w:proofErr w:type="spellStart"/>
            <w:r>
              <w:rPr>
                <w:rFonts w:ascii="Times New Roman" w:eastAsia="Times New Roman" w:hAnsi="Times New Roman"/>
                <w:sz w:val="24"/>
                <w:szCs w:val="24"/>
                <w:lang w:eastAsia="ru-RU"/>
              </w:rPr>
              <w:t>В.В.Проскурин</w:t>
            </w:r>
            <w:proofErr w:type="spellEnd"/>
          </w:p>
        </w:tc>
        <w:tc>
          <w:tcPr>
            <w:tcW w:w="1521" w:type="pct"/>
            <w:vAlign w:val="center"/>
          </w:tcPr>
          <w:p w:rsidR="00C17E74" w:rsidRDefault="00C17E74" w:rsidP="000C36E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C17E74" w:rsidRPr="00507BEF" w:rsidTr="000C36E3">
        <w:trPr>
          <w:trHeight w:val="302"/>
          <w:tblCellSpacing w:w="15" w:type="dxa"/>
        </w:trPr>
        <w:tc>
          <w:tcPr>
            <w:tcW w:w="3429" w:type="pct"/>
            <w:vAlign w:val="center"/>
          </w:tcPr>
          <w:p w:rsidR="00C17E74" w:rsidRDefault="00C17E74" w:rsidP="000C36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Заместитель Губернатора Курской области </w:t>
            </w:r>
            <w:proofErr w:type="spellStart"/>
            <w:r>
              <w:rPr>
                <w:rFonts w:ascii="Times New Roman" w:eastAsia="Times New Roman" w:hAnsi="Times New Roman"/>
                <w:sz w:val="24"/>
                <w:szCs w:val="24"/>
                <w:lang w:eastAsia="ru-RU"/>
              </w:rPr>
              <w:t>Л.А.Гребенькова</w:t>
            </w:r>
            <w:proofErr w:type="spellEnd"/>
          </w:p>
        </w:tc>
        <w:tc>
          <w:tcPr>
            <w:tcW w:w="1521" w:type="pct"/>
            <w:vAlign w:val="center"/>
          </w:tcPr>
          <w:p w:rsidR="00C17E74" w:rsidRDefault="00C17E74" w:rsidP="000C36E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C17E74" w:rsidRPr="00507BEF" w:rsidTr="000C36E3">
        <w:trPr>
          <w:trHeight w:val="302"/>
          <w:tblCellSpacing w:w="15" w:type="dxa"/>
        </w:trPr>
        <w:tc>
          <w:tcPr>
            <w:tcW w:w="3429" w:type="pct"/>
            <w:vAlign w:val="center"/>
          </w:tcPr>
          <w:p w:rsidR="00C17E74" w:rsidRDefault="00C17E74" w:rsidP="000C36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Уполномоченный по правам человека в Курской области </w:t>
            </w:r>
            <w:proofErr w:type="spellStart"/>
            <w:r>
              <w:rPr>
                <w:rFonts w:ascii="Times New Roman" w:eastAsia="Times New Roman" w:hAnsi="Times New Roman"/>
                <w:sz w:val="24"/>
                <w:szCs w:val="24"/>
                <w:lang w:eastAsia="ru-RU"/>
              </w:rPr>
              <w:t>В.В.Фирсов</w:t>
            </w:r>
            <w:proofErr w:type="spellEnd"/>
          </w:p>
        </w:tc>
        <w:tc>
          <w:tcPr>
            <w:tcW w:w="1521" w:type="pct"/>
            <w:vAlign w:val="center"/>
          </w:tcPr>
          <w:p w:rsidR="00C17E74" w:rsidRDefault="00C17E74" w:rsidP="000C36E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C17E74" w:rsidRPr="00507BEF" w:rsidTr="000C36E3">
        <w:trPr>
          <w:trHeight w:val="302"/>
          <w:tblCellSpacing w:w="15" w:type="dxa"/>
        </w:trPr>
        <w:tc>
          <w:tcPr>
            <w:tcW w:w="3429" w:type="pct"/>
            <w:vAlign w:val="center"/>
          </w:tcPr>
          <w:p w:rsidR="00C17E74" w:rsidRDefault="00C17E74" w:rsidP="000C36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Прокуратура Беловского района Курской области</w:t>
            </w:r>
          </w:p>
        </w:tc>
        <w:tc>
          <w:tcPr>
            <w:tcW w:w="1521" w:type="pct"/>
            <w:vAlign w:val="center"/>
          </w:tcPr>
          <w:p w:rsidR="00C17E74" w:rsidRDefault="00C17E74" w:rsidP="000C36E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C17E74" w:rsidRPr="00507BEF" w:rsidTr="000C36E3">
        <w:trPr>
          <w:trHeight w:val="302"/>
          <w:tblCellSpacing w:w="15" w:type="dxa"/>
        </w:trPr>
        <w:tc>
          <w:tcPr>
            <w:tcW w:w="3429" w:type="pct"/>
            <w:vAlign w:val="center"/>
          </w:tcPr>
          <w:p w:rsidR="00C17E74" w:rsidRDefault="00C17E74" w:rsidP="000C36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Прокуратура </w:t>
            </w:r>
            <w:proofErr w:type="spellStart"/>
            <w:r>
              <w:rPr>
                <w:rFonts w:ascii="Times New Roman" w:eastAsia="Times New Roman" w:hAnsi="Times New Roman"/>
                <w:sz w:val="24"/>
                <w:szCs w:val="24"/>
                <w:lang w:eastAsia="ru-RU"/>
              </w:rPr>
              <w:t>Большесолдатского</w:t>
            </w:r>
            <w:proofErr w:type="spellEnd"/>
            <w:r>
              <w:rPr>
                <w:rFonts w:ascii="Times New Roman" w:eastAsia="Times New Roman" w:hAnsi="Times New Roman"/>
                <w:sz w:val="24"/>
                <w:szCs w:val="24"/>
                <w:lang w:eastAsia="ru-RU"/>
              </w:rPr>
              <w:t xml:space="preserve"> района Курской области</w:t>
            </w:r>
          </w:p>
        </w:tc>
        <w:tc>
          <w:tcPr>
            <w:tcW w:w="1521" w:type="pct"/>
            <w:vAlign w:val="center"/>
          </w:tcPr>
          <w:p w:rsidR="00C17E74" w:rsidRDefault="00C17E74" w:rsidP="000C36E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C17E74" w:rsidRPr="00507BEF" w:rsidTr="000C36E3">
        <w:trPr>
          <w:trHeight w:val="302"/>
          <w:tblCellSpacing w:w="15" w:type="dxa"/>
        </w:trPr>
        <w:tc>
          <w:tcPr>
            <w:tcW w:w="3429" w:type="pct"/>
            <w:vAlign w:val="center"/>
          </w:tcPr>
          <w:p w:rsidR="00C17E74" w:rsidRDefault="00C17E74" w:rsidP="000C36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Администрация </w:t>
            </w:r>
            <w:proofErr w:type="spellStart"/>
            <w:r>
              <w:rPr>
                <w:rFonts w:ascii="Times New Roman" w:eastAsia="Times New Roman" w:hAnsi="Times New Roman"/>
                <w:sz w:val="24"/>
                <w:szCs w:val="24"/>
                <w:lang w:eastAsia="ru-RU"/>
              </w:rPr>
              <w:t>Песчанского</w:t>
            </w:r>
            <w:proofErr w:type="spellEnd"/>
            <w:r>
              <w:rPr>
                <w:rFonts w:ascii="Times New Roman" w:eastAsia="Times New Roman" w:hAnsi="Times New Roman"/>
                <w:sz w:val="24"/>
                <w:szCs w:val="24"/>
                <w:lang w:eastAsia="ru-RU"/>
              </w:rPr>
              <w:t xml:space="preserve"> сельсовета</w:t>
            </w:r>
          </w:p>
        </w:tc>
        <w:tc>
          <w:tcPr>
            <w:tcW w:w="1521" w:type="pct"/>
            <w:vAlign w:val="center"/>
          </w:tcPr>
          <w:p w:rsidR="00C17E74" w:rsidRDefault="00C17E74" w:rsidP="000C36E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C17E74" w:rsidRPr="00507BEF" w:rsidTr="000C36E3">
        <w:trPr>
          <w:trHeight w:val="302"/>
          <w:tblCellSpacing w:w="15" w:type="dxa"/>
        </w:trPr>
        <w:tc>
          <w:tcPr>
            <w:tcW w:w="3429" w:type="pct"/>
            <w:vAlign w:val="center"/>
          </w:tcPr>
          <w:p w:rsidR="00C17E74" w:rsidRDefault="00C17E74" w:rsidP="000C36E3">
            <w:pPr>
              <w:spacing w:after="0" w:line="240" w:lineRule="auto"/>
              <w:rPr>
                <w:rFonts w:ascii="Times New Roman" w:eastAsia="Times New Roman" w:hAnsi="Times New Roman"/>
                <w:sz w:val="24"/>
                <w:szCs w:val="24"/>
                <w:lang w:eastAsia="ru-RU"/>
              </w:rPr>
            </w:pPr>
            <w:r w:rsidRPr="002079E7">
              <w:rPr>
                <w:rFonts w:ascii="Times New Roman" w:eastAsia="Times New Roman" w:hAnsi="Times New Roman"/>
                <w:sz w:val="24"/>
                <w:szCs w:val="24"/>
                <w:lang w:eastAsia="ru-RU"/>
              </w:rPr>
              <w:t>Депутат Курской областной Думы</w:t>
            </w:r>
          </w:p>
        </w:tc>
        <w:tc>
          <w:tcPr>
            <w:tcW w:w="1521" w:type="pct"/>
            <w:vAlign w:val="center"/>
          </w:tcPr>
          <w:p w:rsidR="00C17E74" w:rsidRDefault="00C17E74" w:rsidP="000C36E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C17E74" w:rsidRPr="00507BEF" w:rsidTr="000C36E3">
        <w:trPr>
          <w:trHeight w:val="302"/>
          <w:tblCellSpacing w:w="15" w:type="dxa"/>
        </w:trPr>
        <w:tc>
          <w:tcPr>
            <w:tcW w:w="3429" w:type="pct"/>
            <w:vAlign w:val="center"/>
          </w:tcPr>
          <w:p w:rsidR="00C17E74" w:rsidRPr="002079E7" w:rsidRDefault="00C17E74" w:rsidP="000C36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Комитет жилищн</w:t>
            </w: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 xml:space="preserve"> коммунального хозяйства и ТЭК Курской области</w:t>
            </w:r>
          </w:p>
        </w:tc>
        <w:tc>
          <w:tcPr>
            <w:tcW w:w="1521" w:type="pct"/>
            <w:vAlign w:val="center"/>
          </w:tcPr>
          <w:p w:rsidR="00C17E74" w:rsidRDefault="00C17E74" w:rsidP="000C36E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C17E74" w:rsidRPr="00507BEF" w:rsidTr="000C36E3">
        <w:trPr>
          <w:trHeight w:val="302"/>
          <w:tblCellSpacing w:w="15" w:type="dxa"/>
        </w:trPr>
        <w:tc>
          <w:tcPr>
            <w:tcW w:w="3429" w:type="pct"/>
            <w:vAlign w:val="center"/>
          </w:tcPr>
          <w:p w:rsidR="00C17E74" w:rsidRDefault="00C17E74" w:rsidP="000C36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Комитет социального обеспечения Курской области</w:t>
            </w:r>
          </w:p>
        </w:tc>
        <w:tc>
          <w:tcPr>
            <w:tcW w:w="1521" w:type="pct"/>
            <w:vAlign w:val="center"/>
          </w:tcPr>
          <w:p w:rsidR="00C17E74" w:rsidRDefault="00C17E74" w:rsidP="000C36E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C17E74" w:rsidRPr="00507BEF" w:rsidTr="000C36E3">
        <w:trPr>
          <w:tblCellSpacing w:w="15" w:type="dxa"/>
        </w:trPr>
        <w:tc>
          <w:tcPr>
            <w:tcW w:w="3429" w:type="pct"/>
            <w:vAlign w:val="center"/>
            <w:hideMark/>
          </w:tcPr>
          <w:p w:rsidR="00C17E74" w:rsidRPr="00827916" w:rsidRDefault="00C17E74" w:rsidP="000C36E3">
            <w:pPr>
              <w:spacing w:after="0" w:line="240" w:lineRule="auto"/>
              <w:rPr>
                <w:rFonts w:ascii="Times New Roman" w:eastAsia="Times New Roman" w:hAnsi="Times New Roman"/>
                <w:sz w:val="24"/>
                <w:szCs w:val="24"/>
                <w:lang w:eastAsia="ru-RU"/>
              </w:rPr>
            </w:pPr>
            <w:r w:rsidRPr="00827916">
              <w:rPr>
                <w:rFonts w:ascii="Times New Roman" w:eastAsia="Times New Roman" w:hAnsi="Times New Roman"/>
                <w:sz w:val="24"/>
                <w:szCs w:val="24"/>
                <w:lang w:eastAsia="ru-RU"/>
              </w:rPr>
              <w:t>Всего:</w:t>
            </w:r>
          </w:p>
        </w:tc>
        <w:tc>
          <w:tcPr>
            <w:tcW w:w="1521" w:type="pct"/>
            <w:vAlign w:val="center"/>
          </w:tcPr>
          <w:p w:rsidR="00C17E74" w:rsidRPr="00827916" w:rsidRDefault="00C17E74" w:rsidP="000C36E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106</w:t>
            </w:r>
          </w:p>
        </w:tc>
      </w:tr>
    </w:tbl>
    <w:p w:rsidR="00C17E74" w:rsidRDefault="00C17E74" w:rsidP="00C17E74">
      <w:pPr>
        <w:spacing w:after="0" w:line="240" w:lineRule="auto"/>
        <w:rPr>
          <w:rFonts w:ascii="Times New Roman" w:eastAsia="Times New Roman" w:hAnsi="Times New Roman"/>
          <w:sz w:val="24"/>
          <w:szCs w:val="24"/>
          <w:lang w:eastAsia="ru-RU"/>
        </w:rPr>
      </w:pPr>
      <w:r w:rsidRPr="00827916">
        <w:rPr>
          <w:rFonts w:ascii="Times New Roman" w:eastAsia="Times New Roman" w:hAnsi="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22"/>
        <w:gridCol w:w="5085"/>
        <w:gridCol w:w="81"/>
      </w:tblGrid>
      <w:tr w:rsidR="00C17E74" w:rsidRPr="00507BEF" w:rsidTr="000C36E3">
        <w:trPr>
          <w:tblCellSpacing w:w="15" w:type="dxa"/>
        </w:trPr>
        <w:tc>
          <w:tcPr>
            <w:tcW w:w="0" w:type="auto"/>
            <w:hideMark/>
          </w:tcPr>
          <w:p w:rsidR="00C17E74" w:rsidRPr="00827916" w:rsidRDefault="00C17E74" w:rsidP="000C36E3">
            <w:pPr>
              <w:spacing w:before="100" w:beforeAutospacing="1" w:after="0" w:line="240" w:lineRule="auto"/>
              <w:rPr>
                <w:rFonts w:ascii="Times New Roman" w:eastAsia="Times New Roman" w:hAnsi="Times New Roman"/>
                <w:sz w:val="24"/>
                <w:szCs w:val="24"/>
                <w:lang w:eastAsia="ru-RU"/>
              </w:rPr>
            </w:pPr>
            <w:r w:rsidRPr="00827916">
              <w:rPr>
                <w:rFonts w:ascii="Times New Roman" w:eastAsia="Times New Roman" w:hAnsi="Times New Roman"/>
                <w:b/>
                <w:bCs/>
                <w:i/>
                <w:iCs/>
                <w:sz w:val="24"/>
                <w:szCs w:val="24"/>
                <w:lang w:eastAsia="ru-RU"/>
              </w:rPr>
              <w:t>Из них (по типу обращений):</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93"/>
              <w:gridCol w:w="370"/>
            </w:tblGrid>
            <w:tr w:rsidR="00C17E74" w:rsidRPr="00507BEF" w:rsidTr="000C36E3">
              <w:trPr>
                <w:tblCellSpacing w:w="15" w:type="dxa"/>
              </w:trPr>
              <w:tc>
                <w:tcPr>
                  <w:tcW w:w="0" w:type="auto"/>
                  <w:vAlign w:val="center"/>
                  <w:hideMark/>
                </w:tcPr>
                <w:p w:rsidR="00C17E74" w:rsidRPr="00827916" w:rsidRDefault="00C17E74" w:rsidP="000C36E3">
                  <w:pPr>
                    <w:spacing w:after="0" w:line="240" w:lineRule="auto"/>
                    <w:rPr>
                      <w:rFonts w:ascii="Times New Roman" w:eastAsia="Times New Roman" w:hAnsi="Times New Roman"/>
                      <w:sz w:val="24"/>
                      <w:szCs w:val="24"/>
                      <w:lang w:eastAsia="ru-RU"/>
                    </w:rPr>
                  </w:pPr>
                  <w:r w:rsidRPr="00827916">
                    <w:rPr>
                      <w:rFonts w:ascii="Times New Roman" w:eastAsia="Times New Roman" w:hAnsi="Times New Roman"/>
                      <w:sz w:val="24"/>
                      <w:szCs w:val="24"/>
                      <w:lang w:eastAsia="ru-RU"/>
                    </w:rPr>
                    <w:t>Заявление</w:t>
                  </w:r>
                </w:p>
              </w:tc>
              <w:tc>
                <w:tcPr>
                  <w:tcW w:w="325" w:type="dxa"/>
                  <w:vAlign w:val="center"/>
                  <w:hideMark/>
                </w:tcPr>
                <w:p w:rsidR="00C17E74" w:rsidRPr="00827916" w:rsidRDefault="00C17E74" w:rsidP="000C36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p>
              </w:tc>
            </w:tr>
            <w:tr w:rsidR="00C17E74" w:rsidRPr="00507BEF" w:rsidTr="000C36E3">
              <w:trPr>
                <w:tblCellSpacing w:w="15" w:type="dxa"/>
              </w:trPr>
              <w:tc>
                <w:tcPr>
                  <w:tcW w:w="0" w:type="auto"/>
                  <w:vAlign w:val="center"/>
                  <w:hideMark/>
                </w:tcPr>
                <w:p w:rsidR="00C17E74" w:rsidRPr="00827916" w:rsidRDefault="00C17E74" w:rsidP="000C36E3">
                  <w:pPr>
                    <w:spacing w:after="0" w:line="240" w:lineRule="auto"/>
                    <w:rPr>
                      <w:rFonts w:ascii="Times New Roman" w:eastAsia="Times New Roman" w:hAnsi="Times New Roman"/>
                      <w:sz w:val="24"/>
                      <w:szCs w:val="24"/>
                      <w:lang w:eastAsia="ru-RU"/>
                    </w:rPr>
                  </w:pPr>
                  <w:r w:rsidRPr="00827916">
                    <w:rPr>
                      <w:rFonts w:ascii="Times New Roman" w:eastAsia="Times New Roman" w:hAnsi="Times New Roman"/>
                      <w:sz w:val="24"/>
                      <w:szCs w:val="24"/>
                      <w:lang w:eastAsia="ru-RU"/>
                    </w:rPr>
                    <w:t>Жалоба</w:t>
                  </w:r>
                </w:p>
              </w:tc>
              <w:tc>
                <w:tcPr>
                  <w:tcW w:w="325" w:type="dxa"/>
                  <w:vAlign w:val="center"/>
                  <w:hideMark/>
                </w:tcPr>
                <w:p w:rsidR="00C17E74" w:rsidRPr="00827916" w:rsidRDefault="00C17E74" w:rsidP="000C36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C17E74" w:rsidRPr="00507BEF" w:rsidTr="000C36E3">
              <w:trPr>
                <w:tblCellSpacing w:w="15" w:type="dxa"/>
              </w:trPr>
              <w:tc>
                <w:tcPr>
                  <w:tcW w:w="0" w:type="auto"/>
                  <w:vAlign w:val="center"/>
                  <w:hideMark/>
                </w:tcPr>
                <w:p w:rsidR="00C17E74" w:rsidRPr="00827916" w:rsidRDefault="00C17E74" w:rsidP="000C36E3">
                  <w:pPr>
                    <w:spacing w:after="0" w:line="240" w:lineRule="auto"/>
                    <w:rPr>
                      <w:rFonts w:ascii="Times New Roman" w:eastAsia="Times New Roman" w:hAnsi="Times New Roman"/>
                      <w:sz w:val="24"/>
                      <w:szCs w:val="24"/>
                      <w:lang w:eastAsia="ru-RU"/>
                    </w:rPr>
                  </w:pPr>
                  <w:r w:rsidRPr="00827916">
                    <w:rPr>
                      <w:rFonts w:ascii="Times New Roman" w:eastAsia="Times New Roman" w:hAnsi="Times New Roman"/>
                      <w:sz w:val="24"/>
                      <w:szCs w:val="24"/>
                      <w:lang w:eastAsia="ru-RU"/>
                    </w:rPr>
                    <w:t>Предложение</w:t>
                  </w:r>
                </w:p>
              </w:tc>
              <w:tc>
                <w:tcPr>
                  <w:tcW w:w="325" w:type="dxa"/>
                  <w:vAlign w:val="center"/>
                </w:tcPr>
                <w:p w:rsidR="00C17E74" w:rsidRPr="00827916" w:rsidRDefault="00C17E74" w:rsidP="000C36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bl>
          <w:p w:rsidR="00C17E74" w:rsidRPr="00827916" w:rsidRDefault="00C17E74" w:rsidP="000C36E3">
            <w:pPr>
              <w:spacing w:after="0" w:line="240" w:lineRule="auto"/>
              <w:rPr>
                <w:rFonts w:ascii="Times New Roman" w:eastAsia="Times New Roman" w:hAnsi="Times New Roman"/>
                <w:sz w:val="24"/>
                <w:szCs w:val="24"/>
                <w:lang w:eastAsia="ru-RU"/>
              </w:rPr>
            </w:pPr>
          </w:p>
        </w:tc>
        <w:tc>
          <w:tcPr>
            <w:tcW w:w="0" w:type="auto"/>
            <w:hideMark/>
          </w:tcPr>
          <w:p w:rsidR="00C17E74" w:rsidRPr="00827916" w:rsidRDefault="00C17E74" w:rsidP="000C36E3">
            <w:pPr>
              <w:spacing w:before="100" w:beforeAutospacing="1" w:after="0" w:line="240" w:lineRule="auto"/>
              <w:rPr>
                <w:rFonts w:ascii="Times New Roman" w:eastAsia="Times New Roman" w:hAnsi="Times New Roman"/>
                <w:sz w:val="24"/>
                <w:szCs w:val="24"/>
                <w:lang w:eastAsia="ru-RU"/>
              </w:rPr>
            </w:pPr>
            <w:r w:rsidRPr="00827916">
              <w:rPr>
                <w:rFonts w:ascii="Times New Roman" w:eastAsia="Times New Roman" w:hAnsi="Times New Roman"/>
                <w:b/>
                <w:bCs/>
                <w:i/>
                <w:iCs/>
                <w:sz w:val="24"/>
                <w:szCs w:val="24"/>
                <w:lang w:eastAsia="ru-RU"/>
              </w:rPr>
              <w:t>Из них (по типу обращений):</w:t>
            </w:r>
          </w:p>
          <w:tbl>
            <w:tblPr>
              <w:tblW w:w="501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97"/>
              <w:gridCol w:w="1418"/>
            </w:tblGrid>
            <w:tr w:rsidR="00C17E74" w:rsidRPr="00507BEF" w:rsidTr="000C36E3">
              <w:trPr>
                <w:tblCellSpacing w:w="15" w:type="dxa"/>
              </w:trPr>
              <w:tc>
                <w:tcPr>
                  <w:tcW w:w="3552" w:type="dxa"/>
                  <w:vAlign w:val="center"/>
                  <w:hideMark/>
                </w:tcPr>
                <w:p w:rsidR="00C17E74" w:rsidRPr="00827916" w:rsidRDefault="00C17E74" w:rsidP="000C36E3">
                  <w:pPr>
                    <w:spacing w:after="0" w:line="240" w:lineRule="auto"/>
                    <w:rPr>
                      <w:rFonts w:ascii="Times New Roman" w:eastAsia="Times New Roman" w:hAnsi="Times New Roman"/>
                      <w:b/>
                      <w:sz w:val="24"/>
                      <w:szCs w:val="24"/>
                      <w:lang w:eastAsia="ru-RU"/>
                    </w:rPr>
                  </w:pPr>
                  <w:r w:rsidRPr="00827916">
                    <w:rPr>
                      <w:rFonts w:ascii="Times New Roman" w:eastAsia="Times New Roman" w:hAnsi="Times New Roman"/>
                      <w:b/>
                      <w:sz w:val="24"/>
                      <w:szCs w:val="24"/>
                      <w:lang w:eastAsia="ru-RU"/>
                    </w:rPr>
                    <w:t>Пись</w:t>
                  </w:r>
                  <w:r>
                    <w:rPr>
                      <w:rFonts w:ascii="Times New Roman" w:eastAsia="Times New Roman" w:hAnsi="Times New Roman"/>
                      <w:b/>
                      <w:sz w:val="24"/>
                      <w:szCs w:val="24"/>
                      <w:lang w:eastAsia="ru-RU"/>
                    </w:rPr>
                    <w:t xml:space="preserve">менных    </w:t>
                  </w:r>
                </w:p>
              </w:tc>
              <w:tc>
                <w:tcPr>
                  <w:tcW w:w="1373" w:type="dxa"/>
                  <w:vAlign w:val="center"/>
                </w:tcPr>
                <w:p w:rsidR="00C17E74" w:rsidRPr="00827916" w:rsidRDefault="00C17E74" w:rsidP="000C36E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96</w:t>
                  </w:r>
                </w:p>
              </w:tc>
            </w:tr>
            <w:tr w:rsidR="00C17E74" w:rsidRPr="00507BEF" w:rsidTr="000C36E3">
              <w:trPr>
                <w:tblCellSpacing w:w="15" w:type="dxa"/>
              </w:trPr>
              <w:tc>
                <w:tcPr>
                  <w:tcW w:w="3552" w:type="dxa"/>
                  <w:vAlign w:val="center"/>
                  <w:hideMark/>
                </w:tcPr>
                <w:p w:rsidR="00C17E74" w:rsidRPr="00827916" w:rsidRDefault="00C17E74" w:rsidP="000C36E3">
                  <w:pPr>
                    <w:spacing w:after="0" w:line="240" w:lineRule="auto"/>
                    <w:rPr>
                      <w:rFonts w:ascii="Times New Roman" w:eastAsia="Times New Roman" w:hAnsi="Times New Roman"/>
                      <w:sz w:val="24"/>
                      <w:szCs w:val="24"/>
                      <w:lang w:eastAsia="ru-RU"/>
                    </w:rPr>
                  </w:pPr>
                  <w:r w:rsidRPr="00827916">
                    <w:rPr>
                      <w:rFonts w:ascii="Times New Roman" w:eastAsia="Times New Roman" w:hAnsi="Times New Roman"/>
                      <w:sz w:val="24"/>
                      <w:szCs w:val="24"/>
                      <w:lang w:eastAsia="ru-RU"/>
                    </w:rPr>
                    <w:t>с сайта</w:t>
                  </w:r>
                  <w:r>
                    <w:rPr>
                      <w:rFonts w:ascii="Times New Roman" w:eastAsia="Times New Roman" w:hAnsi="Times New Roman"/>
                      <w:sz w:val="24"/>
                      <w:szCs w:val="24"/>
                      <w:lang w:eastAsia="ru-RU"/>
                    </w:rPr>
                    <w:t xml:space="preserve">                </w:t>
                  </w:r>
                </w:p>
              </w:tc>
              <w:tc>
                <w:tcPr>
                  <w:tcW w:w="1373" w:type="dxa"/>
                  <w:vAlign w:val="center"/>
                </w:tcPr>
                <w:p w:rsidR="00C17E74" w:rsidRPr="00827916" w:rsidRDefault="00C17E74" w:rsidP="000C36E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C17E74" w:rsidRPr="00507BEF" w:rsidTr="000C36E3">
              <w:trPr>
                <w:tblCellSpacing w:w="15" w:type="dxa"/>
              </w:trPr>
              <w:tc>
                <w:tcPr>
                  <w:tcW w:w="3552" w:type="dxa"/>
                  <w:vAlign w:val="center"/>
                  <w:hideMark/>
                </w:tcPr>
                <w:p w:rsidR="00C17E74" w:rsidRPr="00827916" w:rsidRDefault="00C17E74" w:rsidP="000C36E3">
                  <w:pPr>
                    <w:spacing w:after="0" w:line="240" w:lineRule="auto"/>
                    <w:rPr>
                      <w:rFonts w:ascii="Times New Roman" w:eastAsia="Times New Roman" w:hAnsi="Times New Roman"/>
                      <w:sz w:val="24"/>
                      <w:szCs w:val="24"/>
                      <w:lang w:eastAsia="ru-RU"/>
                    </w:rPr>
                  </w:pPr>
                  <w:r w:rsidRPr="00827916">
                    <w:rPr>
                      <w:rFonts w:ascii="Times New Roman" w:eastAsia="Times New Roman" w:hAnsi="Times New Roman"/>
                      <w:sz w:val="24"/>
                      <w:szCs w:val="24"/>
                      <w:lang w:eastAsia="ru-RU"/>
                    </w:rPr>
                    <w:t>по электронной почте</w:t>
                  </w:r>
                  <w:r>
                    <w:rPr>
                      <w:rFonts w:ascii="Times New Roman" w:eastAsia="Times New Roman" w:hAnsi="Times New Roman"/>
                      <w:sz w:val="24"/>
                      <w:szCs w:val="24"/>
                      <w:lang w:eastAsia="ru-RU"/>
                    </w:rPr>
                    <w:t xml:space="preserve"> </w:t>
                  </w:r>
                </w:p>
              </w:tc>
              <w:tc>
                <w:tcPr>
                  <w:tcW w:w="1373" w:type="dxa"/>
                  <w:vAlign w:val="center"/>
                </w:tcPr>
                <w:p w:rsidR="00C17E74" w:rsidRPr="00827916" w:rsidRDefault="00C17E74" w:rsidP="000C36E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C17E74" w:rsidRPr="00507BEF" w:rsidTr="000C36E3">
              <w:trPr>
                <w:tblCellSpacing w:w="15" w:type="dxa"/>
              </w:trPr>
              <w:tc>
                <w:tcPr>
                  <w:tcW w:w="3552" w:type="dxa"/>
                  <w:vAlign w:val="center"/>
                  <w:hideMark/>
                </w:tcPr>
                <w:p w:rsidR="00C17E74" w:rsidRPr="00827916" w:rsidRDefault="00C17E74" w:rsidP="000C36E3">
                  <w:pPr>
                    <w:spacing w:after="0" w:line="240" w:lineRule="auto"/>
                    <w:rPr>
                      <w:rFonts w:ascii="Times New Roman" w:eastAsia="Times New Roman" w:hAnsi="Times New Roman"/>
                      <w:sz w:val="24"/>
                      <w:szCs w:val="24"/>
                      <w:lang w:eastAsia="ru-RU"/>
                    </w:rPr>
                  </w:pPr>
                  <w:r w:rsidRPr="00827916">
                    <w:rPr>
                      <w:rFonts w:ascii="Times New Roman" w:eastAsia="Times New Roman" w:hAnsi="Times New Roman"/>
                      <w:sz w:val="24"/>
                      <w:szCs w:val="24"/>
                      <w:lang w:eastAsia="ru-RU"/>
                    </w:rPr>
                    <w:t>телеграмма</w:t>
                  </w:r>
                </w:p>
              </w:tc>
              <w:tc>
                <w:tcPr>
                  <w:tcW w:w="1373" w:type="dxa"/>
                  <w:vAlign w:val="center"/>
                </w:tcPr>
                <w:p w:rsidR="00C17E74" w:rsidRPr="00827916" w:rsidRDefault="00C17E74" w:rsidP="000C36E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C17E74" w:rsidRPr="00507BEF" w:rsidTr="000C36E3">
              <w:trPr>
                <w:tblCellSpacing w:w="15" w:type="dxa"/>
              </w:trPr>
              <w:tc>
                <w:tcPr>
                  <w:tcW w:w="3552" w:type="dxa"/>
                  <w:vAlign w:val="center"/>
                  <w:hideMark/>
                </w:tcPr>
                <w:p w:rsidR="00C17E74" w:rsidRPr="00827916" w:rsidRDefault="00C17E74" w:rsidP="000C36E3">
                  <w:pPr>
                    <w:spacing w:after="0" w:line="240" w:lineRule="auto"/>
                    <w:rPr>
                      <w:rFonts w:ascii="Times New Roman" w:eastAsia="Times New Roman" w:hAnsi="Times New Roman"/>
                      <w:sz w:val="24"/>
                      <w:szCs w:val="24"/>
                      <w:lang w:eastAsia="ru-RU"/>
                    </w:rPr>
                  </w:pPr>
                  <w:r w:rsidRPr="00827916">
                    <w:rPr>
                      <w:rFonts w:ascii="Times New Roman" w:eastAsia="Times New Roman" w:hAnsi="Times New Roman"/>
                      <w:sz w:val="24"/>
                      <w:szCs w:val="24"/>
                      <w:lang w:eastAsia="ru-RU"/>
                    </w:rPr>
                    <w:t>Письмо</w:t>
                  </w:r>
                  <w:r>
                    <w:rPr>
                      <w:rFonts w:ascii="Times New Roman" w:eastAsia="Times New Roman" w:hAnsi="Times New Roman"/>
                      <w:sz w:val="24"/>
                      <w:szCs w:val="24"/>
                      <w:lang w:eastAsia="ru-RU"/>
                    </w:rPr>
                    <w:t xml:space="preserve">                 </w:t>
                  </w:r>
                </w:p>
              </w:tc>
              <w:tc>
                <w:tcPr>
                  <w:tcW w:w="1373" w:type="dxa"/>
                  <w:vAlign w:val="center"/>
                </w:tcPr>
                <w:p w:rsidR="00C17E74" w:rsidRPr="00827916" w:rsidRDefault="00C17E74" w:rsidP="000C36E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w:t>
                  </w:r>
                </w:p>
              </w:tc>
            </w:tr>
            <w:tr w:rsidR="00C17E74" w:rsidRPr="00507BEF" w:rsidTr="000C36E3">
              <w:trPr>
                <w:tblCellSpacing w:w="15" w:type="dxa"/>
              </w:trPr>
              <w:tc>
                <w:tcPr>
                  <w:tcW w:w="3552" w:type="dxa"/>
                  <w:vAlign w:val="center"/>
                </w:tcPr>
                <w:p w:rsidR="00C17E74" w:rsidRPr="00827916" w:rsidRDefault="00C17E74" w:rsidP="000C36E3">
                  <w:pPr>
                    <w:spacing w:after="0" w:line="240" w:lineRule="auto"/>
                    <w:rPr>
                      <w:rFonts w:ascii="Times New Roman" w:eastAsia="Times New Roman" w:hAnsi="Times New Roman"/>
                      <w:sz w:val="24"/>
                      <w:szCs w:val="24"/>
                      <w:lang w:eastAsia="ru-RU"/>
                    </w:rPr>
                  </w:pPr>
                  <w:r w:rsidRPr="00827916">
                    <w:rPr>
                      <w:rFonts w:ascii="Times New Roman" w:eastAsia="Times New Roman" w:hAnsi="Times New Roman"/>
                      <w:sz w:val="24"/>
                      <w:szCs w:val="24"/>
                      <w:lang w:eastAsia="ru-RU"/>
                    </w:rPr>
                    <w:t>по факсу</w:t>
                  </w:r>
                  <w:r>
                    <w:rPr>
                      <w:rFonts w:ascii="Times New Roman" w:eastAsia="Times New Roman" w:hAnsi="Times New Roman"/>
                      <w:sz w:val="24"/>
                      <w:szCs w:val="24"/>
                      <w:lang w:eastAsia="ru-RU"/>
                    </w:rPr>
                    <w:t xml:space="preserve">                </w:t>
                  </w:r>
                </w:p>
              </w:tc>
              <w:tc>
                <w:tcPr>
                  <w:tcW w:w="1373" w:type="dxa"/>
                  <w:vAlign w:val="center"/>
                </w:tcPr>
                <w:p w:rsidR="00C17E74" w:rsidRPr="00827916" w:rsidRDefault="00C17E74" w:rsidP="000C36E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C17E74" w:rsidRPr="00507BEF" w:rsidTr="000C36E3">
              <w:trPr>
                <w:tblCellSpacing w:w="15" w:type="dxa"/>
              </w:trPr>
              <w:tc>
                <w:tcPr>
                  <w:tcW w:w="3552" w:type="dxa"/>
                  <w:vAlign w:val="center"/>
                </w:tcPr>
                <w:p w:rsidR="00C17E74" w:rsidRPr="00827916" w:rsidRDefault="00C17E74" w:rsidP="000C36E3">
                  <w:pPr>
                    <w:spacing w:after="0" w:line="240" w:lineRule="auto"/>
                    <w:rPr>
                      <w:rFonts w:ascii="Times New Roman" w:eastAsia="Times New Roman" w:hAnsi="Times New Roman"/>
                      <w:sz w:val="24"/>
                      <w:szCs w:val="24"/>
                      <w:lang w:eastAsia="ru-RU"/>
                    </w:rPr>
                  </w:pPr>
                  <w:r w:rsidRPr="00827916">
                    <w:rPr>
                      <w:rFonts w:ascii="Times New Roman" w:eastAsia="Times New Roman" w:hAnsi="Times New Roman"/>
                      <w:sz w:val="24"/>
                      <w:szCs w:val="24"/>
                      <w:lang w:eastAsia="ru-RU"/>
                    </w:rPr>
                    <w:t>SMS-сообщение</w:t>
                  </w:r>
                </w:p>
              </w:tc>
              <w:tc>
                <w:tcPr>
                  <w:tcW w:w="1373" w:type="dxa"/>
                  <w:vAlign w:val="center"/>
                </w:tcPr>
                <w:p w:rsidR="00C17E74" w:rsidRPr="00827916" w:rsidRDefault="00C17E74" w:rsidP="000C36E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C17E74" w:rsidRPr="00507BEF" w:rsidTr="000C36E3">
              <w:trPr>
                <w:tblCellSpacing w:w="15" w:type="dxa"/>
              </w:trPr>
              <w:tc>
                <w:tcPr>
                  <w:tcW w:w="3552" w:type="dxa"/>
                  <w:vAlign w:val="center"/>
                  <w:hideMark/>
                </w:tcPr>
                <w:p w:rsidR="00C17E74" w:rsidRPr="00827916" w:rsidRDefault="00C17E74" w:rsidP="000C36E3">
                  <w:pPr>
                    <w:spacing w:after="0" w:line="240" w:lineRule="auto"/>
                    <w:rPr>
                      <w:rFonts w:ascii="Times New Roman" w:eastAsia="Times New Roman" w:hAnsi="Times New Roman"/>
                      <w:b/>
                      <w:sz w:val="24"/>
                      <w:szCs w:val="24"/>
                      <w:lang w:eastAsia="ru-RU"/>
                    </w:rPr>
                  </w:pPr>
                  <w:r w:rsidRPr="00827916">
                    <w:rPr>
                      <w:rFonts w:ascii="Times New Roman" w:eastAsia="Times New Roman" w:hAnsi="Times New Roman"/>
                      <w:b/>
                      <w:sz w:val="24"/>
                      <w:szCs w:val="24"/>
                      <w:lang w:eastAsia="ru-RU"/>
                    </w:rPr>
                    <w:t>Устное</w:t>
                  </w:r>
                  <w:r>
                    <w:rPr>
                      <w:rFonts w:ascii="Times New Roman" w:eastAsia="Times New Roman" w:hAnsi="Times New Roman"/>
                      <w:b/>
                      <w:sz w:val="24"/>
                      <w:szCs w:val="24"/>
                      <w:lang w:eastAsia="ru-RU"/>
                    </w:rPr>
                    <w:t xml:space="preserve">                </w:t>
                  </w:r>
                </w:p>
              </w:tc>
              <w:tc>
                <w:tcPr>
                  <w:tcW w:w="1373" w:type="dxa"/>
                  <w:vAlign w:val="center"/>
                </w:tcPr>
                <w:p w:rsidR="00C17E74" w:rsidRPr="00827916" w:rsidRDefault="00C17E74" w:rsidP="000C36E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C17E74" w:rsidRPr="00507BEF" w:rsidTr="000C36E3">
              <w:trPr>
                <w:tblCellSpacing w:w="15" w:type="dxa"/>
              </w:trPr>
              <w:tc>
                <w:tcPr>
                  <w:tcW w:w="3552" w:type="dxa"/>
                  <w:vAlign w:val="center"/>
                  <w:hideMark/>
                </w:tcPr>
                <w:p w:rsidR="00C17E74" w:rsidRPr="00827916" w:rsidRDefault="00C17E74" w:rsidP="000C36E3">
                  <w:pPr>
                    <w:spacing w:after="0" w:line="240" w:lineRule="auto"/>
                    <w:rPr>
                      <w:rFonts w:ascii="Times New Roman" w:eastAsia="Times New Roman" w:hAnsi="Times New Roman"/>
                      <w:sz w:val="24"/>
                      <w:szCs w:val="24"/>
                      <w:lang w:eastAsia="ru-RU"/>
                    </w:rPr>
                  </w:pPr>
                  <w:r w:rsidRPr="00827916">
                    <w:rPr>
                      <w:rFonts w:ascii="Times New Roman" w:eastAsia="Times New Roman" w:hAnsi="Times New Roman"/>
                      <w:sz w:val="24"/>
                      <w:szCs w:val="24"/>
                      <w:lang w:eastAsia="ru-RU"/>
                    </w:rPr>
                    <w:t>на личном приеме</w:t>
                  </w:r>
                </w:p>
              </w:tc>
              <w:tc>
                <w:tcPr>
                  <w:tcW w:w="1373" w:type="dxa"/>
                  <w:vAlign w:val="center"/>
                </w:tcPr>
                <w:p w:rsidR="00C17E74" w:rsidRPr="00827916" w:rsidRDefault="00C17E74" w:rsidP="000C36E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C17E74" w:rsidRPr="00507BEF" w:rsidTr="000C36E3">
              <w:trPr>
                <w:tblCellSpacing w:w="15" w:type="dxa"/>
              </w:trPr>
              <w:tc>
                <w:tcPr>
                  <w:tcW w:w="3552" w:type="dxa"/>
                  <w:vAlign w:val="center"/>
                  <w:hideMark/>
                </w:tcPr>
                <w:p w:rsidR="00C17E74" w:rsidRPr="00827916" w:rsidRDefault="00C17E74" w:rsidP="000C36E3">
                  <w:pPr>
                    <w:spacing w:after="0" w:line="240" w:lineRule="auto"/>
                    <w:rPr>
                      <w:rFonts w:ascii="Times New Roman" w:eastAsia="Times New Roman" w:hAnsi="Times New Roman"/>
                      <w:sz w:val="24"/>
                      <w:szCs w:val="24"/>
                      <w:lang w:eastAsia="ru-RU"/>
                    </w:rPr>
                  </w:pPr>
                  <w:r w:rsidRPr="00827916">
                    <w:rPr>
                      <w:rFonts w:ascii="Times New Roman" w:eastAsia="Times New Roman" w:hAnsi="Times New Roman"/>
                      <w:sz w:val="24"/>
                      <w:szCs w:val="24"/>
                      <w:lang w:eastAsia="ru-RU"/>
                    </w:rPr>
                    <w:t>на выездном приеме</w:t>
                  </w:r>
                </w:p>
              </w:tc>
              <w:tc>
                <w:tcPr>
                  <w:tcW w:w="1373" w:type="dxa"/>
                  <w:vAlign w:val="center"/>
                </w:tcPr>
                <w:p w:rsidR="00C17E74" w:rsidRPr="00827916" w:rsidRDefault="00C17E74" w:rsidP="000C36E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C17E74" w:rsidRPr="00507BEF" w:rsidTr="000C36E3">
              <w:trPr>
                <w:tblCellSpacing w:w="15" w:type="dxa"/>
              </w:trPr>
              <w:tc>
                <w:tcPr>
                  <w:tcW w:w="3552" w:type="dxa"/>
                  <w:vAlign w:val="center"/>
                </w:tcPr>
                <w:p w:rsidR="00C17E74" w:rsidRPr="00827916" w:rsidRDefault="00C17E74" w:rsidP="000C36E3">
                  <w:pPr>
                    <w:spacing w:after="0" w:line="240" w:lineRule="auto"/>
                    <w:rPr>
                      <w:rFonts w:ascii="Times New Roman" w:eastAsia="Times New Roman" w:hAnsi="Times New Roman"/>
                      <w:sz w:val="24"/>
                      <w:szCs w:val="24"/>
                      <w:lang w:eastAsia="ru-RU"/>
                    </w:rPr>
                  </w:pPr>
                  <w:r w:rsidRPr="00827916">
                    <w:rPr>
                      <w:rFonts w:ascii="Times New Roman" w:eastAsia="Times New Roman" w:hAnsi="Times New Roman"/>
                      <w:sz w:val="24"/>
                      <w:szCs w:val="24"/>
                      <w:lang w:eastAsia="ru-RU"/>
                    </w:rPr>
                    <w:t>по телефону</w:t>
                  </w:r>
                </w:p>
              </w:tc>
              <w:tc>
                <w:tcPr>
                  <w:tcW w:w="1373" w:type="dxa"/>
                  <w:vAlign w:val="center"/>
                </w:tcPr>
                <w:p w:rsidR="00C17E74" w:rsidRPr="00827916" w:rsidRDefault="00C17E74" w:rsidP="000C36E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bl>
          <w:p w:rsidR="00C17E74" w:rsidRPr="00827916" w:rsidRDefault="00C17E74" w:rsidP="000C36E3">
            <w:pPr>
              <w:spacing w:after="0" w:line="240" w:lineRule="auto"/>
              <w:rPr>
                <w:rFonts w:ascii="Times New Roman" w:eastAsia="Times New Roman" w:hAnsi="Times New Roman"/>
                <w:sz w:val="24"/>
                <w:szCs w:val="24"/>
                <w:lang w:eastAsia="ru-RU"/>
              </w:rPr>
            </w:pPr>
          </w:p>
        </w:tc>
        <w:tc>
          <w:tcPr>
            <w:tcW w:w="0" w:type="auto"/>
            <w:vAlign w:val="center"/>
            <w:hideMark/>
          </w:tcPr>
          <w:p w:rsidR="00C17E74" w:rsidRPr="00827916" w:rsidRDefault="00C17E74" w:rsidP="000C36E3">
            <w:pPr>
              <w:spacing w:after="0" w:line="240" w:lineRule="auto"/>
              <w:rPr>
                <w:rFonts w:ascii="Times New Roman" w:eastAsia="Times New Roman" w:hAnsi="Times New Roman"/>
                <w:sz w:val="24"/>
                <w:szCs w:val="24"/>
                <w:lang w:eastAsia="ru-RU"/>
              </w:rPr>
            </w:pPr>
          </w:p>
        </w:tc>
      </w:tr>
    </w:tbl>
    <w:p w:rsidR="00C17E74" w:rsidRDefault="00C17E74" w:rsidP="00C17E74"/>
    <w:p w:rsidR="00C17E74" w:rsidRDefault="00C17E74" w:rsidP="00C17E74"/>
    <w:p w:rsidR="00C17E74" w:rsidRDefault="00C17E74" w:rsidP="00C17E74"/>
    <w:p w:rsidR="00C17E74" w:rsidRDefault="00C17E74" w:rsidP="00C17E74"/>
    <w:p w:rsidR="00C17E74" w:rsidRDefault="00C17E74" w:rsidP="00C17E74"/>
    <w:p w:rsidR="00C17E74" w:rsidRDefault="00C17E74" w:rsidP="00C17E74"/>
    <w:p w:rsidR="00C17E74" w:rsidRDefault="00C17E74" w:rsidP="00C17E74">
      <w:pPr>
        <w:sectPr w:rsidR="00C17E74" w:rsidSect="00C17E74">
          <w:pgSz w:w="11906" w:h="16838" w:code="9"/>
          <w:pgMar w:top="295" w:right="289" w:bottom="289" w:left="289" w:header="709" w:footer="709" w:gutter="0"/>
          <w:cols w:space="708"/>
          <w:docGrid w:linePitch="360"/>
        </w:sectPr>
      </w:pPr>
    </w:p>
    <w:p w:rsidR="00C17E74" w:rsidRPr="00820CAA" w:rsidRDefault="00C17E74" w:rsidP="00C17E74">
      <w:pPr>
        <w:shd w:val="clear" w:color="auto" w:fill="FFFFFF"/>
        <w:spacing w:after="0" w:line="300" w:lineRule="atLeast"/>
        <w:jc w:val="center"/>
        <w:rPr>
          <w:rFonts w:ascii="Helvetica" w:eastAsia="Times New Roman" w:hAnsi="Helvetica" w:cs="Helvetica"/>
          <w:color w:val="000000"/>
          <w:sz w:val="21"/>
          <w:szCs w:val="21"/>
          <w:lang w:eastAsia="ru-RU"/>
        </w:rPr>
      </w:pPr>
      <w:r>
        <w:rPr>
          <w:rFonts w:ascii="Helvetica" w:eastAsia="Times New Roman" w:hAnsi="Helvetica" w:cs="Helvetica"/>
          <w:b/>
          <w:bCs/>
          <w:noProof/>
          <w:color w:val="000000"/>
          <w:sz w:val="21"/>
          <w:szCs w:val="21"/>
          <w:lang w:eastAsia="ru-RU"/>
        </w:rPr>
        <w:lastRenderedPageBreak/>
        <mc:AlternateContent>
          <mc:Choice Requires="wps">
            <w:drawing>
              <wp:anchor distT="0" distB="0" distL="114300" distR="114300" simplePos="0" relativeHeight="251663360" behindDoc="0" locked="0" layoutInCell="1" allowOverlap="1">
                <wp:simplePos x="0" y="0"/>
                <wp:positionH relativeFrom="column">
                  <wp:posOffset>7909560</wp:posOffset>
                </wp:positionH>
                <wp:positionV relativeFrom="paragraph">
                  <wp:posOffset>-546735</wp:posOffset>
                </wp:positionV>
                <wp:extent cx="1685925" cy="685800"/>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6858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17E74" w:rsidRPr="00E63E9B" w:rsidRDefault="00C17E74" w:rsidP="00C17E74">
                            <w:pPr>
                              <w:spacing w:after="0"/>
                              <w:jc w:val="right"/>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5" o:spid="_x0000_s1027" type="#_x0000_t202" style="position:absolute;left:0;text-align:left;margin-left:622.8pt;margin-top:-43.05pt;width:132.7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" stroked="f" strokeweight=".5pt">
                <v:textbox>
                  <w:txbxContent>
                    <w:p w:rsidR="00C17E74" w:rsidRPr="00E63E9B" w:rsidRDefault="00C17E74" w:rsidP="00C17E74">
                      <w:pPr>
                        <w:spacing w:after="0"/>
                        <w:jc w:val="right"/>
                        <w:rPr>
                          <w:rFonts w:ascii="Times New Roman" w:hAnsi="Times New Roman"/>
                        </w:rPr>
                      </w:pPr>
                    </w:p>
                  </w:txbxContent>
                </v:textbox>
              </v:shape>
            </w:pict>
          </mc:Fallback>
        </mc:AlternateContent>
      </w:r>
      <w:r>
        <w:rPr>
          <w:rFonts w:ascii="Helvetica" w:eastAsia="Times New Roman" w:hAnsi="Helvetica" w:cs="Helvetica"/>
          <w:b/>
          <w:bCs/>
          <w:noProof/>
          <w:color w:val="000000"/>
          <w:sz w:val="21"/>
          <w:szCs w:val="21"/>
          <w:lang w:eastAsia="ru-RU"/>
        </w:rPr>
        <mc:AlternateContent>
          <mc:Choice Requires="wps">
            <w:drawing>
              <wp:anchor distT="0" distB="0" distL="114300" distR="114300" simplePos="0" relativeHeight="251662336" behindDoc="0" locked="0" layoutInCell="1" allowOverlap="1">
                <wp:simplePos x="0" y="0"/>
                <wp:positionH relativeFrom="column">
                  <wp:posOffset>7795260</wp:posOffset>
                </wp:positionH>
                <wp:positionV relativeFrom="paragraph">
                  <wp:posOffset>-708660</wp:posOffset>
                </wp:positionV>
                <wp:extent cx="1657350" cy="49530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4953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613.8pt;margin-top:-55.8pt;width:130.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" stroked="f" strokeweight="2pt"/>
            </w:pict>
          </mc:Fallback>
        </mc:AlternateContent>
      </w:r>
      <w:r w:rsidRPr="00820CAA">
        <w:rPr>
          <w:rFonts w:ascii="Helvetica" w:eastAsia="Times New Roman" w:hAnsi="Helvetica" w:cs="Helvetica"/>
          <w:b/>
          <w:bCs/>
          <w:color w:val="000000"/>
          <w:sz w:val="21"/>
          <w:szCs w:val="21"/>
          <w:lang w:eastAsia="ru-RU"/>
        </w:rPr>
        <w:t>Отчет по виду и частоте обращений граждан</w:t>
      </w:r>
      <w:r>
        <w:rPr>
          <w:rFonts w:ascii="Helvetica" w:eastAsia="Times New Roman" w:hAnsi="Helvetica" w:cs="Helvetica"/>
          <w:b/>
          <w:bCs/>
          <w:color w:val="000000"/>
          <w:sz w:val="21"/>
          <w:szCs w:val="21"/>
          <w:lang w:eastAsia="ru-RU"/>
        </w:rPr>
        <w:t xml:space="preserve"> </w:t>
      </w:r>
      <w:r>
        <w:rPr>
          <w:rFonts w:ascii="Helvetica" w:eastAsia="Times New Roman" w:hAnsi="Helvetica" w:cs="Helvetica"/>
          <w:b/>
          <w:bCs/>
          <w:color w:val="000000"/>
          <w:sz w:val="21"/>
          <w:szCs w:val="21"/>
          <w:lang w:eastAsia="ru-RU"/>
        </w:rPr>
        <w:br/>
        <w:t>с 01.01.2017 по 29.12</w:t>
      </w:r>
      <w:r w:rsidRPr="00820CAA">
        <w:rPr>
          <w:rFonts w:ascii="Helvetica" w:eastAsia="Times New Roman" w:hAnsi="Helvetica" w:cs="Helvetica"/>
          <w:b/>
          <w:bCs/>
          <w:color w:val="000000"/>
          <w:sz w:val="21"/>
          <w:szCs w:val="21"/>
          <w:lang w:eastAsia="ru-RU"/>
        </w:rPr>
        <w:t>.201</w:t>
      </w:r>
      <w:r>
        <w:rPr>
          <w:rFonts w:ascii="Helvetica" w:eastAsia="Times New Roman" w:hAnsi="Helvetica" w:cs="Helvetica"/>
          <w:b/>
          <w:bCs/>
          <w:color w:val="000000"/>
          <w:sz w:val="21"/>
          <w:szCs w:val="21"/>
          <w:lang w:eastAsia="ru-RU"/>
        </w:rPr>
        <w:t>7</w:t>
      </w:r>
      <w:r w:rsidRPr="00820CAA">
        <w:rPr>
          <w:rFonts w:ascii="Helvetica" w:eastAsia="Times New Roman" w:hAnsi="Helvetica" w:cs="Helvetica"/>
          <w:b/>
          <w:bCs/>
          <w:color w:val="000000"/>
          <w:sz w:val="21"/>
          <w:szCs w:val="21"/>
          <w:lang w:eastAsia="ru-RU"/>
        </w:rPr>
        <w:t> </w:t>
      </w:r>
    </w:p>
    <w:p w:rsidR="00C17E74" w:rsidRPr="00820CAA" w:rsidRDefault="00C17E74" w:rsidP="00C17E74">
      <w:pPr>
        <w:shd w:val="clear" w:color="auto" w:fill="FFFFFF"/>
        <w:spacing w:before="150" w:after="150" w:line="240" w:lineRule="auto"/>
        <w:outlineLvl w:val="3"/>
        <w:rPr>
          <w:rFonts w:ascii="Helvetica" w:eastAsia="Times New Roman" w:hAnsi="Helvetica" w:cs="Helvetica"/>
          <w:color w:val="2D2D2D"/>
          <w:sz w:val="23"/>
          <w:szCs w:val="23"/>
          <w:lang w:eastAsia="ru-RU"/>
        </w:rPr>
      </w:pPr>
      <w:r w:rsidRPr="00820CAA">
        <w:rPr>
          <w:rFonts w:ascii="Helvetica" w:eastAsia="Times New Roman" w:hAnsi="Helvetica" w:cs="Helvetica"/>
          <w:color w:val="2D2D2D"/>
          <w:sz w:val="23"/>
          <w:szCs w:val="23"/>
          <w:lang w:eastAsia="ru-RU"/>
        </w:rPr>
        <w:t>Параметры отчета:</w:t>
      </w:r>
    </w:p>
    <w:p w:rsidR="00C17E74" w:rsidRPr="00820CAA" w:rsidRDefault="00C17E74" w:rsidP="00C17E74">
      <w:pPr>
        <w:numPr>
          <w:ilvl w:val="0"/>
          <w:numId w:val="1"/>
        </w:numPr>
        <w:shd w:val="clear" w:color="auto" w:fill="FFFFFF"/>
        <w:spacing w:before="100" w:beforeAutospacing="1" w:after="100" w:afterAutospacing="1" w:line="300" w:lineRule="atLeast"/>
        <w:rPr>
          <w:rFonts w:ascii="Helvetica" w:eastAsia="Times New Roman" w:hAnsi="Helvetica" w:cs="Helvetica"/>
          <w:color w:val="000000"/>
          <w:sz w:val="21"/>
          <w:szCs w:val="21"/>
          <w:lang w:eastAsia="ru-RU"/>
        </w:rPr>
      </w:pPr>
      <w:r w:rsidRPr="00820CAA">
        <w:rPr>
          <w:rFonts w:ascii="Helvetica" w:eastAsia="Times New Roman" w:hAnsi="Helvetica" w:cs="Helvetica"/>
          <w:color w:val="000000"/>
          <w:sz w:val="18"/>
          <w:szCs w:val="18"/>
          <w:lang w:eastAsia="ru-RU"/>
        </w:rPr>
        <w:t xml:space="preserve">Наименование организации: </w:t>
      </w:r>
    </w:p>
    <w:tbl>
      <w:tblPr>
        <w:tblW w:w="5113"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081"/>
        <w:gridCol w:w="1693"/>
        <w:gridCol w:w="1120"/>
        <w:gridCol w:w="1680"/>
        <w:gridCol w:w="1552"/>
        <w:gridCol w:w="1461"/>
        <w:gridCol w:w="1650"/>
        <w:gridCol w:w="1420"/>
        <w:gridCol w:w="2210"/>
      </w:tblGrid>
      <w:tr w:rsidR="00C17E74" w:rsidRPr="00796A44" w:rsidTr="000C36E3">
        <w:trPr>
          <w:tblHeader/>
        </w:trPr>
        <w:tc>
          <w:tcPr>
            <w:tcW w:w="1210" w:type="pct"/>
            <w:vMerge w:val="restart"/>
            <w:tcBorders>
              <w:top w:val="nil"/>
              <w:left w:val="single" w:sz="6" w:space="0" w:color="DDDDDD"/>
              <w:bottom w:val="single" w:sz="12" w:space="0" w:color="DDDDDD"/>
              <w:right w:val="single" w:sz="6" w:space="0" w:color="DDDDDD"/>
            </w:tcBorders>
            <w:shd w:val="clear" w:color="auto" w:fill="FCF8E3"/>
            <w:tcMar>
              <w:top w:w="120" w:type="dxa"/>
              <w:left w:w="120" w:type="dxa"/>
              <w:bottom w:w="120" w:type="dxa"/>
              <w:right w:w="120" w:type="dxa"/>
            </w:tcMar>
            <w:vAlign w:val="bottom"/>
            <w:hideMark/>
          </w:tcPr>
          <w:p w:rsidR="00C17E74" w:rsidRDefault="00C17E74" w:rsidP="000C36E3">
            <w:pPr>
              <w:spacing w:after="300" w:line="240" w:lineRule="auto"/>
              <w:jc w:val="center"/>
              <w:rPr>
                <w:rFonts w:ascii="Times New Roman" w:eastAsia="Times New Roman" w:hAnsi="Times New Roman"/>
                <w:b/>
                <w:bCs/>
                <w:sz w:val="24"/>
                <w:szCs w:val="24"/>
                <w:lang w:eastAsia="ru-RU"/>
              </w:rPr>
            </w:pPr>
            <w:r w:rsidRPr="00820CAA">
              <w:rPr>
                <w:rFonts w:ascii="Times New Roman" w:eastAsia="Times New Roman" w:hAnsi="Times New Roman"/>
                <w:b/>
                <w:bCs/>
                <w:sz w:val="24"/>
                <w:szCs w:val="24"/>
                <w:lang w:eastAsia="ru-RU"/>
              </w:rPr>
              <w:t xml:space="preserve">Наименование </w:t>
            </w:r>
          </w:p>
          <w:p w:rsidR="00C17E74" w:rsidRPr="00820CAA" w:rsidRDefault="00C17E74" w:rsidP="000C36E3">
            <w:pPr>
              <w:spacing w:after="30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(для органов местного самоуправления муниципальных районов)</w:t>
            </w:r>
          </w:p>
        </w:tc>
        <w:tc>
          <w:tcPr>
            <w:tcW w:w="502" w:type="pct"/>
            <w:vMerge w:val="restart"/>
            <w:tcBorders>
              <w:top w:val="nil"/>
              <w:left w:val="single" w:sz="6" w:space="0" w:color="DDDDDD"/>
              <w:bottom w:val="single" w:sz="12" w:space="0" w:color="DDDDDD"/>
              <w:right w:val="single" w:sz="6" w:space="0" w:color="DDDDDD"/>
            </w:tcBorders>
            <w:shd w:val="clear" w:color="auto" w:fill="FCF8E3"/>
            <w:tcMar>
              <w:top w:w="120" w:type="dxa"/>
              <w:left w:w="120" w:type="dxa"/>
              <w:bottom w:w="120" w:type="dxa"/>
              <w:right w:w="120" w:type="dxa"/>
            </w:tcMar>
            <w:vAlign w:val="bottom"/>
            <w:hideMark/>
          </w:tcPr>
          <w:p w:rsidR="00C17E74" w:rsidRPr="00820CAA" w:rsidRDefault="00C17E74" w:rsidP="000C36E3">
            <w:pPr>
              <w:spacing w:after="300" w:line="240" w:lineRule="auto"/>
              <w:jc w:val="center"/>
              <w:rPr>
                <w:rFonts w:ascii="Times New Roman" w:eastAsia="Times New Roman" w:hAnsi="Times New Roman"/>
                <w:b/>
                <w:bCs/>
                <w:sz w:val="24"/>
                <w:szCs w:val="24"/>
                <w:lang w:eastAsia="ru-RU"/>
              </w:rPr>
            </w:pPr>
            <w:r w:rsidRPr="00820CAA">
              <w:rPr>
                <w:rFonts w:ascii="Times New Roman" w:eastAsia="Times New Roman" w:hAnsi="Times New Roman"/>
                <w:b/>
                <w:bCs/>
                <w:sz w:val="24"/>
                <w:szCs w:val="24"/>
                <w:lang w:eastAsia="ru-RU"/>
              </w:rPr>
              <w:t>Всего</w:t>
            </w:r>
          </w:p>
        </w:tc>
        <w:tc>
          <w:tcPr>
            <w:tcW w:w="1723" w:type="pct"/>
            <w:gridSpan w:val="4"/>
            <w:tcBorders>
              <w:top w:val="nil"/>
              <w:left w:val="single" w:sz="6" w:space="0" w:color="DDDDDD"/>
              <w:bottom w:val="single" w:sz="12" w:space="0" w:color="DDDDDD"/>
              <w:right w:val="single" w:sz="6" w:space="0" w:color="DDDDDD"/>
            </w:tcBorders>
            <w:shd w:val="clear" w:color="auto" w:fill="FCF8E3"/>
            <w:tcMar>
              <w:top w:w="120" w:type="dxa"/>
              <w:left w:w="120" w:type="dxa"/>
              <w:bottom w:w="120" w:type="dxa"/>
              <w:right w:w="120" w:type="dxa"/>
            </w:tcMar>
            <w:vAlign w:val="bottom"/>
            <w:hideMark/>
          </w:tcPr>
          <w:p w:rsidR="00C17E74" w:rsidRPr="00820CAA" w:rsidRDefault="00C17E74" w:rsidP="000C36E3">
            <w:pPr>
              <w:spacing w:after="300" w:line="240" w:lineRule="auto"/>
              <w:jc w:val="center"/>
              <w:rPr>
                <w:rFonts w:ascii="Times New Roman" w:eastAsia="Times New Roman" w:hAnsi="Times New Roman"/>
                <w:b/>
                <w:bCs/>
                <w:sz w:val="24"/>
                <w:szCs w:val="24"/>
                <w:lang w:eastAsia="ru-RU"/>
              </w:rPr>
            </w:pPr>
            <w:r w:rsidRPr="00820CAA">
              <w:rPr>
                <w:rFonts w:ascii="Times New Roman" w:eastAsia="Times New Roman" w:hAnsi="Times New Roman"/>
                <w:b/>
                <w:bCs/>
                <w:sz w:val="24"/>
                <w:szCs w:val="24"/>
                <w:lang w:eastAsia="ru-RU"/>
              </w:rPr>
              <w:t>Виды обращений</w:t>
            </w:r>
          </w:p>
        </w:tc>
        <w:tc>
          <w:tcPr>
            <w:tcW w:w="1565" w:type="pct"/>
            <w:gridSpan w:val="3"/>
            <w:tcBorders>
              <w:top w:val="nil"/>
              <w:left w:val="single" w:sz="6" w:space="0" w:color="DDDDDD"/>
              <w:bottom w:val="single" w:sz="12" w:space="0" w:color="DDDDDD"/>
              <w:right w:val="single" w:sz="6" w:space="0" w:color="DDDDDD"/>
            </w:tcBorders>
            <w:shd w:val="clear" w:color="auto" w:fill="FCF8E3"/>
            <w:tcMar>
              <w:top w:w="120" w:type="dxa"/>
              <w:left w:w="120" w:type="dxa"/>
              <w:bottom w:w="120" w:type="dxa"/>
              <w:right w:w="120" w:type="dxa"/>
            </w:tcMar>
            <w:vAlign w:val="bottom"/>
            <w:hideMark/>
          </w:tcPr>
          <w:p w:rsidR="00C17E74" w:rsidRPr="00820CAA" w:rsidRDefault="00C17E74" w:rsidP="000C36E3">
            <w:pPr>
              <w:spacing w:after="300" w:line="240" w:lineRule="auto"/>
              <w:jc w:val="center"/>
              <w:rPr>
                <w:rFonts w:ascii="Times New Roman" w:eastAsia="Times New Roman" w:hAnsi="Times New Roman"/>
                <w:b/>
                <w:bCs/>
                <w:sz w:val="24"/>
                <w:szCs w:val="24"/>
                <w:lang w:eastAsia="ru-RU"/>
              </w:rPr>
            </w:pPr>
            <w:r w:rsidRPr="00820CAA">
              <w:rPr>
                <w:rFonts w:ascii="Times New Roman" w:eastAsia="Times New Roman" w:hAnsi="Times New Roman"/>
                <w:b/>
                <w:bCs/>
                <w:sz w:val="24"/>
                <w:szCs w:val="24"/>
                <w:lang w:eastAsia="ru-RU"/>
              </w:rPr>
              <w:t>Частота обращений</w:t>
            </w:r>
          </w:p>
        </w:tc>
      </w:tr>
      <w:tr w:rsidR="00C17E74" w:rsidRPr="00796A44" w:rsidTr="000C36E3">
        <w:trPr>
          <w:tblHeader/>
        </w:trPr>
        <w:tc>
          <w:tcPr>
            <w:tcW w:w="1210" w:type="pct"/>
            <w:vMerge/>
            <w:tcBorders>
              <w:top w:val="nil"/>
              <w:left w:val="single" w:sz="6" w:space="0" w:color="DDDDDD"/>
              <w:bottom w:val="single" w:sz="12" w:space="0" w:color="DDDDDD"/>
              <w:right w:val="single" w:sz="6" w:space="0" w:color="DDDDDD"/>
            </w:tcBorders>
            <w:shd w:val="clear" w:color="auto" w:fill="auto"/>
            <w:vAlign w:val="center"/>
            <w:hideMark/>
          </w:tcPr>
          <w:p w:rsidR="00C17E74" w:rsidRPr="00820CAA" w:rsidRDefault="00C17E74" w:rsidP="000C36E3">
            <w:pPr>
              <w:spacing w:after="0" w:line="240" w:lineRule="auto"/>
              <w:rPr>
                <w:rFonts w:ascii="Times New Roman" w:eastAsia="Times New Roman" w:hAnsi="Times New Roman"/>
                <w:b/>
                <w:bCs/>
                <w:sz w:val="24"/>
                <w:szCs w:val="24"/>
                <w:lang w:eastAsia="ru-RU"/>
              </w:rPr>
            </w:pPr>
          </w:p>
        </w:tc>
        <w:tc>
          <w:tcPr>
            <w:tcW w:w="502" w:type="pct"/>
            <w:vMerge/>
            <w:tcBorders>
              <w:top w:val="nil"/>
              <w:left w:val="single" w:sz="6" w:space="0" w:color="DDDDDD"/>
              <w:bottom w:val="single" w:sz="12" w:space="0" w:color="DDDDDD"/>
              <w:right w:val="single" w:sz="6" w:space="0" w:color="DDDDDD"/>
            </w:tcBorders>
            <w:shd w:val="clear" w:color="auto" w:fill="auto"/>
            <w:vAlign w:val="center"/>
            <w:hideMark/>
          </w:tcPr>
          <w:p w:rsidR="00C17E74" w:rsidRPr="00820CAA" w:rsidRDefault="00C17E74" w:rsidP="000C36E3">
            <w:pPr>
              <w:spacing w:after="0" w:line="240" w:lineRule="auto"/>
              <w:rPr>
                <w:rFonts w:ascii="Times New Roman" w:eastAsia="Times New Roman" w:hAnsi="Times New Roman"/>
                <w:b/>
                <w:bCs/>
                <w:sz w:val="24"/>
                <w:szCs w:val="24"/>
                <w:lang w:eastAsia="ru-RU"/>
              </w:rPr>
            </w:pPr>
          </w:p>
        </w:tc>
        <w:tc>
          <w:tcPr>
            <w:tcW w:w="332" w:type="pct"/>
            <w:tcBorders>
              <w:top w:val="single" w:sz="6" w:space="0" w:color="DDDDDD"/>
              <w:left w:val="single" w:sz="6" w:space="0" w:color="DDDDDD"/>
              <w:bottom w:val="single" w:sz="12" w:space="0" w:color="DDDDDD"/>
              <w:right w:val="single" w:sz="6" w:space="0" w:color="DDDDDD"/>
            </w:tcBorders>
            <w:shd w:val="clear" w:color="auto" w:fill="FCF8E3"/>
            <w:tcMar>
              <w:top w:w="120" w:type="dxa"/>
              <w:left w:w="120" w:type="dxa"/>
              <w:bottom w:w="120" w:type="dxa"/>
              <w:right w:w="120" w:type="dxa"/>
            </w:tcMar>
            <w:hideMark/>
          </w:tcPr>
          <w:p w:rsidR="00C17E74" w:rsidRPr="00820CAA" w:rsidRDefault="00C17E74" w:rsidP="000C36E3">
            <w:pPr>
              <w:spacing w:after="300" w:line="240" w:lineRule="auto"/>
              <w:jc w:val="center"/>
              <w:rPr>
                <w:rFonts w:ascii="Times New Roman" w:eastAsia="Times New Roman" w:hAnsi="Times New Roman"/>
                <w:sz w:val="24"/>
                <w:szCs w:val="24"/>
                <w:lang w:eastAsia="ru-RU"/>
              </w:rPr>
            </w:pPr>
            <w:r w:rsidRPr="00820CAA">
              <w:rPr>
                <w:rFonts w:ascii="Times New Roman" w:eastAsia="Times New Roman" w:hAnsi="Times New Roman"/>
                <w:b/>
                <w:bCs/>
                <w:sz w:val="18"/>
                <w:szCs w:val="18"/>
                <w:lang w:eastAsia="ru-RU"/>
              </w:rPr>
              <w:t>именное</w:t>
            </w:r>
          </w:p>
        </w:tc>
        <w:tc>
          <w:tcPr>
            <w:tcW w:w="498" w:type="pct"/>
            <w:tcBorders>
              <w:top w:val="single" w:sz="6" w:space="0" w:color="DDDDDD"/>
              <w:left w:val="single" w:sz="6" w:space="0" w:color="DDDDDD"/>
              <w:bottom w:val="single" w:sz="12" w:space="0" w:color="DDDDDD"/>
              <w:right w:val="single" w:sz="6" w:space="0" w:color="DDDDDD"/>
            </w:tcBorders>
            <w:shd w:val="clear" w:color="auto" w:fill="FCF8E3"/>
            <w:tcMar>
              <w:top w:w="120" w:type="dxa"/>
              <w:left w:w="120" w:type="dxa"/>
              <w:bottom w:w="120" w:type="dxa"/>
              <w:right w:w="120" w:type="dxa"/>
            </w:tcMar>
            <w:hideMark/>
          </w:tcPr>
          <w:p w:rsidR="00C17E74" w:rsidRPr="00820CAA" w:rsidRDefault="00C17E74" w:rsidP="000C36E3">
            <w:pPr>
              <w:spacing w:after="300" w:line="240" w:lineRule="auto"/>
              <w:jc w:val="center"/>
              <w:rPr>
                <w:rFonts w:ascii="Times New Roman" w:eastAsia="Times New Roman" w:hAnsi="Times New Roman"/>
                <w:sz w:val="24"/>
                <w:szCs w:val="24"/>
                <w:lang w:eastAsia="ru-RU"/>
              </w:rPr>
            </w:pPr>
            <w:r w:rsidRPr="00820CAA">
              <w:rPr>
                <w:rFonts w:ascii="Times New Roman" w:eastAsia="Times New Roman" w:hAnsi="Times New Roman"/>
                <w:b/>
                <w:bCs/>
                <w:sz w:val="18"/>
                <w:szCs w:val="18"/>
                <w:lang w:eastAsia="ru-RU"/>
              </w:rPr>
              <w:t>коллективное</w:t>
            </w:r>
          </w:p>
        </w:tc>
        <w:tc>
          <w:tcPr>
            <w:tcW w:w="460" w:type="pct"/>
            <w:tcBorders>
              <w:top w:val="single" w:sz="6" w:space="0" w:color="DDDDDD"/>
              <w:left w:val="single" w:sz="6" w:space="0" w:color="DDDDDD"/>
              <w:bottom w:val="single" w:sz="12" w:space="0" w:color="DDDDDD"/>
              <w:right w:val="single" w:sz="6" w:space="0" w:color="DDDDDD"/>
            </w:tcBorders>
            <w:shd w:val="clear" w:color="auto" w:fill="FCF8E3"/>
            <w:tcMar>
              <w:top w:w="120" w:type="dxa"/>
              <w:left w:w="120" w:type="dxa"/>
              <w:bottom w:w="120" w:type="dxa"/>
              <w:right w:w="120" w:type="dxa"/>
            </w:tcMar>
            <w:hideMark/>
          </w:tcPr>
          <w:p w:rsidR="00C17E74" w:rsidRPr="00820CAA" w:rsidRDefault="00C17E74" w:rsidP="000C36E3">
            <w:pPr>
              <w:spacing w:after="300" w:line="240" w:lineRule="auto"/>
              <w:jc w:val="center"/>
              <w:rPr>
                <w:rFonts w:ascii="Times New Roman" w:eastAsia="Times New Roman" w:hAnsi="Times New Roman"/>
                <w:sz w:val="24"/>
                <w:szCs w:val="24"/>
                <w:lang w:eastAsia="ru-RU"/>
              </w:rPr>
            </w:pPr>
            <w:r w:rsidRPr="00820CAA">
              <w:rPr>
                <w:rFonts w:ascii="Times New Roman" w:eastAsia="Times New Roman" w:hAnsi="Times New Roman"/>
                <w:b/>
                <w:bCs/>
                <w:sz w:val="18"/>
                <w:szCs w:val="18"/>
                <w:lang w:eastAsia="ru-RU"/>
              </w:rPr>
              <w:t>организация</w:t>
            </w:r>
          </w:p>
        </w:tc>
        <w:tc>
          <w:tcPr>
            <w:tcW w:w="433" w:type="pct"/>
            <w:tcBorders>
              <w:top w:val="single" w:sz="6" w:space="0" w:color="DDDDDD"/>
              <w:left w:val="single" w:sz="6" w:space="0" w:color="DDDDDD"/>
              <w:bottom w:val="single" w:sz="12" w:space="0" w:color="DDDDDD"/>
              <w:right w:val="single" w:sz="6" w:space="0" w:color="DDDDDD"/>
            </w:tcBorders>
            <w:shd w:val="clear" w:color="auto" w:fill="FCF8E3"/>
            <w:tcMar>
              <w:top w:w="120" w:type="dxa"/>
              <w:left w:w="120" w:type="dxa"/>
              <w:bottom w:w="120" w:type="dxa"/>
              <w:right w:w="120" w:type="dxa"/>
            </w:tcMar>
            <w:hideMark/>
          </w:tcPr>
          <w:p w:rsidR="00C17E74" w:rsidRPr="00820CAA" w:rsidRDefault="00C17E74" w:rsidP="000C36E3">
            <w:pPr>
              <w:spacing w:after="300" w:line="240" w:lineRule="auto"/>
              <w:jc w:val="center"/>
              <w:rPr>
                <w:rFonts w:ascii="Times New Roman" w:eastAsia="Times New Roman" w:hAnsi="Times New Roman"/>
                <w:sz w:val="24"/>
                <w:szCs w:val="24"/>
                <w:lang w:eastAsia="ru-RU"/>
              </w:rPr>
            </w:pPr>
            <w:r w:rsidRPr="00820CAA">
              <w:rPr>
                <w:rFonts w:ascii="Times New Roman" w:eastAsia="Times New Roman" w:hAnsi="Times New Roman"/>
                <w:b/>
                <w:bCs/>
                <w:sz w:val="18"/>
                <w:szCs w:val="18"/>
                <w:lang w:eastAsia="ru-RU"/>
              </w:rPr>
              <w:t>без подписи</w:t>
            </w:r>
          </w:p>
        </w:tc>
        <w:tc>
          <w:tcPr>
            <w:tcW w:w="489" w:type="pct"/>
            <w:tcBorders>
              <w:top w:val="single" w:sz="6" w:space="0" w:color="DDDDDD"/>
              <w:left w:val="single" w:sz="6" w:space="0" w:color="DDDDDD"/>
              <w:bottom w:val="single" w:sz="12" w:space="0" w:color="DDDDDD"/>
              <w:right w:val="single" w:sz="6" w:space="0" w:color="DDDDDD"/>
            </w:tcBorders>
            <w:shd w:val="clear" w:color="auto" w:fill="FCF8E3"/>
            <w:tcMar>
              <w:top w:w="120" w:type="dxa"/>
              <w:left w:w="120" w:type="dxa"/>
              <w:bottom w:w="120" w:type="dxa"/>
              <w:right w:w="120" w:type="dxa"/>
            </w:tcMar>
            <w:hideMark/>
          </w:tcPr>
          <w:p w:rsidR="00C17E74" w:rsidRPr="00820CAA" w:rsidRDefault="00C17E74" w:rsidP="000C36E3">
            <w:pPr>
              <w:spacing w:after="300" w:line="240" w:lineRule="auto"/>
              <w:jc w:val="center"/>
              <w:rPr>
                <w:rFonts w:ascii="Times New Roman" w:eastAsia="Times New Roman" w:hAnsi="Times New Roman"/>
                <w:sz w:val="24"/>
                <w:szCs w:val="24"/>
                <w:lang w:eastAsia="ru-RU"/>
              </w:rPr>
            </w:pPr>
            <w:r w:rsidRPr="00820CAA">
              <w:rPr>
                <w:rFonts w:ascii="Times New Roman" w:eastAsia="Times New Roman" w:hAnsi="Times New Roman"/>
                <w:b/>
                <w:bCs/>
                <w:sz w:val="18"/>
                <w:szCs w:val="18"/>
                <w:lang w:eastAsia="ru-RU"/>
              </w:rPr>
              <w:t>Первичное</w:t>
            </w:r>
          </w:p>
        </w:tc>
        <w:tc>
          <w:tcPr>
            <w:tcW w:w="421" w:type="pct"/>
            <w:tcBorders>
              <w:top w:val="single" w:sz="6" w:space="0" w:color="DDDDDD"/>
              <w:left w:val="single" w:sz="6" w:space="0" w:color="DDDDDD"/>
              <w:bottom w:val="single" w:sz="12" w:space="0" w:color="DDDDDD"/>
              <w:right w:val="single" w:sz="6" w:space="0" w:color="DDDDDD"/>
            </w:tcBorders>
            <w:shd w:val="clear" w:color="auto" w:fill="FCF8E3"/>
            <w:tcMar>
              <w:top w:w="120" w:type="dxa"/>
              <w:left w:w="120" w:type="dxa"/>
              <w:bottom w:w="120" w:type="dxa"/>
              <w:right w:w="120" w:type="dxa"/>
            </w:tcMar>
            <w:hideMark/>
          </w:tcPr>
          <w:p w:rsidR="00C17E74" w:rsidRPr="00820CAA" w:rsidRDefault="00C17E74" w:rsidP="000C36E3">
            <w:pPr>
              <w:spacing w:after="300" w:line="240" w:lineRule="auto"/>
              <w:jc w:val="center"/>
              <w:rPr>
                <w:rFonts w:ascii="Times New Roman" w:eastAsia="Times New Roman" w:hAnsi="Times New Roman"/>
                <w:sz w:val="24"/>
                <w:szCs w:val="24"/>
                <w:lang w:eastAsia="ru-RU"/>
              </w:rPr>
            </w:pPr>
            <w:r w:rsidRPr="00820CAA">
              <w:rPr>
                <w:rFonts w:ascii="Times New Roman" w:eastAsia="Times New Roman" w:hAnsi="Times New Roman"/>
                <w:b/>
                <w:bCs/>
                <w:sz w:val="18"/>
                <w:szCs w:val="18"/>
                <w:lang w:eastAsia="ru-RU"/>
              </w:rPr>
              <w:t>Повторное</w:t>
            </w:r>
          </w:p>
        </w:tc>
        <w:tc>
          <w:tcPr>
            <w:tcW w:w="655" w:type="pct"/>
            <w:tcBorders>
              <w:top w:val="single" w:sz="6" w:space="0" w:color="DDDDDD"/>
              <w:left w:val="single" w:sz="6" w:space="0" w:color="DDDDDD"/>
              <w:bottom w:val="single" w:sz="12" w:space="0" w:color="DDDDDD"/>
              <w:right w:val="single" w:sz="6" w:space="0" w:color="DDDDDD"/>
            </w:tcBorders>
            <w:shd w:val="clear" w:color="auto" w:fill="FCF8E3"/>
            <w:tcMar>
              <w:top w:w="120" w:type="dxa"/>
              <w:left w:w="120" w:type="dxa"/>
              <w:bottom w:w="120" w:type="dxa"/>
              <w:right w:w="120" w:type="dxa"/>
            </w:tcMar>
            <w:hideMark/>
          </w:tcPr>
          <w:p w:rsidR="00C17E74" w:rsidRPr="00820CAA" w:rsidRDefault="00C17E74" w:rsidP="000C36E3">
            <w:pPr>
              <w:spacing w:after="300" w:line="240" w:lineRule="auto"/>
              <w:jc w:val="center"/>
              <w:rPr>
                <w:rFonts w:ascii="Times New Roman" w:eastAsia="Times New Roman" w:hAnsi="Times New Roman"/>
                <w:sz w:val="24"/>
                <w:szCs w:val="24"/>
                <w:lang w:eastAsia="ru-RU"/>
              </w:rPr>
            </w:pPr>
            <w:r w:rsidRPr="00820CAA">
              <w:rPr>
                <w:rFonts w:ascii="Times New Roman" w:eastAsia="Times New Roman" w:hAnsi="Times New Roman"/>
                <w:b/>
                <w:bCs/>
                <w:sz w:val="18"/>
                <w:szCs w:val="18"/>
                <w:lang w:eastAsia="ru-RU"/>
              </w:rPr>
              <w:t>Многократное</w:t>
            </w:r>
          </w:p>
        </w:tc>
      </w:tr>
      <w:tr w:rsidR="00C17E74" w:rsidRPr="00796A44" w:rsidTr="000C36E3">
        <w:tc>
          <w:tcPr>
            <w:tcW w:w="1210"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C17E74" w:rsidRPr="00820CAA" w:rsidRDefault="00C17E74" w:rsidP="000C36E3">
            <w:pPr>
              <w:spacing w:after="30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Администрация Беловского района</w:t>
            </w:r>
          </w:p>
        </w:tc>
        <w:tc>
          <w:tcPr>
            <w:tcW w:w="502"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C17E74" w:rsidRPr="00820CAA" w:rsidRDefault="00C17E74" w:rsidP="000C36E3">
            <w:pPr>
              <w:spacing w:after="30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106</w:t>
            </w:r>
          </w:p>
        </w:tc>
        <w:tc>
          <w:tcPr>
            <w:tcW w:w="332"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C17E74" w:rsidRPr="00820CAA" w:rsidRDefault="00C17E74" w:rsidP="000C36E3">
            <w:pPr>
              <w:spacing w:after="30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498"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C17E74" w:rsidRPr="00820CAA" w:rsidRDefault="00C17E74" w:rsidP="000C36E3">
            <w:pPr>
              <w:spacing w:after="30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460"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C17E74" w:rsidRPr="00820CAA" w:rsidRDefault="00C17E74" w:rsidP="000C36E3">
            <w:pPr>
              <w:spacing w:after="30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w:t>
            </w:r>
          </w:p>
        </w:tc>
        <w:tc>
          <w:tcPr>
            <w:tcW w:w="433"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C17E74" w:rsidRPr="00820CAA" w:rsidRDefault="00C17E74" w:rsidP="000C36E3">
            <w:pPr>
              <w:spacing w:after="30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89"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C17E74" w:rsidRPr="00820CAA" w:rsidRDefault="00C17E74" w:rsidP="000C36E3">
            <w:pPr>
              <w:spacing w:after="30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c>
          <w:tcPr>
            <w:tcW w:w="421"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C17E74" w:rsidRPr="00820CAA" w:rsidRDefault="00C17E74" w:rsidP="000C36E3">
            <w:pPr>
              <w:spacing w:after="30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655"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C17E74" w:rsidRPr="00820CAA" w:rsidRDefault="00C17E74" w:rsidP="000C36E3">
            <w:pPr>
              <w:spacing w:after="30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r>
      <w:tr w:rsidR="00C17E74" w:rsidRPr="00796A44" w:rsidTr="000C36E3">
        <w:tc>
          <w:tcPr>
            <w:tcW w:w="1210" w:type="pct"/>
            <w:tcBorders>
              <w:top w:val="single" w:sz="6" w:space="0" w:color="DDDDDD"/>
              <w:left w:val="single" w:sz="6" w:space="0" w:color="DDDDDD"/>
              <w:bottom w:val="single" w:sz="6" w:space="0" w:color="DDDDDD"/>
              <w:right w:val="single" w:sz="6" w:space="0" w:color="DDDDDD"/>
            </w:tcBorders>
            <w:shd w:val="clear" w:color="auto" w:fill="FCF8E3"/>
            <w:tcMar>
              <w:top w:w="120" w:type="dxa"/>
              <w:left w:w="120" w:type="dxa"/>
              <w:bottom w:w="120" w:type="dxa"/>
              <w:right w:w="120" w:type="dxa"/>
            </w:tcMar>
            <w:hideMark/>
          </w:tcPr>
          <w:p w:rsidR="00C17E74" w:rsidRPr="00820CAA" w:rsidRDefault="00C17E74" w:rsidP="000C36E3">
            <w:pPr>
              <w:spacing w:after="300" w:line="240" w:lineRule="auto"/>
              <w:jc w:val="center"/>
              <w:rPr>
                <w:rFonts w:ascii="Times New Roman" w:eastAsia="Times New Roman" w:hAnsi="Times New Roman"/>
                <w:b/>
                <w:bCs/>
                <w:sz w:val="24"/>
                <w:szCs w:val="24"/>
                <w:lang w:eastAsia="ru-RU"/>
              </w:rPr>
            </w:pPr>
            <w:r w:rsidRPr="00820CAA">
              <w:rPr>
                <w:rFonts w:ascii="Times New Roman" w:eastAsia="Times New Roman" w:hAnsi="Times New Roman"/>
                <w:b/>
                <w:bCs/>
                <w:sz w:val="24"/>
                <w:szCs w:val="24"/>
                <w:lang w:eastAsia="ru-RU"/>
              </w:rPr>
              <w:t>ИТОГО:</w:t>
            </w:r>
          </w:p>
        </w:tc>
        <w:tc>
          <w:tcPr>
            <w:tcW w:w="502" w:type="pct"/>
            <w:tcBorders>
              <w:top w:val="single" w:sz="6" w:space="0" w:color="DDDDDD"/>
              <w:left w:val="single" w:sz="6" w:space="0" w:color="DDDDDD"/>
              <w:bottom w:val="single" w:sz="6" w:space="0" w:color="DDDDDD"/>
              <w:right w:val="single" w:sz="6" w:space="0" w:color="DDDDDD"/>
            </w:tcBorders>
            <w:shd w:val="clear" w:color="auto" w:fill="FCF8E3"/>
            <w:tcMar>
              <w:top w:w="120" w:type="dxa"/>
              <w:left w:w="120" w:type="dxa"/>
              <w:bottom w:w="120" w:type="dxa"/>
              <w:right w:w="120" w:type="dxa"/>
            </w:tcMar>
          </w:tcPr>
          <w:p w:rsidR="00C17E74" w:rsidRPr="00820CAA" w:rsidRDefault="00C17E74" w:rsidP="000C36E3">
            <w:pPr>
              <w:spacing w:after="30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106</w:t>
            </w:r>
          </w:p>
        </w:tc>
        <w:tc>
          <w:tcPr>
            <w:tcW w:w="332" w:type="pct"/>
            <w:tcBorders>
              <w:top w:val="single" w:sz="6" w:space="0" w:color="DDDDDD"/>
              <w:left w:val="single" w:sz="6" w:space="0" w:color="DDDDDD"/>
              <w:bottom w:val="single" w:sz="6" w:space="0" w:color="DDDDDD"/>
              <w:right w:val="single" w:sz="6" w:space="0" w:color="DDDDDD"/>
            </w:tcBorders>
            <w:shd w:val="clear" w:color="auto" w:fill="FCF8E3"/>
            <w:tcMar>
              <w:top w:w="120" w:type="dxa"/>
              <w:left w:w="120" w:type="dxa"/>
              <w:bottom w:w="120" w:type="dxa"/>
              <w:right w:w="120" w:type="dxa"/>
            </w:tcMar>
          </w:tcPr>
          <w:p w:rsidR="00C17E74" w:rsidRPr="00820CAA" w:rsidRDefault="00C17E74" w:rsidP="000C36E3">
            <w:pPr>
              <w:spacing w:after="30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498" w:type="pct"/>
            <w:tcBorders>
              <w:top w:val="single" w:sz="6" w:space="0" w:color="DDDDDD"/>
              <w:left w:val="single" w:sz="6" w:space="0" w:color="DDDDDD"/>
              <w:bottom w:val="single" w:sz="6" w:space="0" w:color="DDDDDD"/>
              <w:right w:val="single" w:sz="6" w:space="0" w:color="DDDDDD"/>
            </w:tcBorders>
            <w:shd w:val="clear" w:color="auto" w:fill="FCF8E3"/>
            <w:tcMar>
              <w:top w:w="120" w:type="dxa"/>
              <w:left w:w="120" w:type="dxa"/>
              <w:bottom w:w="120" w:type="dxa"/>
              <w:right w:w="120" w:type="dxa"/>
            </w:tcMar>
          </w:tcPr>
          <w:p w:rsidR="00C17E74" w:rsidRPr="00820CAA" w:rsidRDefault="00C17E74" w:rsidP="000C36E3">
            <w:pPr>
              <w:spacing w:after="30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460" w:type="pct"/>
            <w:tcBorders>
              <w:top w:val="single" w:sz="6" w:space="0" w:color="DDDDDD"/>
              <w:left w:val="single" w:sz="6" w:space="0" w:color="DDDDDD"/>
              <w:bottom w:val="single" w:sz="6" w:space="0" w:color="DDDDDD"/>
              <w:right w:val="single" w:sz="6" w:space="0" w:color="DDDDDD"/>
            </w:tcBorders>
            <w:shd w:val="clear" w:color="auto" w:fill="FCF8E3"/>
            <w:tcMar>
              <w:top w:w="120" w:type="dxa"/>
              <w:left w:w="120" w:type="dxa"/>
              <w:bottom w:w="120" w:type="dxa"/>
              <w:right w:w="120" w:type="dxa"/>
            </w:tcMar>
          </w:tcPr>
          <w:p w:rsidR="00C17E74" w:rsidRPr="00820CAA" w:rsidRDefault="00C17E74" w:rsidP="000C36E3">
            <w:pPr>
              <w:spacing w:after="30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w:t>
            </w:r>
          </w:p>
        </w:tc>
        <w:tc>
          <w:tcPr>
            <w:tcW w:w="433" w:type="pct"/>
            <w:tcBorders>
              <w:top w:val="single" w:sz="6" w:space="0" w:color="DDDDDD"/>
              <w:left w:val="single" w:sz="6" w:space="0" w:color="DDDDDD"/>
              <w:bottom w:val="single" w:sz="6" w:space="0" w:color="DDDDDD"/>
              <w:right w:val="single" w:sz="6" w:space="0" w:color="DDDDDD"/>
            </w:tcBorders>
            <w:shd w:val="clear" w:color="auto" w:fill="FCF8E3"/>
            <w:tcMar>
              <w:top w:w="120" w:type="dxa"/>
              <w:left w:w="120" w:type="dxa"/>
              <w:bottom w:w="120" w:type="dxa"/>
              <w:right w:w="120" w:type="dxa"/>
            </w:tcMar>
          </w:tcPr>
          <w:p w:rsidR="00C17E74" w:rsidRPr="00820CAA" w:rsidRDefault="00C17E74" w:rsidP="000C36E3">
            <w:pPr>
              <w:spacing w:after="30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89" w:type="pct"/>
            <w:tcBorders>
              <w:top w:val="single" w:sz="6" w:space="0" w:color="DDDDDD"/>
              <w:left w:val="single" w:sz="6" w:space="0" w:color="DDDDDD"/>
              <w:bottom w:val="single" w:sz="6" w:space="0" w:color="DDDDDD"/>
              <w:right w:val="single" w:sz="6" w:space="0" w:color="DDDDDD"/>
            </w:tcBorders>
            <w:shd w:val="clear" w:color="auto" w:fill="FCF8E3"/>
            <w:tcMar>
              <w:top w:w="120" w:type="dxa"/>
              <w:left w:w="120" w:type="dxa"/>
              <w:bottom w:w="120" w:type="dxa"/>
              <w:right w:w="120" w:type="dxa"/>
            </w:tcMar>
          </w:tcPr>
          <w:p w:rsidR="00C17E74" w:rsidRPr="00820CAA" w:rsidRDefault="00C17E74" w:rsidP="000C36E3">
            <w:pPr>
              <w:spacing w:after="30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c>
          <w:tcPr>
            <w:tcW w:w="421" w:type="pct"/>
            <w:tcBorders>
              <w:top w:val="single" w:sz="6" w:space="0" w:color="DDDDDD"/>
              <w:left w:val="single" w:sz="6" w:space="0" w:color="DDDDDD"/>
              <w:bottom w:val="single" w:sz="6" w:space="0" w:color="DDDDDD"/>
              <w:right w:val="single" w:sz="6" w:space="0" w:color="DDDDDD"/>
            </w:tcBorders>
            <w:shd w:val="clear" w:color="auto" w:fill="FCF8E3"/>
            <w:tcMar>
              <w:top w:w="120" w:type="dxa"/>
              <w:left w:w="120" w:type="dxa"/>
              <w:bottom w:w="120" w:type="dxa"/>
              <w:right w:w="120" w:type="dxa"/>
            </w:tcMar>
          </w:tcPr>
          <w:p w:rsidR="00C17E74" w:rsidRPr="00820CAA" w:rsidRDefault="00C17E74" w:rsidP="000C36E3">
            <w:pPr>
              <w:spacing w:after="30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655" w:type="pct"/>
            <w:tcBorders>
              <w:top w:val="single" w:sz="6" w:space="0" w:color="DDDDDD"/>
              <w:left w:val="single" w:sz="6" w:space="0" w:color="DDDDDD"/>
              <w:bottom w:val="single" w:sz="6" w:space="0" w:color="DDDDDD"/>
              <w:right w:val="single" w:sz="6" w:space="0" w:color="DDDDDD"/>
            </w:tcBorders>
            <w:shd w:val="clear" w:color="auto" w:fill="FCF8E3"/>
            <w:tcMar>
              <w:top w:w="120" w:type="dxa"/>
              <w:left w:w="120" w:type="dxa"/>
              <w:bottom w:w="120" w:type="dxa"/>
              <w:right w:w="120" w:type="dxa"/>
            </w:tcMar>
          </w:tcPr>
          <w:p w:rsidR="00C17E74" w:rsidRPr="00820CAA" w:rsidRDefault="00C17E74" w:rsidP="000C36E3">
            <w:pPr>
              <w:spacing w:after="30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r>
    </w:tbl>
    <w:p w:rsidR="00C17E74" w:rsidRDefault="00C17E74" w:rsidP="00C17E74"/>
    <w:p w:rsidR="00C17E74" w:rsidRDefault="00C17E74" w:rsidP="00C17E74">
      <w:pPr>
        <w:sectPr w:rsidR="00C17E74" w:rsidSect="00C17E74">
          <w:pgSz w:w="16838" w:h="11906" w:orient="landscape" w:code="9"/>
          <w:pgMar w:top="289" w:right="295" w:bottom="289" w:left="289" w:header="709" w:footer="709" w:gutter="0"/>
          <w:cols w:space="708"/>
          <w:docGrid w:linePitch="360"/>
        </w:sectPr>
      </w:pPr>
    </w:p>
    <w:p w:rsidR="00C17E74" w:rsidRDefault="00C17E74" w:rsidP="00C17E74">
      <w:pPr>
        <w:spacing w:after="0" w:line="240" w:lineRule="auto"/>
        <w:contextualSpacing/>
        <w:jc w:val="center"/>
        <w:rPr>
          <w:rFonts w:ascii="Times New Roman" w:hAnsi="Times New Roman"/>
          <w:b/>
          <w:sz w:val="28"/>
          <w:szCs w:val="28"/>
        </w:rPr>
      </w:pPr>
      <w:r w:rsidRPr="00C85BB8">
        <w:rPr>
          <w:rFonts w:ascii="Times New Roman" w:hAnsi="Times New Roman"/>
          <w:b/>
          <w:sz w:val="28"/>
          <w:szCs w:val="28"/>
        </w:rPr>
        <w:lastRenderedPageBreak/>
        <w:t xml:space="preserve">Информация </w:t>
      </w:r>
    </w:p>
    <w:p w:rsidR="00C17E74" w:rsidRPr="00C85BB8" w:rsidRDefault="00C17E74" w:rsidP="00C17E74">
      <w:pPr>
        <w:spacing w:after="0" w:line="240" w:lineRule="auto"/>
        <w:contextualSpacing/>
        <w:jc w:val="center"/>
        <w:rPr>
          <w:rFonts w:ascii="Times New Roman" w:hAnsi="Times New Roman"/>
          <w:b/>
          <w:sz w:val="28"/>
          <w:szCs w:val="28"/>
        </w:rPr>
      </w:pPr>
      <w:r w:rsidRPr="00C85BB8">
        <w:rPr>
          <w:rFonts w:ascii="Times New Roman" w:hAnsi="Times New Roman"/>
          <w:b/>
          <w:sz w:val="28"/>
          <w:szCs w:val="28"/>
        </w:rPr>
        <w:t xml:space="preserve">об обращениях граждан, поступивших </w:t>
      </w:r>
      <w:proofErr w:type="gramStart"/>
      <w:r w:rsidRPr="00C85BB8">
        <w:rPr>
          <w:rFonts w:ascii="Times New Roman" w:hAnsi="Times New Roman"/>
          <w:b/>
          <w:sz w:val="28"/>
          <w:szCs w:val="28"/>
        </w:rPr>
        <w:t>в</w:t>
      </w:r>
      <w:proofErr w:type="gramEnd"/>
      <w:r w:rsidRPr="00C85BB8">
        <w:rPr>
          <w:rFonts w:ascii="Times New Roman" w:hAnsi="Times New Roman"/>
          <w:b/>
          <w:sz w:val="28"/>
          <w:szCs w:val="28"/>
        </w:rPr>
        <w:t xml:space="preserve"> </w:t>
      </w:r>
    </w:p>
    <w:p w:rsidR="00C17E74" w:rsidRPr="00C85BB8" w:rsidRDefault="00C17E74" w:rsidP="00C17E74">
      <w:pPr>
        <w:spacing w:after="0" w:line="240" w:lineRule="auto"/>
        <w:contextualSpacing/>
        <w:jc w:val="center"/>
        <w:rPr>
          <w:rFonts w:ascii="Times New Roman" w:hAnsi="Times New Roman"/>
          <w:b/>
          <w:sz w:val="28"/>
          <w:szCs w:val="28"/>
        </w:rPr>
      </w:pPr>
      <w:r w:rsidRPr="00C85BB8">
        <w:rPr>
          <w:rFonts w:ascii="Times New Roman" w:hAnsi="Times New Roman"/>
          <w:b/>
          <w:sz w:val="28"/>
          <w:szCs w:val="28"/>
        </w:rPr>
        <w:t xml:space="preserve">Администрацию Беловского района Курской области </w:t>
      </w:r>
    </w:p>
    <w:p w:rsidR="00C17E74" w:rsidRPr="00C85BB8" w:rsidRDefault="00C17E74" w:rsidP="00C17E74">
      <w:pPr>
        <w:spacing w:after="0" w:line="240" w:lineRule="auto"/>
        <w:contextualSpacing/>
        <w:jc w:val="center"/>
        <w:rPr>
          <w:rFonts w:ascii="Times New Roman" w:hAnsi="Times New Roman"/>
          <w:b/>
          <w:sz w:val="28"/>
          <w:szCs w:val="28"/>
        </w:rPr>
      </w:pPr>
      <w:r w:rsidRPr="00C85BB8">
        <w:rPr>
          <w:rFonts w:ascii="Times New Roman" w:hAnsi="Times New Roman"/>
          <w:b/>
          <w:sz w:val="28"/>
          <w:szCs w:val="28"/>
        </w:rPr>
        <w:t xml:space="preserve">за </w:t>
      </w:r>
      <w:r>
        <w:rPr>
          <w:rFonts w:ascii="Times New Roman" w:hAnsi="Times New Roman"/>
          <w:b/>
          <w:sz w:val="28"/>
          <w:szCs w:val="28"/>
        </w:rPr>
        <w:t xml:space="preserve">1- е полугодие </w:t>
      </w:r>
      <w:r w:rsidRPr="00C85BB8">
        <w:rPr>
          <w:rFonts w:ascii="Times New Roman" w:hAnsi="Times New Roman"/>
          <w:b/>
          <w:sz w:val="28"/>
          <w:szCs w:val="28"/>
        </w:rPr>
        <w:t>201</w:t>
      </w:r>
      <w:r>
        <w:rPr>
          <w:rFonts w:ascii="Times New Roman" w:hAnsi="Times New Roman"/>
          <w:b/>
          <w:sz w:val="28"/>
          <w:szCs w:val="28"/>
        </w:rPr>
        <w:t>8</w:t>
      </w:r>
      <w:r w:rsidRPr="00C85BB8">
        <w:rPr>
          <w:rFonts w:ascii="Times New Roman" w:hAnsi="Times New Roman"/>
          <w:b/>
          <w:sz w:val="28"/>
          <w:szCs w:val="28"/>
        </w:rPr>
        <w:t xml:space="preserve"> год</w:t>
      </w:r>
      <w:r>
        <w:rPr>
          <w:rFonts w:ascii="Times New Roman" w:hAnsi="Times New Roman"/>
          <w:b/>
          <w:sz w:val="28"/>
          <w:szCs w:val="28"/>
        </w:rPr>
        <w:t>а</w:t>
      </w:r>
      <w:r w:rsidRPr="00C85BB8">
        <w:rPr>
          <w:rFonts w:ascii="Times New Roman" w:hAnsi="Times New Roman"/>
          <w:b/>
          <w:sz w:val="28"/>
          <w:szCs w:val="28"/>
        </w:rPr>
        <w:t>.</w:t>
      </w:r>
    </w:p>
    <w:p w:rsidR="00C17E74" w:rsidRPr="001E19F6" w:rsidRDefault="00C17E74" w:rsidP="00C17E74">
      <w:pPr>
        <w:spacing w:after="0" w:line="240" w:lineRule="auto"/>
        <w:contextualSpacing/>
        <w:jc w:val="center"/>
        <w:rPr>
          <w:rFonts w:ascii="Times New Roman" w:hAnsi="Times New Roman"/>
          <w:sz w:val="28"/>
          <w:szCs w:val="28"/>
        </w:rPr>
      </w:pPr>
    </w:p>
    <w:p w:rsidR="00C17E74" w:rsidRPr="00D605DE" w:rsidRDefault="00C17E74" w:rsidP="00C17E74">
      <w:pPr>
        <w:spacing w:after="0" w:line="240" w:lineRule="auto"/>
        <w:ind w:firstLine="709"/>
        <w:jc w:val="both"/>
        <w:rPr>
          <w:rFonts w:ascii="Times New Roman" w:hAnsi="Times New Roman"/>
          <w:color w:val="242424"/>
          <w:sz w:val="28"/>
          <w:szCs w:val="28"/>
          <w:lang w:eastAsia="ru-RU"/>
        </w:rPr>
      </w:pPr>
      <w:proofErr w:type="gramStart"/>
      <w:r w:rsidRPr="00D605DE">
        <w:rPr>
          <w:rFonts w:ascii="Times New Roman" w:hAnsi="Times New Roman"/>
          <w:color w:val="242424"/>
          <w:sz w:val="28"/>
          <w:szCs w:val="28"/>
          <w:lang w:eastAsia="ru-RU"/>
        </w:rPr>
        <w:t xml:space="preserve">Администрация </w:t>
      </w:r>
      <w:r>
        <w:rPr>
          <w:rFonts w:ascii="Times New Roman" w:hAnsi="Times New Roman"/>
          <w:color w:val="242424"/>
          <w:sz w:val="28"/>
          <w:szCs w:val="28"/>
          <w:lang w:eastAsia="ru-RU"/>
        </w:rPr>
        <w:t xml:space="preserve">Беловского района </w:t>
      </w:r>
      <w:r w:rsidRPr="00D605DE">
        <w:rPr>
          <w:rFonts w:ascii="Times New Roman" w:hAnsi="Times New Roman"/>
          <w:color w:val="242424"/>
          <w:sz w:val="28"/>
          <w:szCs w:val="28"/>
          <w:lang w:eastAsia="ru-RU"/>
        </w:rPr>
        <w:t xml:space="preserve"> в работе с обращениями граждан руководствуется Федеральным законом «О порядке рассмотрения обращений граждан Российской Федерации» от 02 мая 2006 года № 59-ФЗ, в соответствии с которым разработан Порядок организации работы с обращениями граждан в администрации </w:t>
      </w:r>
      <w:r>
        <w:rPr>
          <w:rFonts w:ascii="Times New Roman" w:hAnsi="Times New Roman"/>
          <w:color w:val="242424"/>
          <w:sz w:val="28"/>
          <w:szCs w:val="28"/>
          <w:lang w:eastAsia="ru-RU"/>
        </w:rPr>
        <w:t>Беловского района</w:t>
      </w:r>
      <w:r w:rsidRPr="00D605DE">
        <w:rPr>
          <w:rFonts w:ascii="Times New Roman" w:hAnsi="Times New Roman"/>
          <w:color w:val="242424"/>
          <w:sz w:val="28"/>
          <w:szCs w:val="28"/>
          <w:lang w:eastAsia="ru-RU"/>
        </w:rPr>
        <w:t xml:space="preserve">, утвержденный постановлением администрации </w:t>
      </w:r>
      <w:r>
        <w:rPr>
          <w:rFonts w:ascii="Times New Roman" w:hAnsi="Times New Roman"/>
          <w:color w:val="242424"/>
          <w:sz w:val="28"/>
          <w:szCs w:val="28"/>
          <w:lang w:eastAsia="ru-RU"/>
        </w:rPr>
        <w:t xml:space="preserve">Беловского района Курской области от </w:t>
      </w:r>
      <w:r w:rsidRPr="00D605DE">
        <w:rPr>
          <w:rFonts w:ascii="Times New Roman" w:hAnsi="Times New Roman"/>
          <w:color w:val="242424"/>
          <w:sz w:val="28"/>
          <w:szCs w:val="28"/>
          <w:lang w:eastAsia="ru-RU"/>
        </w:rPr>
        <w:t>1</w:t>
      </w:r>
      <w:r>
        <w:rPr>
          <w:rFonts w:ascii="Times New Roman" w:hAnsi="Times New Roman"/>
          <w:color w:val="242424"/>
          <w:sz w:val="28"/>
          <w:szCs w:val="28"/>
          <w:lang w:eastAsia="ru-RU"/>
        </w:rPr>
        <w:t>5</w:t>
      </w:r>
      <w:r w:rsidRPr="00D605DE">
        <w:rPr>
          <w:rFonts w:ascii="Times New Roman" w:hAnsi="Times New Roman"/>
          <w:color w:val="242424"/>
          <w:sz w:val="28"/>
          <w:szCs w:val="28"/>
          <w:lang w:eastAsia="ru-RU"/>
        </w:rPr>
        <w:t xml:space="preserve">.10.2014 № </w:t>
      </w:r>
      <w:r>
        <w:rPr>
          <w:rFonts w:ascii="Times New Roman" w:hAnsi="Times New Roman"/>
          <w:color w:val="242424"/>
          <w:sz w:val="28"/>
          <w:szCs w:val="28"/>
          <w:lang w:eastAsia="ru-RU"/>
        </w:rPr>
        <w:t>678 (с изменениями)</w:t>
      </w:r>
      <w:r w:rsidRPr="00D605DE">
        <w:rPr>
          <w:rFonts w:ascii="Times New Roman" w:hAnsi="Times New Roman"/>
          <w:color w:val="242424"/>
          <w:sz w:val="28"/>
          <w:szCs w:val="28"/>
          <w:lang w:eastAsia="ru-RU"/>
        </w:rPr>
        <w:t>.</w:t>
      </w:r>
      <w:proofErr w:type="gramEnd"/>
    </w:p>
    <w:p w:rsidR="00C17E74" w:rsidRPr="00D605DE" w:rsidRDefault="00C17E74" w:rsidP="00C17E74">
      <w:pPr>
        <w:spacing w:after="0" w:line="240" w:lineRule="auto"/>
        <w:ind w:firstLine="709"/>
        <w:jc w:val="both"/>
        <w:rPr>
          <w:rFonts w:ascii="Times New Roman" w:hAnsi="Times New Roman"/>
          <w:color w:val="242424"/>
          <w:sz w:val="28"/>
          <w:szCs w:val="28"/>
          <w:lang w:eastAsia="ru-RU"/>
        </w:rPr>
      </w:pPr>
      <w:r w:rsidRPr="00D605DE">
        <w:rPr>
          <w:rFonts w:ascii="Times New Roman" w:hAnsi="Times New Roman"/>
          <w:color w:val="242424"/>
          <w:sz w:val="28"/>
          <w:szCs w:val="28"/>
          <w:lang w:eastAsia="ru-RU"/>
        </w:rPr>
        <w:t>Прием обращений осуществляется в письменной, устной</w:t>
      </w:r>
      <w:r>
        <w:rPr>
          <w:rFonts w:ascii="Times New Roman" w:hAnsi="Times New Roman"/>
          <w:color w:val="242424"/>
          <w:sz w:val="28"/>
          <w:szCs w:val="28"/>
          <w:lang w:eastAsia="ru-RU"/>
        </w:rPr>
        <w:t xml:space="preserve"> и</w:t>
      </w:r>
      <w:r w:rsidRPr="00D605DE">
        <w:rPr>
          <w:rFonts w:ascii="Times New Roman" w:hAnsi="Times New Roman"/>
          <w:color w:val="242424"/>
          <w:sz w:val="28"/>
          <w:szCs w:val="28"/>
          <w:lang w:eastAsia="ru-RU"/>
        </w:rPr>
        <w:t xml:space="preserve"> </w:t>
      </w:r>
      <w:r>
        <w:rPr>
          <w:rFonts w:ascii="Times New Roman" w:hAnsi="Times New Roman"/>
          <w:color w:val="242424"/>
          <w:sz w:val="28"/>
          <w:szCs w:val="28"/>
          <w:lang w:eastAsia="ru-RU"/>
        </w:rPr>
        <w:t>электронной формах. О</w:t>
      </w:r>
      <w:r w:rsidRPr="00D605DE">
        <w:rPr>
          <w:rFonts w:ascii="Times New Roman" w:hAnsi="Times New Roman"/>
          <w:color w:val="242424"/>
          <w:sz w:val="28"/>
          <w:szCs w:val="28"/>
          <w:lang w:eastAsia="ru-RU"/>
        </w:rPr>
        <w:t xml:space="preserve">бращения граждан принимаются </w:t>
      </w:r>
      <w:r>
        <w:rPr>
          <w:rFonts w:ascii="Times New Roman" w:hAnsi="Times New Roman"/>
          <w:color w:val="242424"/>
          <w:sz w:val="28"/>
          <w:szCs w:val="28"/>
          <w:lang w:eastAsia="ru-RU"/>
        </w:rPr>
        <w:t xml:space="preserve">начальником отдела организационной и кадровой работы </w:t>
      </w:r>
      <w:r w:rsidRPr="00D605DE">
        <w:rPr>
          <w:rFonts w:ascii="Times New Roman" w:hAnsi="Times New Roman"/>
          <w:color w:val="242424"/>
          <w:sz w:val="28"/>
          <w:szCs w:val="28"/>
          <w:lang w:eastAsia="ru-RU"/>
        </w:rPr>
        <w:t xml:space="preserve"> (каб.№</w:t>
      </w:r>
      <w:r>
        <w:rPr>
          <w:rFonts w:ascii="Times New Roman" w:hAnsi="Times New Roman"/>
          <w:color w:val="242424"/>
          <w:sz w:val="28"/>
          <w:szCs w:val="28"/>
          <w:lang w:eastAsia="ru-RU"/>
        </w:rPr>
        <w:t>15</w:t>
      </w:r>
      <w:r w:rsidRPr="00D605DE">
        <w:rPr>
          <w:rFonts w:ascii="Times New Roman" w:hAnsi="Times New Roman"/>
          <w:color w:val="242424"/>
          <w:sz w:val="28"/>
          <w:szCs w:val="28"/>
          <w:lang w:eastAsia="ru-RU"/>
        </w:rPr>
        <w:t>). В электронной форме обращения граждан поступают через раздел «Обращения граждан» сайта муниципального образования «</w:t>
      </w:r>
      <w:proofErr w:type="spellStart"/>
      <w:r>
        <w:rPr>
          <w:rFonts w:ascii="Times New Roman" w:hAnsi="Times New Roman"/>
          <w:color w:val="242424"/>
          <w:sz w:val="28"/>
          <w:szCs w:val="28"/>
          <w:lang w:eastAsia="ru-RU"/>
        </w:rPr>
        <w:t>Беловский</w:t>
      </w:r>
      <w:proofErr w:type="spellEnd"/>
      <w:r>
        <w:rPr>
          <w:rFonts w:ascii="Times New Roman" w:hAnsi="Times New Roman"/>
          <w:color w:val="242424"/>
          <w:sz w:val="28"/>
          <w:szCs w:val="28"/>
          <w:lang w:eastAsia="ru-RU"/>
        </w:rPr>
        <w:t xml:space="preserve"> района</w:t>
      </w:r>
      <w:r w:rsidRPr="00D605DE">
        <w:rPr>
          <w:rFonts w:ascii="Times New Roman" w:hAnsi="Times New Roman"/>
          <w:color w:val="242424"/>
          <w:sz w:val="28"/>
          <w:szCs w:val="28"/>
          <w:lang w:eastAsia="ru-RU"/>
        </w:rPr>
        <w:t>» Курской области.</w:t>
      </w:r>
    </w:p>
    <w:p w:rsidR="00C17E74" w:rsidRPr="00D605DE" w:rsidRDefault="00C17E74" w:rsidP="00C17E74">
      <w:pPr>
        <w:spacing w:after="0" w:line="240" w:lineRule="auto"/>
        <w:ind w:firstLine="709"/>
        <w:jc w:val="both"/>
        <w:rPr>
          <w:rFonts w:ascii="Times New Roman" w:hAnsi="Times New Roman"/>
          <w:color w:val="242424"/>
          <w:sz w:val="28"/>
          <w:szCs w:val="28"/>
          <w:lang w:eastAsia="ru-RU"/>
        </w:rPr>
      </w:pPr>
      <w:r w:rsidRPr="00D605DE">
        <w:rPr>
          <w:rFonts w:ascii="Times New Roman" w:hAnsi="Times New Roman"/>
          <w:color w:val="242424"/>
          <w:sz w:val="28"/>
          <w:szCs w:val="28"/>
          <w:lang w:eastAsia="ru-RU"/>
        </w:rPr>
        <w:t xml:space="preserve">Еженедельно </w:t>
      </w:r>
      <w:r>
        <w:rPr>
          <w:rFonts w:ascii="Times New Roman" w:hAnsi="Times New Roman"/>
          <w:color w:val="242424"/>
          <w:sz w:val="28"/>
          <w:szCs w:val="28"/>
          <w:lang w:eastAsia="ru-RU"/>
        </w:rPr>
        <w:t xml:space="preserve">Главой и заместителями Главы Администрации Беловского района </w:t>
      </w:r>
      <w:r w:rsidRPr="00D605DE">
        <w:rPr>
          <w:rFonts w:ascii="Times New Roman" w:hAnsi="Times New Roman"/>
          <w:color w:val="242424"/>
          <w:sz w:val="28"/>
          <w:szCs w:val="28"/>
          <w:lang w:eastAsia="ru-RU"/>
        </w:rPr>
        <w:t>ведется прием граждан по личным вопросам в соответствии с графиком, который  утверждается</w:t>
      </w:r>
      <w:r>
        <w:rPr>
          <w:rFonts w:ascii="Times New Roman" w:hAnsi="Times New Roman"/>
          <w:color w:val="242424"/>
          <w:sz w:val="28"/>
          <w:szCs w:val="28"/>
          <w:lang w:eastAsia="ru-RU"/>
        </w:rPr>
        <w:t xml:space="preserve"> один раз в полугодии</w:t>
      </w:r>
      <w:r w:rsidRPr="00D605DE">
        <w:rPr>
          <w:rFonts w:ascii="Times New Roman" w:hAnsi="Times New Roman"/>
          <w:color w:val="242424"/>
          <w:sz w:val="28"/>
          <w:szCs w:val="28"/>
          <w:lang w:eastAsia="ru-RU"/>
        </w:rPr>
        <w:t>, размещается на официальном сайте МО «</w:t>
      </w:r>
      <w:proofErr w:type="spellStart"/>
      <w:r>
        <w:rPr>
          <w:rFonts w:ascii="Times New Roman" w:hAnsi="Times New Roman"/>
          <w:color w:val="242424"/>
          <w:sz w:val="28"/>
          <w:szCs w:val="28"/>
          <w:lang w:eastAsia="ru-RU"/>
        </w:rPr>
        <w:t>Беловский</w:t>
      </w:r>
      <w:proofErr w:type="spellEnd"/>
      <w:r>
        <w:rPr>
          <w:rFonts w:ascii="Times New Roman" w:hAnsi="Times New Roman"/>
          <w:color w:val="242424"/>
          <w:sz w:val="28"/>
          <w:szCs w:val="28"/>
          <w:lang w:eastAsia="ru-RU"/>
        </w:rPr>
        <w:t xml:space="preserve"> район</w:t>
      </w:r>
      <w:r w:rsidRPr="00D605DE">
        <w:rPr>
          <w:rFonts w:ascii="Times New Roman" w:hAnsi="Times New Roman"/>
          <w:color w:val="242424"/>
          <w:sz w:val="28"/>
          <w:szCs w:val="28"/>
          <w:lang w:eastAsia="ru-RU"/>
        </w:rPr>
        <w:t xml:space="preserve">» и информационном стенде администрации </w:t>
      </w:r>
      <w:r>
        <w:rPr>
          <w:rFonts w:ascii="Times New Roman" w:hAnsi="Times New Roman"/>
          <w:color w:val="242424"/>
          <w:sz w:val="28"/>
          <w:szCs w:val="28"/>
          <w:lang w:eastAsia="ru-RU"/>
        </w:rPr>
        <w:t>Беловского района</w:t>
      </w:r>
      <w:r w:rsidRPr="00D605DE">
        <w:rPr>
          <w:rFonts w:ascii="Times New Roman" w:hAnsi="Times New Roman"/>
          <w:color w:val="242424"/>
          <w:sz w:val="28"/>
          <w:szCs w:val="28"/>
          <w:lang w:eastAsia="ru-RU"/>
        </w:rPr>
        <w:t>. Кроме того, в экстренных случаях руководителями администрации осуществляется личный прием граждан вне графика.</w:t>
      </w:r>
    </w:p>
    <w:p w:rsidR="00C17E74" w:rsidRDefault="00C17E74" w:rsidP="00C17E74">
      <w:pPr>
        <w:spacing w:after="0" w:line="240" w:lineRule="auto"/>
        <w:ind w:firstLine="709"/>
        <w:jc w:val="both"/>
        <w:rPr>
          <w:rFonts w:ascii="Times New Roman" w:hAnsi="Times New Roman"/>
          <w:color w:val="242424"/>
          <w:sz w:val="28"/>
          <w:szCs w:val="28"/>
          <w:lang w:eastAsia="ru-RU"/>
        </w:rPr>
      </w:pPr>
      <w:r w:rsidRPr="00D605DE">
        <w:rPr>
          <w:rFonts w:ascii="Times New Roman" w:hAnsi="Times New Roman"/>
          <w:color w:val="242424"/>
          <w:sz w:val="28"/>
          <w:szCs w:val="28"/>
          <w:lang w:eastAsia="ru-RU"/>
        </w:rPr>
        <w:t>При рассмотрении обращений граждан, используются различные формы работы: комиссионные рассмотрения обращений и непосредственно с выездом на место, проводятся собеседования с заявителями для оказания им помощи в решении проблем.</w:t>
      </w:r>
    </w:p>
    <w:p w:rsidR="00C17E74" w:rsidRPr="00A16C35" w:rsidRDefault="00C17E74" w:rsidP="00C17E74">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За </w:t>
      </w:r>
      <w:r>
        <w:rPr>
          <w:rFonts w:ascii="Times New Roman" w:hAnsi="Times New Roman"/>
          <w:b/>
          <w:sz w:val="28"/>
          <w:szCs w:val="28"/>
        </w:rPr>
        <w:t>1е полугодие 2018 года</w:t>
      </w:r>
      <w:r>
        <w:rPr>
          <w:rFonts w:ascii="Times New Roman" w:hAnsi="Times New Roman"/>
          <w:sz w:val="28"/>
          <w:szCs w:val="28"/>
        </w:rPr>
        <w:t xml:space="preserve"> в муниципальные образования Беловского района обратилось </w:t>
      </w:r>
      <w:r>
        <w:rPr>
          <w:rFonts w:ascii="Times New Roman" w:hAnsi="Times New Roman"/>
          <w:b/>
          <w:sz w:val="28"/>
          <w:szCs w:val="28"/>
        </w:rPr>
        <w:t>133</w:t>
      </w:r>
      <w:r w:rsidRPr="004E17E0">
        <w:rPr>
          <w:rFonts w:ascii="Times New Roman" w:hAnsi="Times New Roman"/>
          <w:b/>
          <w:sz w:val="28"/>
          <w:szCs w:val="28"/>
        </w:rPr>
        <w:t xml:space="preserve"> </w:t>
      </w:r>
      <w:r>
        <w:rPr>
          <w:rFonts w:ascii="Times New Roman" w:hAnsi="Times New Roman"/>
          <w:sz w:val="28"/>
          <w:szCs w:val="28"/>
        </w:rPr>
        <w:t xml:space="preserve">человека, в том числе в письменной форме </w:t>
      </w:r>
      <w:r>
        <w:rPr>
          <w:rFonts w:ascii="Times New Roman" w:hAnsi="Times New Roman"/>
          <w:b/>
          <w:sz w:val="28"/>
          <w:szCs w:val="28"/>
        </w:rPr>
        <w:t>119</w:t>
      </w:r>
      <w:r w:rsidRPr="00DC0096">
        <w:rPr>
          <w:rFonts w:ascii="Times New Roman" w:hAnsi="Times New Roman"/>
          <w:b/>
          <w:sz w:val="28"/>
          <w:szCs w:val="28"/>
        </w:rPr>
        <w:t xml:space="preserve"> </w:t>
      </w:r>
      <w:r>
        <w:rPr>
          <w:rFonts w:ascii="Times New Roman" w:hAnsi="Times New Roman"/>
          <w:sz w:val="28"/>
          <w:szCs w:val="28"/>
        </w:rPr>
        <w:t xml:space="preserve">обращений, в устной </w:t>
      </w:r>
      <w:r w:rsidRPr="0012354B">
        <w:rPr>
          <w:rFonts w:ascii="Times New Roman" w:hAnsi="Times New Roman"/>
          <w:b/>
          <w:sz w:val="28"/>
          <w:szCs w:val="28"/>
        </w:rPr>
        <w:t>1</w:t>
      </w:r>
      <w:r>
        <w:rPr>
          <w:rFonts w:ascii="Times New Roman" w:hAnsi="Times New Roman"/>
          <w:b/>
          <w:sz w:val="28"/>
          <w:szCs w:val="28"/>
        </w:rPr>
        <w:t>4.</w:t>
      </w:r>
      <w:proofErr w:type="gramEnd"/>
    </w:p>
    <w:p w:rsidR="00C17E74" w:rsidRDefault="00C17E74" w:rsidP="00C17E74">
      <w:pPr>
        <w:spacing w:after="0" w:line="240" w:lineRule="auto"/>
        <w:ind w:firstLine="709"/>
        <w:jc w:val="both"/>
        <w:rPr>
          <w:rFonts w:ascii="Times New Roman" w:hAnsi="Times New Roman"/>
          <w:color w:val="242424"/>
          <w:sz w:val="28"/>
          <w:szCs w:val="28"/>
          <w:lang w:eastAsia="ru-RU"/>
        </w:rPr>
      </w:pPr>
      <w:r>
        <w:rPr>
          <w:rFonts w:ascii="Times New Roman" w:hAnsi="Times New Roman"/>
          <w:color w:val="242424"/>
          <w:sz w:val="28"/>
          <w:szCs w:val="28"/>
          <w:lang w:eastAsia="ru-RU"/>
        </w:rPr>
        <w:t>Из общего количества</w:t>
      </w:r>
      <w:r w:rsidRPr="00DC0096">
        <w:rPr>
          <w:rFonts w:ascii="Times New Roman" w:hAnsi="Times New Roman"/>
          <w:b/>
          <w:color w:val="242424"/>
          <w:sz w:val="28"/>
          <w:szCs w:val="28"/>
          <w:lang w:eastAsia="ru-RU"/>
        </w:rPr>
        <w:t xml:space="preserve"> </w:t>
      </w:r>
      <w:r>
        <w:rPr>
          <w:rFonts w:ascii="Times New Roman" w:hAnsi="Times New Roman"/>
          <w:color w:val="242424"/>
          <w:sz w:val="28"/>
          <w:szCs w:val="28"/>
          <w:lang w:eastAsia="ru-RU"/>
        </w:rPr>
        <w:t xml:space="preserve">обращений (133) </w:t>
      </w:r>
      <w:r w:rsidRPr="00D605DE">
        <w:rPr>
          <w:rFonts w:ascii="Times New Roman" w:hAnsi="Times New Roman"/>
          <w:color w:val="242424"/>
          <w:sz w:val="28"/>
          <w:szCs w:val="28"/>
          <w:lang w:eastAsia="ru-RU"/>
        </w:rPr>
        <w:t xml:space="preserve">в администрацию </w:t>
      </w:r>
      <w:r>
        <w:rPr>
          <w:rFonts w:ascii="Times New Roman" w:hAnsi="Times New Roman"/>
          <w:color w:val="242424"/>
          <w:sz w:val="28"/>
          <w:szCs w:val="28"/>
          <w:lang w:eastAsia="ru-RU"/>
        </w:rPr>
        <w:t>Беловского района</w:t>
      </w:r>
      <w:r w:rsidRPr="00D605DE">
        <w:rPr>
          <w:rFonts w:ascii="Times New Roman" w:hAnsi="Times New Roman"/>
          <w:color w:val="242424"/>
          <w:sz w:val="28"/>
          <w:szCs w:val="28"/>
          <w:lang w:eastAsia="ru-RU"/>
        </w:rPr>
        <w:t xml:space="preserve"> поступило </w:t>
      </w:r>
      <w:r>
        <w:rPr>
          <w:rFonts w:ascii="Times New Roman" w:hAnsi="Times New Roman"/>
          <w:b/>
          <w:color w:val="242424"/>
          <w:sz w:val="28"/>
          <w:szCs w:val="28"/>
          <w:lang w:eastAsia="ru-RU"/>
        </w:rPr>
        <w:t>106</w:t>
      </w:r>
      <w:r w:rsidRPr="00D605DE">
        <w:rPr>
          <w:rFonts w:ascii="Times New Roman" w:hAnsi="Times New Roman"/>
          <w:b/>
          <w:bCs/>
          <w:color w:val="242424"/>
          <w:sz w:val="28"/>
          <w:szCs w:val="28"/>
          <w:lang w:eastAsia="ru-RU"/>
        </w:rPr>
        <w:t xml:space="preserve"> </w:t>
      </w:r>
      <w:r w:rsidRPr="00AE09B6">
        <w:rPr>
          <w:rFonts w:ascii="Times New Roman" w:hAnsi="Times New Roman"/>
          <w:bCs/>
          <w:color w:val="242424"/>
          <w:sz w:val="28"/>
          <w:szCs w:val="28"/>
          <w:lang w:eastAsia="ru-RU"/>
        </w:rPr>
        <w:t>обращени</w:t>
      </w:r>
      <w:r>
        <w:rPr>
          <w:rFonts w:ascii="Times New Roman" w:hAnsi="Times New Roman"/>
          <w:bCs/>
          <w:color w:val="242424"/>
          <w:sz w:val="28"/>
          <w:szCs w:val="28"/>
          <w:lang w:eastAsia="ru-RU"/>
        </w:rPr>
        <w:t>й</w:t>
      </w:r>
      <w:r>
        <w:rPr>
          <w:rFonts w:ascii="Times New Roman" w:hAnsi="Times New Roman"/>
          <w:color w:val="242424"/>
          <w:sz w:val="28"/>
          <w:szCs w:val="28"/>
          <w:lang w:eastAsia="ru-RU"/>
        </w:rPr>
        <w:t>, в том числе</w:t>
      </w:r>
      <w:r w:rsidRPr="00D605DE">
        <w:rPr>
          <w:rFonts w:ascii="Times New Roman" w:hAnsi="Times New Roman"/>
          <w:color w:val="242424"/>
          <w:sz w:val="28"/>
          <w:szCs w:val="28"/>
          <w:lang w:eastAsia="ru-RU"/>
        </w:rPr>
        <w:t>: </w:t>
      </w:r>
    </w:p>
    <w:p w:rsidR="00C17E74" w:rsidRPr="00D605DE" w:rsidRDefault="00C17E74" w:rsidP="00C17E74">
      <w:pPr>
        <w:spacing w:after="0" w:line="240" w:lineRule="auto"/>
        <w:ind w:firstLine="709"/>
        <w:jc w:val="both"/>
        <w:rPr>
          <w:rFonts w:ascii="Times New Roman" w:hAnsi="Times New Roman"/>
          <w:color w:val="242424"/>
          <w:sz w:val="28"/>
          <w:szCs w:val="28"/>
          <w:lang w:eastAsia="ru-RU"/>
        </w:rPr>
      </w:pPr>
      <w:r>
        <w:rPr>
          <w:rFonts w:ascii="Times New Roman" w:hAnsi="Times New Roman"/>
          <w:color w:val="242424"/>
          <w:sz w:val="28"/>
          <w:szCs w:val="28"/>
          <w:lang w:eastAsia="ru-RU"/>
        </w:rPr>
        <w:t xml:space="preserve">          </w:t>
      </w:r>
      <w:r w:rsidRPr="006060E9">
        <w:rPr>
          <w:rFonts w:ascii="Times New Roman" w:hAnsi="Times New Roman"/>
          <w:b/>
          <w:color w:val="242424"/>
          <w:sz w:val="28"/>
          <w:szCs w:val="28"/>
          <w:lang w:eastAsia="ru-RU"/>
        </w:rPr>
        <w:t>96</w:t>
      </w:r>
      <w:r w:rsidRPr="0012354B">
        <w:rPr>
          <w:rFonts w:ascii="Times New Roman" w:hAnsi="Times New Roman"/>
          <w:b/>
          <w:bCs/>
          <w:color w:val="242424"/>
          <w:sz w:val="28"/>
          <w:szCs w:val="28"/>
          <w:lang w:eastAsia="ru-RU"/>
        </w:rPr>
        <w:t xml:space="preserve"> письменных;</w:t>
      </w:r>
    </w:p>
    <w:p w:rsidR="00C17E74" w:rsidRPr="00D605DE" w:rsidRDefault="00C17E74" w:rsidP="00C17E74">
      <w:pPr>
        <w:spacing w:after="0" w:line="240" w:lineRule="auto"/>
        <w:ind w:firstLine="709"/>
        <w:jc w:val="both"/>
        <w:rPr>
          <w:rFonts w:ascii="Times New Roman" w:hAnsi="Times New Roman"/>
          <w:color w:val="242424"/>
          <w:sz w:val="28"/>
          <w:szCs w:val="28"/>
          <w:lang w:eastAsia="ru-RU"/>
        </w:rPr>
      </w:pPr>
      <w:r>
        <w:rPr>
          <w:rFonts w:ascii="Times New Roman" w:hAnsi="Times New Roman"/>
          <w:color w:val="242424"/>
          <w:sz w:val="28"/>
          <w:szCs w:val="28"/>
          <w:lang w:eastAsia="ru-RU"/>
        </w:rPr>
        <w:t xml:space="preserve">          </w:t>
      </w:r>
      <w:r>
        <w:rPr>
          <w:rFonts w:ascii="Times New Roman" w:hAnsi="Times New Roman"/>
          <w:b/>
          <w:color w:val="242424"/>
          <w:sz w:val="28"/>
          <w:szCs w:val="28"/>
          <w:lang w:eastAsia="ru-RU"/>
        </w:rPr>
        <w:t>10</w:t>
      </w:r>
      <w:r w:rsidRPr="0012354B">
        <w:rPr>
          <w:rFonts w:ascii="Times New Roman" w:hAnsi="Times New Roman"/>
          <w:b/>
          <w:bCs/>
          <w:color w:val="242424"/>
          <w:sz w:val="28"/>
          <w:szCs w:val="28"/>
          <w:lang w:eastAsia="ru-RU"/>
        </w:rPr>
        <w:t xml:space="preserve"> </w:t>
      </w:r>
      <w:r w:rsidRPr="00D605DE">
        <w:rPr>
          <w:rFonts w:ascii="Times New Roman" w:hAnsi="Times New Roman"/>
          <w:b/>
          <w:bCs/>
          <w:color w:val="242424"/>
          <w:sz w:val="28"/>
          <w:szCs w:val="28"/>
          <w:lang w:eastAsia="ru-RU"/>
        </w:rPr>
        <w:t>устных</w:t>
      </w:r>
      <w:r>
        <w:rPr>
          <w:rFonts w:ascii="Times New Roman" w:hAnsi="Times New Roman"/>
          <w:b/>
          <w:bCs/>
          <w:color w:val="242424"/>
          <w:sz w:val="28"/>
          <w:szCs w:val="28"/>
          <w:lang w:eastAsia="ru-RU"/>
        </w:rPr>
        <w:t xml:space="preserve"> </w:t>
      </w:r>
      <w:r w:rsidRPr="00AE09B6">
        <w:rPr>
          <w:rFonts w:ascii="Times New Roman" w:hAnsi="Times New Roman"/>
          <w:bCs/>
          <w:color w:val="242424"/>
          <w:sz w:val="28"/>
          <w:szCs w:val="28"/>
          <w:lang w:eastAsia="ru-RU"/>
        </w:rPr>
        <w:t>(в</w:t>
      </w:r>
      <w:r>
        <w:rPr>
          <w:rFonts w:ascii="Times New Roman" w:hAnsi="Times New Roman"/>
          <w:bCs/>
          <w:color w:val="242424"/>
          <w:sz w:val="28"/>
          <w:szCs w:val="28"/>
          <w:lang w:eastAsia="ru-RU"/>
        </w:rPr>
        <w:t xml:space="preserve"> ходе приема граждан принято </w:t>
      </w:r>
      <w:r w:rsidRPr="00AE09B6">
        <w:rPr>
          <w:rFonts w:ascii="Times New Roman" w:hAnsi="Times New Roman"/>
          <w:bCs/>
          <w:color w:val="242424"/>
          <w:sz w:val="28"/>
          <w:szCs w:val="28"/>
          <w:lang w:eastAsia="ru-RU"/>
        </w:rPr>
        <w:t>главой</w:t>
      </w:r>
      <w:r>
        <w:rPr>
          <w:rFonts w:ascii="Times New Roman" w:hAnsi="Times New Roman"/>
          <w:b/>
          <w:bCs/>
          <w:color w:val="242424"/>
          <w:sz w:val="28"/>
          <w:szCs w:val="28"/>
          <w:lang w:eastAsia="ru-RU"/>
        </w:rPr>
        <w:t xml:space="preserve"> </w:t>
      </w:r>
      <w:r>
        <w:rPr>
          <w:rFonts w:ascii="Times New Roman" w:hAnsi="Times New Roman"/>
          <w:color w:val="242424"/>
          <w:sz w:val="28"/>
          <w:szCs w:val="28"/>
          <w:lang w:eastAsia="ru-RU"/>
        </w:rPr>
        <w:t>района</w:t>
      </w:r>
      <w:r w:rsidRPr="00AE09B6">
        <w:rPr>
          <w:rFonts w:ascii="Times New Roman" w:hAnsi="Times New Roman"/>
          <w:bCs/>
          <w:color w:val="242424"/>
          <w:sz w:val="28"/>
          <w:szCs w:val="28"/>
          <w:lang w:eastAsia="ru-RU"/>
        </w:rPr>
        <w:t>)</w:t>
      </w:r>
      <w:r w:rsidRPr="00AE09B6">
        <w:rPr>
          <w:rFonts w:ascii="Times New Roman" w:hAnsi="Times New Roman"/>
          <w:color w:val="242424"/>
          <w:sz w:val="28"/>
          <w:szCs w:val="28"/>
          <w:lang w:eastAsia="ru-RU"/>
        </w:rPr>
        <w:t>.</w:t>
      </w:r>
    </w:p>
    <w:p w:rsidR="00C17E74" w:rsidRPr="00586AEA" w:rsidRDefault="00C17E74" w:rsidP="00C17E74">
      <w:pPr>
        <w:spacing w:after="0" w:line="240" w:lineRule="auto"/>
        <w:ind w:firstLine="709"/>
        <w:jc w:val="both"/>
        <w:rPr>
          <w:rFonts w:ascii="Times New Roman" w:hAnsi="Times New Roman"/>
          <w:color w:val="242424"/>
          <w:sz w:val="28"/>
          <w:szCs w:val="28"/>
          <w:lang w:eastAsia="ru-RU"/>
        </w:rPr>
      </w:pPr>
      <w:r w:rsidRPr="00586AEA">
        <w:rPr>
          <w:rFonts w:ascii="Times New Roman" w:hAnsi="Times New Roman"/>
          <w:color w:val="242424"/>
          <w:sz w:val="28"/>
          <w:szCs w:val="28"/>
          <w:lang w:eastAsia="ru-RU"/>
        </w:rPr>
        <w:t>По сравнению с аналогичным периодом прошлого года в администрацию района поступило письменных обращений на</w:t>
      </w:r>
      <w:r w:rsidRPr="00586AEA">
        <w:rPr>
          <w:rFonts w:ascii="Times New Roman" w:hAnsi="Times New Roman"/>
          <w:b/>
          <w:color w:val="242424"/>
          <w:sz w:val="28"/>
          <w:szCs w:val="28"/>
          <w:lang w:eastAsia="ru-RU"/>
        </w:rPr>
        <w:t> 37</w:t>
      </w:r>
      <w:r w:rsidRPr="00586AEA">
        <w:rPr>
          <w:rFonts w:ascii="Times New Roman" w:hAnsi="Times New Roman"/>
          <w:b/>
          <w:bCs/>
          <w:color w:val="242424"/>
          <w:sz w:val="28"/>
          <w:szCs w:val="28"/>
          <w:lang w:eastAsia="ru-RU"/>
        </w:rPr>
        <w:t> </w:t>
      </w:r>
      <w:r w:rsidRPr="00586AEA">
        <w:rPr>
          <w:rFonts w:ascii="Times New Roman" w:hAnsi="Times New Roman"/>
          <w:color w:val="242424"/>
          <w:sz w:val="28"/>
          <w:szCs w:val="28"/>
          <w:lang w:eastAsia="ru-RU"/>
        </w:rPr>
        <w:t>больше (за 1-е полугодие 2017 года –</w:t>
      </w:r>
      <w:r w:rsidRPr="00586AEA">
        <w:rPr>
          <w:rFonts w:ascii="Times New Roman" w:hAnsi="Times New Roman"/>
          <w:b/>
          <w:color w:val="242424"/>
          <w:sz w:val="28"/>
          <w:szCs w:val="28"/>
          <w:lang w:eastAsia="ru-RU"/>
        </w:rPr>
        <w:t> 69</w:t>
      </w:r>
      <w:r w:rsidRPr="00586AEA">
        <w:rPr>
          <w:rFonts w:ascii="Times New Roman" w:hAnsi="Times New Roman"/>
          <w:color w:val="242424"/>
          <w:sz w:val="28"/>
          <w:szCs w:val="28"/>
          <w:lang w:eastAsia="ru-RU"/>
        </w:rPr>
        <w:t xml:space="preserve"> обращений)</w:t>
      </w:r>
      <w:r w:rsidRPr="00586AEA">
        <w:rPr>
          <w:rFonts w:ascii="Times New Roman" w:hAnsi="Times New Roman"/>
          <w:i/>
          <w:iCs/>
          <w:color w:val="242424"/>
          <w:sz w:val="28"/>
          <w:szCs w:val="28"/>
          <w:lang w:eastAsia="ru-RU"/>
        </w:rPr>
        <w:t>. </w:t>
      </w:r>
      <w:r w:rsidRPr="00586AEA">
        <w:rPr>
          <w:rFonts w:ascii="Times New Roman" w:hAnsi="Times New Roman"/>
          <w:color w:val="242424"/>
          <w:sz w:val="28"/>
          <w:szCs w:val="28"/>
          <w:lang w:eastAsia="ru-RU"/>
        </w:rPr>
        <w:t>Данный факт обусловлен тем, что при направлении обращения граждане активно используют электронные средства связи – электронную почту, кроме того 36 обращений поступило (различной тематики) от одного заявителя находящегося на данный момент  в местах лишения свободы.</w:t>
      </w:r>
    </w:p>
    <w:p w:rsidR="00C17E74" w:rsidRPr="00586AEA" w:rsidRDefault="00C17E74" w:rsidP="00C17E74">
      <w:pPr>
        <w:spacing w:after="0" w:line="240" w:lineRule="auto"/>
        <w:ind w:firstLine="709"/>
        <w:jc w:val="both"/>
        <w:rPr>
          <w:rFonts w:ascii="Times New Roman" w:hAnsi="Times New Roman"/>
          <w:color w:val="242424"/>
          <w:sz w:val="28"/>
          <w:szCs w:val="28"/>
          <w:lang w:eastAsia="ru-RU"/>
        </w:rPr>
      </w:pPr>
      <w:r w:rsidRPr="00586AEA">
        <w:rPr>
          <w:rFonts w:ascii="Times New Roman" w:hAnsi="Times New Roman"/>
          <w:color w:val="242424"/>
          <w:sz w:val="28"/>
          <w:szCs w:val="28"/>
          <w:lang w:eastAsia="ru-RU"/>
        </w:rPr>
        <w:t>В текущем году количество граждан, обратившихся на личный прием главы района и заместителей главы администрации, увеличилось на 2</w:t>
      </w:r>
      <w:r w:rsidRPr="00586AEA">
        <w:rPr>
          <w:rFonts w:ascii="Times New Roman" w:hAnsi="Times New Roman"/>
          <w:b/>
          <w:color w:val="242424"/>
          <w:sz w:val="28"/>
          <w:szCs w:val="28"/>
          <w:lang w:eastAsia="ru-RU"/>
        </w:rPr>
        <w:t> </w:t>
      </w:r>
      <w:r w:rsidRPr="00586AEA">
        <w:rPr>
          <w:rFonts w:ascii="Times New Roman" w:hAnsi="Times New Roman"/>
          <w:color w:val="242424"/>
          <w:sz w:val="28"/>
          <w:szCs w:val="28"/>
          <w:lang w:eastAsia="ru-RU"/>
        </w:rPr>
        <w:t>человека.</w:t>
      </w:r>
    </w:p>
    <w:p w:rsidR="00C17E74" w:rsidRPr="00586AEA" w:rsidRDefault="00C17E74" w:rsidP="00C17E74">
      <w:pPr>
        <w:spacing w:after="0" w:line="240" w:lineRule="auto"/>
        <w:ind w:firstLine="709"/>
        <w:jc w:val="both"/>
        <w:rPr>
          <w:rFonts w:ascii="Times New Roman" w:hAnsi="Times New Roman"/>
          <w:sz w:val="28"/>
          <w:szCs w:val="28"/>
          <w:lang w:eastAsia="ru-RU"/>
        </w:rPr>
      </w:pPr>
      <w:proofErr w:type="gramStart"/>
      <w:r w:rsidRPr="00586AEA">
        <w:rPr>
          <w:rFonts w:ascii="Times New Roman" w:hAnsi="Times New Roman"/>
          <w:color w:val="242424"/>
          <w:sz w:val="28"/>
          <w:szCs w:val="28"/>
          <w:lang w:eastAsia="ru-RU"/>
        </w:rPr>
        <w:t>Анализ письменных и устных обращений в администрацию района показывает, что на первом месте стоят вопросы </w:t>
      </w:r>
      <w:r w:rsidRPr="00586AEA">
        <w:rPr>
          <w:rFonts w:ascii="Times New Roman" w:hAnsi="Times New Roman"/>
          <w:b/>
          <w:bCs/>
          <w:color w:val="242424"/>
          <w:sz w:val="28"/>
          <w:szCs w:val="28"/>
          <w:lang w:eastAsia="ru-RU"/>
        </w:rPr>
        <w:t xml:space="preserve">экономики, </w:t>
      </w:r>
      <w:r w:rsidRPr="00586AEA">
        <w:rPr>
          <w:rFonts w:ascii="Times New Roman" w:hAnsi="Times New Roman"/>
          <w:bCs/>
          <w:color w:val="242424"/>
          <w:sz w:val="28"/>
          <w:szCs w:val="28"/>
          <w:lang w:eastAsia="ru-RU"/>
        </w:rPr>
        <w:t xml:space="preserve">которые  </w:t>
      </w:r>
      <w:r w:rsidRPr="00586AEA">
        <w:rPr>
          <w:rFonts w:ascii="Times New Roman" w:hAnsi="Times New Roman"/>
          <w:color w:val="242424"/>
          <w:sz w:val="28"/>
          <w:szCs w:val="28"/>
          <w:lang w:eastAsia="ru-RU"/>
        </w:rPr>
        <w:t xml:space="preserve">поднимались в </w:t>
      </w:r>
      <w:r w:rsidRPr="00CA22E4">
        <w:rPr>
          <w:rFonts w:ascii="Times New Roman" w:hAnsi="Times New Roman"/>
          <w:b/>
          <w:color w:val="242424"/>
          <w:sz w:val="28"/>
          <w:szCs w:val="28"/>
          <w:lang w:eastAsia="ru-RU"/>
        </w:rPr>
        <w:t>53</w:t>
      </w:r>
      <w:r w:rsidRPr="00586AEA">
        <w:rPr>
          <w:rFonts w:ascii="Times New Roman" w:hAnsi="Times New Roman"/>
          <w:b/>
          <w:bCs/>
          <w:color w:val="242424"/>
          <w:sz w:val="28"/>
          <w:szCs w:val="28"/>
          <w:lang w:eastAsia="ru-RU"/>
        </w:rPr>
        <w:t xml:space="preserve"> </w:t>
      </w:r>
      <w:r w:rsidRPr="00586AEA">
        <w:rPr>
          <w:rFonts w:ascii="Times New Roman" w:hAnsi="Times New Roman"/>
          <w:color w:val="242424"/>
          <w:sz w:val="28"/>
          <w:szCs w:val="28"/>
          <w:lang w:eastAsia="ru-RU"/>
        </w:rPr>
        <w:t xml:space="preserve">обращениях (земельные споры не судебного характера, водоснабжение поселений, электрификация, благоустройство, затопление приусадебных земельных участков, вывоз ТКО, автобусное сообщение, строительство и ремонт автодорог, отлов бездомных животных), что составляет  </w:t>
      </w:r>
      <w:r w:rsidRPr="00586AEA">
        <w:rPr>
          <w:rFonts w:ascii="Times New Roman" w:hAnsi="Times New Roman"/>
          <w:b/>
          <w:color w:val="242424"/>
          <w:sz w:val="28"/>
          <w:szCs w:val="28"/>
          <w:lang w:eastAsia="ru-RU"/>
        </w:rPr>
        <w:t xml:space="preserve">50,0 %  </w:t>
      </w:r>
      <w:r w:rsidRPr="00586AEA">
        <w:rPr>
          <w:rFonts w:ascii="Times New Roman" w:hAnsi="Times New Roman"/>
          <w:color w:val="242424"/>
          <w:sz w:val="28"/>
          <w:szCs w:val="28"/>
          <w:lang w:eastAsia="ru-RU"/>
        </w:rPr>
        <w:t xml:space="preserve">от общего количества, это на </w:t>
      </w:r>
      <w:r w:rsidRPr="00CA22E4">
        <w:rPr>
          <w:rFonts w:ascii="Times New Roman" w:hAnsi="Times New Roman"/>
          <w:b/>
          <w:color w:val="242424"/>
          <w:sz w:val="28"/>
          <w:szCs w:val="28"/>
          <w:lang w:eastAsia="ru-RU"/>
        </w:rPr>
        <w:t>14</w:t>
      </w:r>
      <w:r w:rsidRPr="00586AEA">
        <w:rPr>
          <w:rFonts w:ascii="Times New Roman" w:hAnsi="Times New Roman"/>
          <w:b/>
          <w:color w:val="242424"/>
          <w:sz w:val="28"/>
          <w:szCs w:val="28"/>
          <w:lang w:eastAsia="ru-RU"/>
        </w:rPr>
        <w:t xml:space="preserve"> </w:t>
      </w:r>
      <w:r w:rsidRPr="00586AEA">
        <w:rPr>
          <w:rFonts w:ascii="Times New Roman" w:hAnsi="Times New Roman"/>
          <w:color w:val="242424"/>
          <w:sz w:val="28"/>
          <w:szCs w:val="28"/>
          <w:lang w:eastAsia="ru-RU"/>
        </w:rPr>
        <w:t>обращений больше, чем за 1-е полугодие</w:t>
      </w:r>
      <w:proofErr w:type="gramEnd"/>
      <w:r w:rsidRPr="00586AEA">
        <w:rPr>
          <w:rFonts w:ascii="Times New Roman" w:hAnsi="Times New Roman"/>
          <w:color w:val="242424"/>
          <w:sz w:val="28"/>
          <w:szCs w:val="28"/>
          <w:lang w:eastAsia="ru-RU"/>
        </w:rPr>
        <w:t xml:space="preserve"> 2017 года </w:t>
      </w:r>
      <w:r w:rsidRPr="00586AEA">
        <w:rPr>
          <w:rFonts w:ascii="Times New Roman" w:hAnsi="Times New Roman"/>
          <w:b/>
          <w:color w:val="242424"/>
          <w:sz w:val="28"/>
          <w:szCs w:val="28"/>
          <w:lang w:eastAsia="ru-RU"/>
        </w:rPr>
        <w:t>(39).</w:t>
      </w:r>
      <w:r w:rsidRPr="00586AEA">
        <w:rPr>
          <w:rFonts w:ascii="Times New Roman" w:hAnsi="Times New Roman"/>
          <w:sz w:val="28"/>
          <w:szCs w:val="28"/>
          <w:lang w:eastAsia="ru-RU"/>
        </w:rPr>
        <w:t xml:space="preserve"> </w:t>
      </w:r>
    </w:p>
    <w:p w:rsidR="00C17E74" w:rsidRPr="00586AEA" w:rsidRDefault="00C17E74" w:rsidP="00C17E74">
      <w:pPr>
        <w:spacing w:after="0" w:line="240" w:lineRule="auto"/>
        <w:ind w:firstLine="709"/>
        <w:jc w:val="both"/>
        <w:rPr>
          <w:rFonts w:ascii="Times New Roman" w:hAnsi="Times New Roman"/>
          <w:sz w:val="28"/>
          <w:szCs w:val="28"/>
          <w:lang w:eastAsia="ru-RU"/>
        </w:rPr>
      </w:pPr>
      <w:r w:rsidRPr="00586AEA">
        <w:rPr>
          <w:rFonts w:ascii="Times New Roman" w:hAnsi="Times New Roman"/>
          <w:sz w:val="28"/>
          <w:szCs w:val="28"/>
          <w:lang w:eastAsia="ru-RU"/>
        </w:rPr>
        <w:t>По вопросам </w:t>
      </w:r>
      <w:r w:rsidRPr="00586AEA">
        <w:rPr>
          <w:rFonts w:ascii="Times New Roman" w:hAnsi="Times New Roman"/>
          <w:b/>
          <w:bCs/>
          <w:sz w:val="28"/>
          <w:szCs w:val="28"/>
          <w:lang w:eastAsia="ru-RU"/>
        </w:rPr>
        <w:t xml:space="preserve">государства, общества, политики </w:t>
      </w:r>
      <w:r w:rsidRPr="00586AEA">
        <w:rPr>
          <w:rFonts w:ascii="Times New Roman" w:hAnsi="Times New Roman"/>
          <w:sz w:val="28"/>
          <w:szCs w:val="28"/>
          <w:lang w:eastAsia="ru-RU"/>
        </w:rPr>
        <w:t xml:space="preserve">поступило                              </w:t>
      </w:r>
      <w:r w:rsidRPr="00586AEA">
        <w:rPr>
          <w:rFonts w:ascii="Times New Roman" w:hAnsi="Times New Roman"/>
          <w:b/>
          <w:sz w:val="28"/>
          <w:szCs w:val="28"/>
          <w:lang w:eastAsia="ru-RU"/>
        </w:rPr>
        <w:t>20</w:t>
      </w:r>
      <w:r w:rsidRPr="00586AEA">
        <w:rPr>
          <w:rFonts w:ascii="Times New Roman" w:hAnsi="Times New Roman"/>
          <w:sz w:val="28"/>
          <w:szCs w:val="28"/>
          <w:lang w:eastAsia="ru-RU"/>
        </w:rPr>
        <w:t xml:space="preserve"> обращений </w:t>
      </w:r>
      <w:r w:rsidRPr="00586AEA">
        <w:rPr>
          <w:rFonts w:ascii="Times New Roman" w:hAnsi="Times New Roman"/>
          <w:b/>
          <w:bCs/>
          <w:sz w:val="28"/>
          <w:szCs w:val="28"/>
          <w:lang w:eastAsia="ru-RU"/>
        </w:rPr>
        <w:t>(18,9%)</w:t>
      </w:r>
      <w:r w:rsidRPr="00586AEA">
        <w:rPr>
          <w:rFonts w:ascii="Times New Roman" w:hAnsi="Times New Roman"/>
          <w:sz w:val="28"/>
          <w:szCs w:val="28"/>
          <w:lang w:eastAsia="ru-RU"/>
        </w:rPr>
        <w:t xml:space="preserve">, в сравнении  с аналогичным периодом 2017 года на </w:t>
      </w:r>
      <w:r w:rsidRPr="00586AEA">
        <w:rPr>
          <w:rFonts w:ascii="Times New Roman" w:hAnsi="Times New Roman"/>
          <w:b/>
          <w:sz w:val="28"/>
          <w:szCs w:val="28"/>
          <w:lang w:eastAsia="ru-RU"/>
        </w:rPr>
        <w:t>11</w:t>
      </w:r>
      <w:r w:rsidRPr="00586AEA">
        <w:rPr>
          <w:rFonts w:ascii="Times New Roman" w:hAnsi="Times New Roman"/>
          <w:sz w:val="28"/>
          <w:szCs w:val="28"/>
          <w:lang w:eastAsia="ru-RU"/>
        </w:rPr>
        <w:t xml:space="preserve"> обращений больше.</w:t>
      </w:r>
    </w:p>
    <w:p w:rsidR="00C17E74" w:rsidRPr="00586AEA" w:rsidRDefault="00C17E74" w:rsidP="00C17E74">
      <w:pPr>
        <w:spacing w:after="0" w:line="240" w:lineRule="auto"/>
        <w:ind w:firstLine="709"/>
        <w:jc w:val="both"/>
        <w:rPr>
          <w:rFonts w:ascii="Times New Roman" w:hAnsi="Times New Roman"/>
          <w:color w:val="242424"/>
          <w:sz w:val="28"/>
          <w:szCs w:val="28"/>
          <w:lang w:eastAsia="ru-RU"/>
        </w:rPr>
      </w:pPr>
      <w:r w:rsidRPr="00586AEA">
        <w:rPr>
          <w:rFonts w:ascii="Times New Roman" w:hAnsi="Times New Roman"/>
          <w:color w:val="242424"/>
          <w:sz w:val="28"/>
          <w:szCs w:val="28"/>
          <w:lang w:eastAsia="ru-RU"/>
        </w:rPr>
        <w:t>Данные обращения касаются вопросов работы органов местного самоуправления Беловского района.</w:t>
      </w:r>
    </w:p>
    <w:p w:rsidR="00C17E74" w:rsidRPr="00586AEA" w:rsidRDefault="00C17E74" w:rsidP="00C17E74">
      <w:pPr>
        <w:spacing w:after="0" w:line="240" w:lineRule="auto"/>
        <w:ind w:firstLine="709"/>
        <w:jc w:val="both"/>
        <w:rPr>
          <w:rFonts w:ascii="Times New Roman" w:hAnsi="Times New Roman"/>
          <w:color w:val="242424"/>
          <w:sz w:val="28"/>
          <w:szCs w:val="28"/>
          <w:lang w:eastAsia="ru-RU"/>
        </w:rPr>
      </w:pPr>
      <w:r w:rsidRPr="00586AEA">
        <w:rPr>
          <w:rFonts w:ascii="Times New Roman" w:hAnsi="Times New Roman"/>
          <w:color w:val="242424"/>
          <w:sz w:val="28"/>
          <w:szCs w:val="28"/>
          <w:lang w:eastAsia="ru-RU"/>
        </w:rPr>
        <w:lastRenderedPageBreak/>
        <w:t xml:space="preserve">Вопросы </w:t>
      </w:r>
      <w:r w:rsidRPr="00586AEA">
        <w:rPr>
          <w:rFonts w:ascii="Times New Roman" w:hAnsi="Times New Roman"/>
          <w:b/>
          <w:bCs/>
          <w:color w:val="242424"/>
          <w:sz w:val="28"/>
          <w:szCs w:val="28"/>
          <w:lang w:eastAsia="ru-RU"/>
        </w:rPr>
        <w:t>жилищн</w:t>
      </w:r>
      <w:proofErr w:type="gramStart"/>
      <w:r w:rsidRPr="00586AEA">
        <w:rPr>
          <w:rFonts w:ascii="Times New Roman" w:hAnsi="Times New Roman"/>
          <w:b/>
          <w:bCs/>
          <w:color w:val="242424"/>
          <w:sz w:val="28"/>
          <w:szCs w:val="28"/>
          <w:lang w:eastAsia="ru-RU"/>
        </w:rPr>
        <w:t>о-</w:t>
      </w:r>
      <w:proofErr w:type="gramEnd"/>
      <w:r w:rsidRPr="00586AEA">
        <w:rPr>
          <w:rFonts w:ascii="Times New Roman" w:hAnsi="Times New Roman"/>
          <w:b/>
          <w:bCs/>
          <w:color w:val="242424"/>
          <w:sz w:val="28"/>
          <w:szCs w:val="28"/>
          <w:lang w:eastAsia="ru-RU"/>
        </w:rPr>
        <w:t xml:space="preserve"> коммунальной сферы</w:t>
      </w:r>
      <w:r w:rsidRPr="00586AEA">
        <w:rPr>
          <w:rFonts w:ascii="Times New Roman" w:hAnsi="Times New Roman"/>
          <w:color w:val="242424"/>
          <w:sz w:val="28"/>
          <w:szCs w:val="28"/>
          <w:lang w:eastAsia="ru-RU"/>
        </w:rPr>
        <w:t xml:space="preserve"> –поднимались в </w:t>
      </w:r>
      <w:r w:rsidRPr="00586AEA">
        <w:rPr>
          <w:rFonts w:ascii="Times New Roman" w:hAnsi="Times New Roman"/>
          <w:b/>
          <w:color w:val="242424"/>
          <w:sz w:val="28"/>
          <w:szCs w:val="28"/>
          <w:lang w:eastAsia="ru-RU"/>
        </w:rPr>
        <w:t>23 </w:t>
      </w:r>
      <w:r w:rsidRPr="00586AEA">
        <w:rPr>
          <w:rFonts w:ascii="Times New Roman" w:hAnsi="Times New Roman"/>
          <w:color w:val="242424"/>
          <w:sz w:val="28"/>
          <w:szCs w:val="28"/>
          <w:lang w:eastAsia="ru-RU"/>
        </w:rPr>
        <w:t>обращениях, что составляет </w:t>
      </w:r>
      <w:r w:rsidRPr="00586AEA">
        <w:rPr>
          <w:rFonts w:ascii="Times New Roman" w:hAnsi="Times New Roman"/>
          <w:b/>
          <w:color w:val="242424"/>
          <w:sz w:val="28"/>
          <w:szCs w:val="28"/>
          <w:lang w:eastAsia="ru-RU"/>
        </w:rPr>
        <w:t>21,7</w:t>
      </w:r>
      <w:r w:rsidRPr="00586AEA">
        <w:rPr>
          <w:rFonts w:ascii="Times New Roman" w:hAnsi="Times New Roman"/>
          <w:b/>
          <w:bCs/>
          <w:color w:val="242424"/>
          <w:sz w:val="28"/>
          <w:szCs w:val="28"/>
          <w:lang w:eastAsia="ru-RU"/>
        </w:rPr>
        <w:t xml:space="preserve">% </w:t>
      </w:r>
      <w:r w:rsidRPr="00586AEA">
        <w:rPr>
          <w:rFonts w:ascii="Times New Roman" w:hAnsi="Times New Roman"/>
          <w:bCs/>
          <w:color w:val="242424"/>
          <w:sz w:val="28"/>
          <w:szCs w:val="28"/>
          <w:lang w:eastAsia="ru-RU"/>
        </w:rPr>
        <w:t>от</w:t>
      </w:r>
      <w:r w:rsidRPr="00586AEA">
        <w:rPr>
          <w:rFonts w:ascii="Times New Roman" w:hAnsi="Times New Roman"/>
          <w:color w:val="242424"/>
          <w:sz w:val="28"/>
          <w:szCs w:val="28"/>
          <w:lang w:eastAsia="ru-RU"/>
        </w:rPr>
        <w:t xml:space="preserve"> общего количества обращений. Это на </w:t>
      </w:r>
      <w:r w:rsidRPr="00586AEA">
        <w:rPr>
          <w:rFonts w:ascii="Times New Roman" w:hAnsi="Times New Roman"/>
          <w:b/>
          <w:color w:val="242424"/>
          <w:sz w:val="28"/>
          <w:szCs w:val="28"/>
          <w:lang w:eastAsia="ru-RU"/>
        </w:rPr>
        <w:t>15 </w:t>
      </w:r>
      <w:r w:rsidRPr="00586AEA">
        <w:rPr>
          <w:rFonts w:ascii="Times New Roman" w:hAnsi="Times New Roman"/>
          <w:color w:val="242424"/>
          <w:sz w:val="28"/>
          <w:szCs w:val="28"/>
          <w:lang w:eastAsia="ru-RU"/>
        </w:rPr>
        <w:t>обращений больше чем в 1-м полугодии 2017 года (8).</w:t>
      </w:r>
    </w:p>
    <w:p w:rsidR="00C17E74" w:rsidRPr="00586AEA" w:rsidRDefault="00C17E74" w:rsidP="00C17E74">
      <w:pPr>
        <w:spacing w:after="0" w:line="240" w:lineRule="auto"/>
        <w:ind w:firstLine="709"/>
        <w:jc w:val="both"/>
        <w:rPr>
          <w:rFonts w:ascii="Times New Roman" w:hAnsi="Times New Roman"/>
          <w:color w:val="242424"/>
          <w:sz w:val="28"/>
          <w:szCs w:val="28"/>
          <w:lang w:eastAsia="ru-RU"/>
        </w:rPr>
      </w:pPr>
      <w:proofErr w:type="gramStart"/>
      <w:r w:rsidRPr="00586AEA">
        <w:rPr>
          <w:rFonts w:ascii="Times New Roman" w:hAnsi="Times New Roman"/>
          <w:color w:val="242424"/>
          <w:sz w:val="28"/>
          <w:szCs w:val="28"/>
          <w:lang w:eastAsia="ru-RU"/>
        </w:rPr>
        <w:t xml:space="preserve">Актуальными темами обращений </w:t>
      </w:r>
      <w:r>
        <w:rPr>
          <w:rFonts w:ascii="Times New Roman" w:hAnsi="Times New Roman"/>
          <w:color w:val="242424"/>
          <w:sz w:val="28"/>
          <w:szCs w:val="28"/>
          <w:lang w:eastAsia="ru-RU"/>
        </w:rPr>
        <w:t xml:space="preserve">за </w:t>
      </w:r>
      <w:r w:rsidRPr="00586AEA">
        <w:rPr>
          <w:rFonts w:ascii="Times New Roman" w:hAnsi="Times New Roman"/>
          <w:color w:val="242424"/>
          <w:sz w:val="28"/>
          <w:szCs w:val="28"/>
          <w:lang w:eastAsia="ru-RU"/>
        </w:rPr>
        <w:t>отчетный период являлись вопросы ремонта жилого помещения, ремонт электропроводки и её подключения, перебои с водоснабжением,  обращение с твердыми коммунальными отходами, содержание общего имущества канализации, создания комиссии по обследованию ветхого жилья и признания его непригодным для проживания, предоставления жилья и улучшения жилищных условий отдельных категорий граждан (ветерана ВОВ, инвалида, вдовы ветерана ВОВ, малоимущих, многодетной семьи).</w:t>
      </w:r>
      <w:proofErr w:type="gramEnd"/>
    </w:p>
    <w:p w:rsidR="00C17E74" w:rsidRPr="00586AEA" w:rsidRDefault="00C17E74" w:rsidP="00C17E74">
      <w:pPr>
        <w:spacing w:after="0" w:line="240" w:lineRule="auto"/>
        <w:ind w:firstLine="709"/>
        <w:jc w:val="both"/>
        <w:rPr>
          <w:rFonts w:ascii="Times New Roman" w:hAnsi="Times New Roman"/>
          <w:color w:val="242424"/>
          <w:sz w:val="28"/>
          <w:szCs w:val="28"/>
          <w:lang w:eastAsia="ru-RU"/>
        </w:rPr>
      </w:pPr>
      <w:r w:rsidRPr="00586AEA">
        <w:rPr>
          <w:rFonts w:ascii="Times New Roman" w:hAnsi="Times New Roman"/>
          <w:color w:val="242424"/>
          <w:sz w:val="28"/>
          <w:szCs w:val="28"/>
          <w:lang w:eastAsia="ru-RU"/>
        </w:rPr>
        <w:t>Вопросы </w:t>
      </w:r>
      <w:r w:rsidRPr="00586AEA">
        <w:rPr>
          <w:rFonts w:ascii="Times New Roman" w:hAnsi="Times New Roman"/>
          <w:b/>
          <w:bCs/>
          <w:color w:val="242424"/>
          <w:sz w:val="28"/>
          <w:szCs w:val="28"/>
          <w:lang w:eastAsia="ru-RU"/>
        </w:rPr>
        <w:t>социальной</w:t>
      </w:r>
      <w:r>
        <w:rPr>
          <w:rFonts w:ascii="Times New Roman" w:hAnsi="Times New Roman"/>
          <w:b/>
          <w:bCs/>
          <w:color w:val="242424"/>
          <w:sz w:val="28"/>
          <w:szCs w:val="28"/>
          <w:lang w:eastAsia="ru-RU"/>
        </w:rPr>
        <w:t xml:space="preserve"> </w:t>
      </w:r>
      <w:r w:rsidRPr="00586AEA">
        <w:rPr>
          <w:rFonts w:ascii="Times New Roman" w:hAnsi="Times New Roman"/>
          <w:b/>
          <w:bCs/>
          <w:color w:val="242424"/>
          <w:sz w:val="28"/>
          <w:szCs w:val="28"/>
          <w:lang w:eastAsia="ru-RU"/>
        </w:rPr>
        <w:t>сферы </w:t>
      </w:r>
      <w:r w:rsidRPr="00586AEA">
        <w:rPr>
          <w:rFonts w:ascii="Times New Roman" w:hAnsi="Times New Roman"/>
          <w:color w:val="242424"/>
          <w:sz w:val="28"/>
          <w:szCs w:val="28"/>
          <w:lang w:eastAsia="ru-RU"/>
        </w:rPr>
        <w:t>поднимались в </w:t>
      </w:r>
      <w:r w:rsidRPr="00CA22E4">
        <w:rPr>
          <w:rFonts w:ascii="Times New Roman" w:hAnsi="Times New Roman"/>
          <w:b/>
          <w:color w:val="242424"/>
          <w:sz w:val="28"/>
          <w:szCs w:val="28"/>
          <w:lang w:eastAsia="ru-RU"/>
        </w:rPr>
        <w:t>34</w:t>
      </w:r>
      <w:r w:rsidRPr="00586AEA">
        <w:rPr>
          <w:rFonts w:ascii="Times New Roman" w:hAnsi="Times New Roman"/>
          <w:color w:val="242424"/>
          <w:sz w:val="28"/>
          <w:szCs w:val="28"/>
          <w:lang w:eastAsia="ru-RU"/>
        </w:rPr>
        <w:t xml:space="preserve"> </w:t>
      </w:r>
      <w:r w:rsidRPr="00586AEA">
        <w:rPr>
          <w:rFonts w:ascii="Times New Roman" w:hAnsi="Times New Roman"/>
          <w:bCs/>
          <w:color w:val="242424"/>
          <w:sz w:val="28"/>
          <w:szCs w:val="28"/>
          <w:lang w:eastAsia="ru-RU"/>
        </w:rPr>
        <w:t>обращениях</w:t>
      </w:r>
      <w:r w:rsidRPr="00586AEA">
        <w:rPr>
          <w:rFonts w:ascii="Times New Roman" w:hAnsi="Times New Roman"/>
          <w:color w:val="242424"/>
          <w:sz w:val="28"/>
          <w:szCs w:val="28"/>
          <w:lang w:eastAsia="ru-RU"/>
        </w:rPr>
        <w:t>, что составляет </w:t>
      </w:r>
      <w:r w:rsidRPr="00586AEA">
        <w:rPr>
          <w:rFonts w:ascii="Times New Roman" w:hAnsi="Times New Roman"/>
          <w:b/>
          <w:color w:val="242424"/>
          <w:sz w:val="28"/>
          <w:szCs w:val="28"/>
          <w:lang w:eastAsia="ru-RU"/>
        </w:rPr>
        <w:t xml:space="preserve">32,0 </w:t>
      </w:r>
      <w:r w:rsidRPr="00586AEA">
        <w:rPr>
          <w:rFonts w:ascii="Times New Roman" w:hAnsi="Times New Roman"/>
          <w:b/>
          <w:bCs/>
          <w:color w:val="242424"/>
          <w:sz w:val="28"/>
          <w:szCs w:val="28"/>
          <w:lang w:eastAsia="ru-RU"/>
        </w:rPr>
        <w:t>%</w:t>
      </w:r>
      <w:r w:rsidRPr="00586AEA">
        <w:rPr>
          <w:rFonts w:ascii="Times New Roman" w:hAnsi="Times New Roman"/>
          <w:color w:val="242424"/>
          <w:sz w:val="28"/>
          <w:szCs w:val="28"/>
          <w:lang w:eastAsia="ru-RU"/>
        </w:rPr>
        <w:t> от общего количества обращений, это на </w:t>
      </w:r>
      <w:r w:rsidRPr="00586AEA">
        <w:rPr>
          <w:rFonts w:ascii="Times New Roman" w:hAnsi="Times New Roman"/>
          <w:b/>
          <w:color w:val="242424"/>
          <w:sz w:val="28"/>
          <w:szCs w:val="28"/>
          <w:lang w:eastAsia="ru-RU"/>
        </w:rPr>
        <w:t>26</w:t>
      </w:r>
      <w:r w:rsidRPr="00586AEA">
        <w:rPr>
          <w:rFonts w:ascii="Times New Roman" w:hAnsi="Times New Roman"/>
          <w:b/>
          <w:bCs/>
          <w:color w:val="242424"/>
          <w:sz w:val="28"/>
          <w:szCs w:val="28"/>
          <w:lang w:eastAsia="ru-RU"/>
        </w:rPr>
        <w:t> </w:t>
      </w:r>
      <w:r w:rsidRPr="00586AEA">
        <w:rPr>
          <w:rFonts w:ascii="Times New Roman" w:hAnsi="Times New Roman"/>
          <w:color w:val="242424"/>
          <w:sz w:val="28"/>
          <w:szCs w:val="28"/>
          <w:lang w:eastAsia="ru-RU"/>
        </w:rPr>
        <w:t>обращений больше, чем в 1-м полугодии 2017 года. Основными проблемами, с которыми обращались жители района, являлись: оказание материальной помощи малообеспеченным гражданам, получения погребения, улучшение жилищных условий погорельцам, трудоустройство, розыск родственников, закрытие дома культуры.</w:t>
      </w:r>
    </w:p>
    <w:p w:rsidR="00C17E74" w:rsidRPr="00586AEA" w:rsidRDefault="00C17E74" w:rsidP="00C17E74">
      <w:pPr>
        <w:spacing w:after="0" w:line="240" w:lineRule="auto"/>
        <w:ind w:firstLine="709"/>
        <w:jc w:val="both"/>
        <w:rPr>
          <w:rFonts w:ascii="Times New Roman" w:hAnsi="Times New Roman"/>
          <w:sz w:val="28"/>
          <w:szCs w:val="28"/>
          <w:lang w:eastAsia="ru-RU"/>
        </w:rPr>
      </w:pPr>
      <w:r w:rsidRPr="00586AEA">
        <w:rPr>
          <w:rFonts w:ascii="Times New Roman" w:hAnsi="Times New Roman"/>
          <w:sz w:val="28"/>
          <w:szCs w:val="28"/>
          <w:lang w:eastAsia="ru-RU"/>
        </w:rPr>
        <w:t xml:space="preserve">По вопросам обороны безопасности, законности поступило </w:t>
      </w:r>
      <w:r w:rsidRPr="00586AEA">
        <w:rPr>
          <w:rFonts w:ascii="Times New Roman" w:hAnsi="Times New Roman"/>
          <w:b/>
          <w:sz w:val="28"/>
          <w:szCs w:val="28"/>
          <w:lang w:eastAsia="ru-RU"/>
        </w:rPr>
        <w:t xml:space="preserve">4 </w:t>
      </w:r>
      <w:r w:rsidRPr="00586AEA">
        <w:rPr>
          <w:rFonts w:ascii="Times New Roman" w:hAnsi="Times New Roman"/>
          <w:sz w:val="28"/>
          <w:szCs w:val="28"/>
          <w:lang w:eastAsia="ru-RU"/>
        </w:rPr>
        <w:t>обращения                    (</w:t>
      </w:r>
      <w:r w:rsidRPr="00586AEA">
        <w:rPr>
          <w:rFonts w:ascii="Times New Roman" w:hAnsi="Times New Roman"/>
          <w:b/>
          <w:sz w:val="28"/>
          <w:szCs w:val="28"/>
          <w:lang w:eastAsia="ru-RU"/>
        </w:rPr>
        <w:t>3,8%),</w:t>
      </w:r>
      <w:r w:rsidRPr="00586AEA">
        <w:rPr>
          <w:rFonts w:ascii="Times New Roman" w:hAnsi="Times New Roman"/>
          <w:sz w:val="28"/>
          <w:szCs w:val="28"/>
          <w:lang w:eastAsia="ru-RU"/>
        </w:rPr>
        <w:t xml:space="preserve">на </w:t>
      </w:r>
      <w:r w:rsidRPr="00586AEA">
        <w:rPr>
          <w:rFonts w:ascii="Times New Roman" w:hAnsi="Times New Roman"/>
          <w:b/>
          <w:sz w:val="28"/>
          <w:szCs w:val="28"/>
          <w:lang w:eastAsia="ru-RU"/>
        </w:rPr>
        <w:t>1 обращение</w:t>
      </w:r>
      <w:r w:rsidRPr="00586AEA">
        <w:rPr>
          <w:rFonts w:ascii="Times New Roman" w:hAnsi="Times New Roman"/>
          <w:sz w:val="28"/>
          <w:szCs w:val="28"/>
          <w:lang w:eastAsia="ru-RU"/>
        </w:rPr>
        <w:t xml:space="preserve"> меньше чем, за аналогичный период прошлого года поступило </w:t>
      </w:r>
      <w:r w:rsidRPr="00586AEA">
        <w:rPr>
          <w:rFonts w:ascii="Times New Roman" w:hAnsi="Times New Roman"/>
          <w:b/>
          <w:sz w:val="28"/>
          <w:szCs w:val="28"/>
          <w:lang w:eastAsia="ru-RU"/>
        </w:rPr>
        <w:t>5</w:t>
      </w:r>
      <w:r w:rsidRPr="00586AEA">
        <w:rPr>
          <w:rFonts w:ascii="Times New Roman" w:hAnsi="Times New Roman"/>
          <w:sz w:val="28"/>
          <w:szCs w:val="28"/>
          <w:lang w:eastAsia="ru-RU"/>
        </w:rPr>
        <w:t xml:space="preserve"> обращения. Жители района обращались по вопросам безопасности дорожного движения, компенсационной выплаты за утраченное имущество при стихийном бедствии. </w:t>
      </w:r>
    </w:p>
    <w:p w:rsidR="00C17E74" w:rsidRPr="005F59A6" w:rsidRDefault="00C17E74" w:rsidP="00C17E74">
      <w:pPr>
        <w:spacing w:after="0" w:line="240" w:lineRule="auto"/>
        <w:ind w:firstLine="709"/>
        <w:jc w:val="both"/>
        <w:rPr>
          <w:rFonts w:ascii="Times New Roman" w:hAnsi="Times New Roman"/>
          <w:color w:val="242424"/>
          <w:sz w:val="28"/>
          <w:szCs w:val="28"/>
          <w:lang w:eastAsia="ru-RU"/>
        </w:rPr>
      </w:pPr>
      <w:r w:rsidRPr="005F59A6">
        <w:rPr>
          <w:rFonts w:ascii="Times New Roman" w:hAnsi="Times New Roman"/>
          <w:color w:val="242424"/>
          <w:sz w:val="28"/>
          <w:szCs w:val="28"/>
          <w:lang w:eastAsia="ru-RU"/>
        </w:rPr>
        <w:t>За отчетный период в администрацию района поступали обращения  жителей Беловского района направленные в адрес:</w:t>
      </w:r>
    </w:p>
    <w:p w:rsidR="00C17E74" w:rsidRPr="005F59A6" w:rsidRDefault="00C17E74" w:rsidP="00C17E74">
      <w:pPr>
        <w:spacing w:after="0" w:line="240" w:lineRule="auto"/>
        <w:ind w:firstLine="709"/>
        <w:jc w:val="both"/>
        <w:rPr>
          <w:rFonts w:ascii="Times New Roman" w:hAnsi="Times New Roman"/>
          <w:color w:val="242424"/>
          <w:sz w:val="28"/>
          <w:szCs w:val="28"/>
          <w:lang w:eastAsia="ru-RU"/>
        </w:rPr>
      </w:pPr>
      <w:r w:rsidRPr="005F59A6">
        <w:rPr>
          <w:rFonts w:ascii="Times New Roman" w:hAnsi="Times New Roman"/>
          <w:color w:val="242424"/>
          <w:sz w:val="28"/>
          <w:szCs w:val="28"/>
          <w:lang w:eastAsia="ru-RU"/>
        </w:rPr>
        <w:t xml:space="preserve">- Администрации Президента РФ– </w:t>
      </w:r>
      <w:r w:rsidRPr="005F59A6">
        <w:rPr>
          <w:rFonts w:ascii="Times New Roman" w:hAnsi="Times New Roman"/>
          <w:b/>
          <w:color w:val="242424"/>
          <w:sz w:val="28"/>
          <w:szCs w:val="28"/>
          <w:lang w:eastAsia="ru-RU"/>
        </w:rPr>
        <w:t>17</w:t>
      </w:r>
      <w:r w:rsidRPr="005F59A6">
        <w:rPr>
          <w:rFonts w:ascii="Times New Roman" w:hAnsi="Times New Roman"/>
          <w:color w:val="242424"/>
          <w:sz w:val="28"/>
          <w:szCs w:val="28"/>
          <w:lang w:eastAsia="ru-RU"/>
        </w:rPr>
        <w:t xml:space="preserve"> обращений;</w:t>
      </w:r>
    </w:p>
    <w:p w:rsidR="00C17E74" w:rsidRPr="005F59A6" w:rsidRDefault="00C17E74" w:rsidP="00C17E74">
      <w:pPr>
        <w:spacing w:after="0" w:line="240" w:lineRule="auto"/>
        <w:ind w:firstLine="709"/>
        <w:jc w:val="both"/>
        <w:rPr>
          <w:rFonts w:ascii="Times New Roman" w:hAnsi="Times New Roman"/>
          <w:color w:val="242424"/>
          <w:sz w:val="28"/>
          <w:szCs w:val="28"/>
          <w:lang w:eastAsia="ru-RU"/>
        </w:rPr>
      </w:pPr>
      <w:r w:rsidRPr="005F59A6">
        <w:rPr>
          <w:rFonts w:ascii="Times New Roman" w:hAnsi="Times New Roman"/>
          <w:color w:val="242424"/>
          <w:sz w:val="28"/>
          <w:szCs w:val="28"/>
          <w:lang w:eastAsia="ru-RU"/>
        </w:rPr>
        <w:t xml:space="preserve">- Аппарат Правительства РФ – </w:t>
      </w:r>
      <w:r w:rsidRPr="005F59A6">
        <w:rPr>
          <w:rFonts w:ascii="Times New Roman" w:hAnsi="Times New Roman"/>
          <w:b/>
          <w:color w:val="242424"/>
          <w:sz w:val="28"/>
          <w:szCs w:val="28"/>
          <w:lang w:eastAsia="ru-RU"/>
        </w:rPr>
        <w:t xml:space="preserve">2 </w:t>
      </w:r>
      <w:r w:rsidRPr="005F59A6">
        <w:rPr>
          <w:rFonts w:ascii="Times New Roman" w:hAnsi="Times New Roman"/>
          <w:color w:val="242424"/>
          <w:sz w:val="28"/>
          <w:szCs w:val="28"/>
          <w:lang w:eastAsia="ru-RU"/>
        </w:rPr>
        <w:t>обращения;</w:t>
      </w:r>
    </w:p>
    <w:p w:rsidR="00C17E74" w:rsidRPr="005F59A6" w:rsidRDefault="00C17E74" w:rsidP="00C17E74">
      <w:pPr>
        <w:spacing w:after="0" w:line="240" w:lineRule="auto"/>
        <w:ind w:firstLine="709"/>
        <w:jc w:val="both"/>
        <w:rPr>
          <w:rFonts w:ascii="Times New Roman" w:hAnsi="Times New Roman"/>
          <w:color w:val="242424"/>
          <w:sz w:val="28"/>
          <w:szCs w:val="28"/>
          <w:lang w:eastAsia="ru-RU"/>
        </w:rPr>
      </w:pPr>
      <w:r w:rsidRPr="005F59A6">
        <w:rPr>
          <w:rFonts w:ascii="Times New Roman" w:hAnsi="Times New Roman"/>
          <w:color w:val="242424"/>
          <w:sz w:val="28"/>
          <w:szCs w:val="28"/>
          <w:lang w:eastAsia="ru-RU"/>
        </w:rPr>
        <w:t>- Губернатора Курской области – 22 обращения;</w:t>
      </w:r>
    </w:p>
    <w:p w:rsidR="00C17E74" w:rsidRPr="005F59A6" w:rsidRDefault="00C17E74" w:rsidP="00C17E74">
      <w:pPr>
        <w:spacing w:after="0" w:line="240" w:lineRule="auto"/>
        <w:ind w:firstLine="709"/>
        <w:jc w:val="both"/>
        <w:rPr>
          <w:rFonts w:ascii="Times New Roman" w:hAnsi="Times New Roman"/>
          <w:color w:val="242424"/>
          <w:sz w:val="28"/>
          <w:szCs w:val="28"/>
          <w:lang w:eastAsia="ru-RU"/>
        </w:rPr>
      </w:pPr>
      <w:r w:rsidRPr="005F59A6">
        <w:rPr>
          <w:rFonts w:ascii="Times New Roman" w:hAnsi="Times New Roman"/>
          <w:color w:val="242424"/>
          <w:sz w:val="28"/>
          <w:szCs w:val="28"/>
          <w:lang w:eastAsia="ru-RU"/>
        </w:rPr>
        <w:t>-Администрации Курской области (заместители Губернатора, комитеты) – 10 обращений;</w:t>
      </w:r>
    </w:p>
    <w:p w:rsidR="00C17E74" w:rsidRPr="005F59A6" w:rsidRDefault="00C17E74" w:rsidP="00C17E74">
      <w:pPr>
        <w:spacing w:after="0" w:line="240" w:lineRule="auto"/>
        <w:ind w:firstLine="709"/>
        <w:jc w:val="both"/>
        <w:rPr>
          <w:rFonts w:ascii="Times New Roman" w:hAnsi="Times New Roman"/>
          <w:color w:val="242424"/>
          <w:sz w:val="28"/>
          <w:szCs w:val="28"/>
          <w:lang w:eastAsia="ru-RU"/>
        </w:rPr>
      </w:pPr>
      <w:r w:rsidRPr="005F59A6">
        <w:rPr>
          <w:rFonts w:ascii="Times New Roman" w:hAnsi="Times New Roman"/>
          <w:color w:val="242424"/>
          <w:sz w:val="28"/>
          <w:szCs w:val="28"/>
          <w:lang w:eastAsia="ru-RU"/>
        </w:rPr>
        <w:t xml:space="preserve">-Депутатов Государственной Думы - </w:t>
      </w:r>
      <w:r w:rsidRPr="005F59A6">
        <w:rPr>
          <w:rFonts w:ascii="Times New Roman" w:hAnsi="Times New Roman"/>
          <w:b/>
          <w:color w:val="242424"/>
          <w:sz w:val="28"/>
          <w:szCs w:val="28"/>
          <w:lang w:eastAsia="ru-RU"/>
        </w:rPr>
        <w:t>1</w:t>
      </w:r>
      <w:r w:rsidRPr="005F59A6">
        <w:rPr>
          <w:rFonts w:ascii="Times New Roman" w:hAnsi="Times New Roman"/>
          <w:color w:val="242424"/>
          <w:sz w:val="28"/>
          <w:szCs w:val="28"/>
          <w:lang w:eastAsia="ru-RU"/>
        </w:rPr>
        <w:t xml:space="preserve"> обращений;</w:t>
      </w:r>
    </w:p>
    <w:p w:rsidR="00C17E74" w:rsidRPr="005F59A6" w:rsidRDefault="00C17E74" w:rsidP="00C17E74">
      <w:pPr>
        <w:spacing w:after="0" w:line="240" w:lineRule="auto"/>
        <w:ind w:firstLine="709"/>
        <w:jc w:val="both"/>
        <w:rPr>
          <w:rFonts w:ascii="Times New Roman" w:hAnsi="Times New Roman"/>
          <w:color w:val="242424"/>
          <w:sz w:val="28"/>
          <w:szCs w:val="28"/>
          <w:lang w:eastAsia="ru-RU"/>
        </w:rPr>
      </w:pPr>
      <w:r w:rsidRPr="005F59A6">
        <w:rPr>
          <w:rFonts w:ascii="Times New Roman" w:hAnsi="Times New Roman"/>
          <w:color w:val="242424"/>
          <w:sz w:val="28"/>
          <w:szCs w:val="28"/>
          <w:lang w:eastAsia="ru-RU"/>
        </w:rPr>
        <w:t>-Депутатов Курской областной Думы  –</w:t>
      </w:r>
      <w:r w:rsidRPr="005F59A6">
        <w:rPr>
          <w:rFonts w:ascii="Times New Roman" w:hAnsi="Times New Roman"/>
          <w:b/>
          <w:color w:val="242424"/>
          <w:sz w:val="28"/>
          <w:szCs w:val="28"/>
          <w:lang w:eastAsia="ru-RU"/>
        </w:rPr>
        <w:t xml:space="preserve"> 2</w:t>
      </w:r>
      <w:r w:rsidRPr="005F59A6">
        <w:rPr>
          <w:rFonts w:ascii="Times New Roman" w:hAnsi="Times New Roman"/>
          <w:color w:val="242424"/>
          <w:sz w:val="28"/>
          <w:szCs w:val="28"/>
          <w:lang w:eastAsia="ru-RU"/>
        </w:rPr>
        <w:t xml:space="preserve"> обращения;</w:t>
      </w:r>
    </w:p>
    <w:p w:rsidR="00C17E74" w:rsidRPr="005F59A6" w:rsidRDefault="00C17E74" w:rsidP="00C17E74">
      <w:pPr>
        <w:spacing w:after="0" w:line="240" w:lineRule="auto"/>
        <w:ind w:firstLine="709"/>
        <w:jc w:val="both"/>
        <w:rPr>
          <w:rFonts w:ascii="Times New Roman" w:hAnsi="Times New Roman"/>
          <w:color w:val="242424"/>
          <w:sz w:val="28"/>
          <w:szCs w:val="28"/>
          <w:lang w:eastAsia="ru-RU"/>
        </w:rPr>
      </w:pPr>
      <w:r w:rsidRPr="005F59A6">
        <w:rPr>
          <w:rFonts w:ascii="Times New Roman" w:hAnsi="Times New Roman"/>
          <w:color w:val="242424"/>
          <w:sz w:val="28"/>
          <w:szCs w:val="28"/>
          <w:lang w:eastAsia="ru-RU"/>
        </w:rPr>
        <w:t xml:space="preserve">- Прокуратуры Беловского района – </w:t>
      </w:r>
      <w:r w:rsidRPr="005F59A6">
        <w:rPr>
          <w:rFonts w:ascii="Times New Roman" w:hAnsi="Times New Roman"/>
          <w:b/>
          <w:color w:val="242424"/>
          <w:sz w:val="28"/>
          <w:szCs w:val="28"/>
          <w:lang w:eastAsia="ru-RU"/>
        </w:rPr>
        <w:t>3</w:t>
      </w:r>
      <w:r w:rsidRPr="005F59A6">
        <w:rPr>
          <w:rFonts w:ascii="Times New Roman" w:hAnsi="Times New Roman"/>
          <w:color w:val="242424"/>
          <w:sz w:val="28"/>
          <w:szCs w:val="28"/>
          <w:lang w:eastAsia="ru-RU"/>
        </w:rPr>
        <w:t xml:space="preserve"> обращения;</w:t>
      </w:r>
    </w:p>
    <w:p w:rsidR="00C17E74" w:rsidRPr="005F59A6" w:rsidRDefault="00C17E74" w:rsidP="00C17E74">
      <w:pPr>
        <w:spacing w:after="0" w:line="240" w:lineRule="auto"/>
        <w:ind w:firstLine="709"/>
        <w:jc w:val="both"/>
        <w:rPr>
          <w:rFonts w:ascii="Times New Roman" w:hAnsi="Times New Roman"/>
          <w:color w:val="242424"/>
          <w:sz w:val="28"/>
          <w:szCs w:val="28"/>
          <w:lang w:eastAsia="ru-RU"/>
        </w:rPr>
      </w:pPr>
      <w:r>
        <w:rPr>
          <w:rFonts w:ascii="Times New Roman" w:hAnsi="Times New Roman"/>
          <w:color w:val="242424"/>
          <w:sz w:val="28"/>
          <w:szCs w:val="28"/>
          <w:lang w:eastAsia="ru-RU"/>
        </w:rPr>
        <w:t xml:space="preserve">- Прокуратуры </w:t>
      </w:r>
      <w:proofErr w:type="spellStart"/>
      <w:r>
        <w:rPr>
          <w:rFonts w:ascii="Times New Roman" w:hAnsi="Times New Roman"/>
          <w:color w:val="242424"/>
          <w:sz w:val="28"/>
          <w:szCs w:val="28"/>
          <w:lang w:eastAsia="ru-RU"/>
        </w:rPr>
        <w:t>Большесолда</w:t>
      </w:r>
      <w:r w:rsidRPr="005F59A6">
        <w:rPr>
          <w:rFonts w:ascii="Times New Roman" w:hAnsi="Times New Roman"/>
          <w:color w:val="242424"/>
          <w:sz w:val="28"/>
          <w:szCs w:val="28"/>
          <w:lang w:eastAsia="ru-RU"/>
        </w:rPr>
        <w:t>т</w:t>
      </w:r>
      <w:r>
        <w:rPr>
          <w:rFonts w:ascii="Times New Roman" w:hAnsi="Times New Roman"/>
          <w:color w:val="242424"/>
          <w:sz w:val="28"/>
          <w:szCs w:val="28"/>
          <w:lang w:eastAsia="ru-RU"/>
        </w:rPr>
        <w:t>с</w:t>
      </w:r>
      <w:r w:rsidRPr="005F59A6">
        <w:rPr>
          <w:rFonts w:ascii="Times New Roman" w:hAnsi="Times New Roman"/>
          <w:color w:val="242424"/>
          <w:sz w:val="28"/>
          <w:szCs w:val="28"/>
          <w:lang w:eastAsia="ru-RU"/>
        </w:rPr>
        <w:t>кого</w:t>
      </w:r>
      <w:proofErr w:type="spellEnd"/>
      <w:r w:rsidRPr="005F59A6">
        <w:rPr>
          <w:rFonts w:ascii="Times New Roman" w:hAnsi="Times New Roman"/>
          <w:color w:val="242424"/>
          <w:sz w:val="28"/>
          <w:szCs w:val="28"/>
          <w:lang w:eastAsia="ru-RU"/>
        </w:rPr>
        <w:t xml:space="preserve"> района – 1 обращение;</w:t>
      </w:r>
    </w:p>
    <w:p w:rsidR="00C17E74" w:rsidRPr="005F59A6" w:rsidRDefault="00C17E74" w:rsidP="00C17E74">
      <w:pPr>
        <w:spacing w:after="0" w:line="240" w:lineRule="auto"/>
        <w:ind w:firstLine="709"/>
        <w:jc w:val="both"/>
        <w:rPr>
          <w:rFonts w:ascii="Times New Roman" w:hAnsi="Times New Roman"/>
          <w:color w:val="242424"/>
          <w:sz w:val="28"/>
          <w:szCs w:val="28"/>
          <w:lang w:eastAsia="ru-RU"/>
        </w:rPr>
      </w:pPr>
      <w:r w:rsidRPr="005F59A6">
        <w:rPr>
          <w:rFonts w:ascii="Times New Roman" w:hAnsi="Times New Roman"/>
          <w:color w:val="242424"/>
          <w:sz w:val="28"/>
          <w:szCs w:val="28"/>
          <w:lang w:eastAsia="ru-RU"/>
        </w:rPr>
        <w:t xml:space="preserve">- Администрации </w:t>
      </w:r>
      <w:proofErr w:type="spellStart"/>
      <w:r w:rsidRPr="005F59A6">
        <w:rPr>
          <w:rFonts w:ascii="Times New Roman" w:hAnsi="Times New Roman"/>
          <w:color w:val="242424"/>
          <w:sz w:val="28"/>
          <w:szCs w:val="28"/>
          <w:lang w:eastAsia="ru-RU"/>
        </w:rPr>
        <w:t>Песчанского</w:t>
      </w:r>
      <w:proofErr w:type="spellEnd"/>
      <w:r w:rsidRPr="005F59A6">
        <w:rPr>
          <w:rFonts w:ascii="Times New Roman" w:hAnsi="Times New Roman"/>
          <w:color w:val="242424"/>
          <w:sz w:val="28"/>
          <w:szCs w:val="28"/>
          <w:lang w:eastAsia="ru-RU"/>
        </w:rPr>
        <w:t xml:space="preserve"> сельсовета- 1 обращение;</w:t>
      </w:r>
    </w:p>
    <w:p w:rsidR="00C17E74" w:rsidRPr="005F59A6" w:rsidRDefault="00C17E74" w:rsidP="00C17E74">
      <w:pPr>
        <w:spacing w:after="0" w:line="240" w:lineRule="auto"/>
        <w:ind w:firstLine="709"/>
        <w:jc w:val="both"/>
        <w:rPr>
          <w:rFonts w:ascii="Times New Roman" w:hAnsi="Times New Roman"/>
          <w:color w:val="242424"/>
          <w:sz w:val="28"/>
          <w:szCs w:val="28"/>
          <w:lang w:eastAsia="ru-RU"/>
        </w:rPr>
      </w:pPr>
      <w:r w:rsidRPr="005F59A6">
        <w:rPr>
          <w:rFonts w:ascii="Times New Roman" w:hAnsi="Times New Roman"/>
          <w:color w:val="242424"/>
          <w:sz w:val="28"/>
          <w:szCs w:val="28"/>
          <w:lang w:eastAsia="ru-RU"/>
        </w:rPr>
        <w:t>- от заявителей - 46</w:t>
      </w:r>
      <w:r w:rsidRPr="005F59A6">
        <w:rPr>
          <w:rFonts w:ascii="Times New Roman" w:hAnsi="Times New Roman"/>
          <w:b/>
          <w:color w:val="242424"/>
          <w:sz w:val="28"/>
          <w:szCs w:val="28"/>
          <w:lang w:eastAsia="ru-RU"/>
        </w:rPr>
        <w:t xml:space="preserve"> </w:t>
      </w:r>
      <w:r w:rsidRPr="005F59A6">
        <w:rPr>
          <w:rFonts w:ascii="Times New Roman" w:hAnsi="Times New Roman"/>
          <w:color w:val="242424"/>
          <w:sz w:val="28"/>
          <w:szCs w:val="28"/>
          <w:lang w:eastAsia="ru-RU"/>
        </w:rPr>
        <w:t xml:space="preserve">обращений (в </w:t>
      </w:r>
      <w:proofErr w:type="spellStart"/>
      <w:r w:rsidRPr="005F59A6">
        <w:rPr>
          <w:rFonts w:ascii="Times New Roman" w:hAnsi="Times New Roman"/>
          <w:color w:val="242424"/>
          <w:sz w:val="28"/>
          <w:szCs w:val="28"/>
          <w:lang w:eastAsia="ru-RU"/>
        </w:rPr>
        <w:t>т.ч</w:t>
      </w:r>
      <w:proofErr w:type="spellEnd"/>
      <w:r w:rsidRPr="005F59A6">
        <w:rPr>
          <w:rFonts w:ascii="Times New Roman" w:hAnsi="Times New Roman"/>
          <w:color w:val="242424"/>
          <w:sz w:val="28"/>
          <w:szCs w:val="28"/>
          <w:lang w:eastAsia="ru-RU"/>
        </w:rPr>
        <w:t xml:space="preserve">. устных </w:t>
      </w:r>
      <w:r w:rsidRPr="005F59A6">
        <w:rPr>
          <w:rFonts w:ascii="Times New Roman" w:hAnsi="Times New Roman"/>
          <w:b/>
          <w:color w:val="242424"/>
          <w:sz w:val="28"/>
          <w:szCs w:val="28"/>
          <w:lang w:eastAsia="ru-RU"/>
        </w:rPr>
        <w:t>10</w:t>
      </w:r>
      <w:r w:rsidRPr="005F59A6">
        <w:rPr>
          <w:rFonts w:ascii="Times New Roman" w:hAnsi="Times New Roman"/>
          <w:color w:val="242424"/>
          <w:sz w:val="28"/>
          <w:szCs w:val="28"/>
          <w:lang w:eastAsia="ru-RU"/>
        </w:rPr>
        <w:t>).</w:t>
      </w:r>
    </w:p>
    <w:p w:rsidR="00C17E74" w:rsidRPr="005F59A6" w:rsidRDefault="00C17E74" w:rsidP="00C17E74">
      <w:pPr>
        <w:spacing w:after="0" w:line="240" w:lineRule="auto"/>
        <w:ind w:firstLine="709"/>
        <w:jc w:val="both"/>
        <w:rPr>
          <w:rFonts w:ascii="Times New Roman" w:hAnsi="Times New Roman"/>
          <w:color w:val="242424"/>
          <w:sz w:val="28"/>
          <w:szCs w:val="28"/>
          <w:lang w:eastAsia="ru-RU"/>
        </w:rPr>
      </w:pPr>
      <w:r w:rsidRPr="005F59A6">
        <w:rPr>
          <w:rFonts w:ascii="Times New Roman" w:hAnsi="Times New Roman"/>
          <w:color w:val="242424"/>
          <w:sz w:val="28"/>
          <w:szCs w:val="28"/>
          <w:lang w:eastAsia="ru-RU"/>
        </w:rPr>
        <w:t>Наибольшая интенсивность обращений граждан в Администрацию Беловского  района Курской области, наблюдается от жителей:</w:t>
      </w:r>
    </w:p>
    <w:p w:rsidR="00C17E74" w:rsidRPr="00D837CC" w:rsidRDefault="00C17E74" w:rsidP="00C17E74">
      <w:pPr>
        <w:spacing w:after="0" w:line="240" w:lineRule="auto"/>
        <w:ind w:firstLine="709"/>
        <w:jc w:val="both"/>
        <w:rPr>
          <w:rFonts w:ascii="Times New Roman" w:hAnsi="Times New Roman"/>
          <w:color w:val="242424"/>
          <w:sz w:val="28"/>
          <w:szCs w:val="28"/>
          <w:lang w:eastAsia="ru-RU"/>
        </w:rPr>
      </w:pPr>
      <w:r w:rsidRPr="00D837CC">
        <w:rPr>
          <w:rFonts w:ascii="Times New Roman" w:hAnsi="Times New Roman"/>
          <w:color w:val="242424"/>
          <w:sz w:val="28"/>
          <w:szCs w:val="28"/>
          <w:lang w:eastAsia="ru-RU"/>
        </w:rPr>
        <w:t xml:space="preserve"> Беловского сельсовета - </w:t>
      </w:r>
      <w:r w:rsidRPr="00D837CC">
        <w:rPr>
          <w:rFonts w:ascii="Times New Roman" w:hAnsi="Times New Roman"/>
          <w:b/>
          <w:color w:val="242424"/>
          <w:sz w:val="28"/>
          <w:szCs w:val="28"/>
          <w:lang w:eastAsia="ru-RU"/>
        </w:rPr>
        <w:t>9</w:t>
      </w:r>
      <w:r w:rsidRPr="00D837CC">
        <w:rPr>
          <w:rFonts w:ascii="Times New Roman" w:hAnsi="Times New Roman"/>
          <w:color w:val="242424"/>
          <w:sz w:val="28"/>
          <w:szCs w:val="28"/>
          <w:lang w:eastAsia="ru-RU"/>
        </w:rPr>
        <w:t xml:space="preserve"> обращений </w:t>
      </w:r>
      <w:r w:rsidRPr="00D837CC">
        <w:rPr>
          <w:rFonts w:ascii="Times New Roman" w:hAnsi="Times New Roman"/>
          <w:b/>
          <w:color w:val="242424"/>
          <w:sz w:val="28"/>
          <w:szCs w:val="28"/>
          <w:lang w:eastAsia="ru-RU"/>
        </w:rPr>
        <w:t>(8,5%)</w:t>
      </w:r>
      <w:r w:rsidRPr="00D837CC">
        <w:rPr>
          <w:rFonts w:ascii="Times New Roman" w:hAnsi="Times New Roman"/>
          <w:color w:val="242424"/>
          <w:sz w:val="28"/>
          <w:szCs w:val="28"/>
          <w:lang w:eastAsia="ru-RU"/>
        </w:rPr>
        <w:t>;</w:t>
      </w:r>
    </w:p>
    <w:p w:rsidR="00C17E74" w:rsidRPr="00D837CC" w:rsidRDefault="00C17E74" w:rsidP="00C17E74">
      <w:pPr>
        <w:spacing w:after="0" w:line="240" w:lineRule="auto"/>
        <w:ind w:firstLine="709"/>
        <w:jc w:val="both"/>
        <w:rPr>
          <w:rFonts w:ascii="Times New Roman" w:hAnsi="Times New Roman"/>
          <w:b/>
          <w:color w:val="242424"/>
          <w:sz w:val="28"/>
          <w:szCs w:val="28"/>
          <w:lang w:eastAsia="ru-RU"/>
        </w:rPr>
      </w:pPr>
      <w:r w:rsidRPr="00D837CC">
        <w:rPr>
          <w:rFonts w:ascii="Times New Roman" w:hAnsi="Times New Roman"/>
          <w:color w:val="242424"/>
          <w:sz w:val="28"/>
          <w:szCs w:val="28"/>
          <w:lang w:eastAsia="ru-RU"/>
        </w:rPr>
        <w:t xml:space="preserve"> Кондратовского, </w:t>
      </w:r>
      <w:proofErr w:type="spellStart"/>
      <w:r w:rsidRPr="00D837CC">
        <w:rPr>
          <w:rFonts w:ascii="Times New Roman" w:hAnsi="Times New Roman"/>
          <w:color w:val="242424"/>
          <w:sz w:val="28"/>
          <w:szCs w:val="28"/>
          <w:lang w:eastAsia="ru-RU"/>
        </w:rPr>
        <w:t>Беличанского</w:t>
      </w:r>
      <w:proofErr w:type="spellEnd"/>
      <w:r w:rsidRPr="00D837CC">
        <w:rPr>
          <w:rFonts w:ascii="Times New Roman" w:hAnsi="Times New Roman"/>
          <w:color w:val="242424"/>
          <w:sz w:val="28"/>
          <w:szCs w:val="28"/>
          <w:lang w:eastAsia="ru-RU"/>
        </w:rPr>
        <w:t xml:space="preserve"> сельский советов по</w:t>
      </w:r>
      <w:proofErr w:type="gramStart"/>
      <w:r w:rsidRPr="00D837CC">
        <w:rPr>
          <w:rFonts w:ascii="Times New Roman" w:hAnsi="Times New Roman"/>
          <w:b/>
          <w:color w:val="242424"/>
          <w:sz w:val="28"/>
          <w:szCs w:val="28"/>
          <w:lang w:eastAsia="ru-RU"/>
        </w:rPr>
        <w:t>7</w:t>
      </w:r>
      <w:proofErr w:type="gramEnd"/>
      <w:r w:rsidRPr="00D837CC">
        <w:rPr>
          <w:rFonts w:ascii="Times New Roman" w:hAnsi="Times New Roman"/>
          <w:b/>
          <w:color w:val="242424"/>
          <w:sz w:val="28"/>
          <w:szCs w:val="28"/>
          <w:lang w:eastAsia="ru-RU"/>
        </w:rPr>
        <w:t xml:space="preserve"> </w:t>
      </w:r>
      <w:r w:rsidRPr="00D837CC">
        <w:rPr>
          <w:rFonts w:ascii="Times New Roman" w:hAnsi="Times New Roman"/>
          <w:color w:val="242424"/>
          <w:sz w:val="28"/>
          <w:szCs w:val="28"/>
          <w:lang w:eastAsia="ru-RU"/>
        </w:rPr>
        <w:t xml:space="preserve">обращений </w:t>
      </w:r>
      <w:r w:rsidRPr="00D837CC">
        <w:rPr>
          <w:rFonts w:ascii="Times New Roman" w:hAnsi="Times New Roman"/>
          <w:b/>
          <w:color w:val="242424"/>
          <w:sz w:val="28"/>
          <w:szCs w:val="28"/>
          <w:lang w:eastAsia="ru-RU"/>
        </w:rPr>
        <w:t>(13,1%);</w:t>
      </w:r>
    </w:p>
    <w:p w:rsidR="00C17E74" w:rsidRPr="00D837CC" w:rsidRDefault="00C17E74" w:rsidP="00C17E74">
      <w:pPr>
        <w:spacing w:after="0" w:line="240" w:lineRule="auto"/>
        <w:ind w:firstLine="709"/>
        <w:jc w:val="both"/>
        <w:rPr>
          <w:rFonts w:ascii="Times New Roman" w:hAnsi="Times New Roman"/>
          <w:b/>
          <w:color w:val="242424"/>
          <w:sz w:val="28"/>
          <w:szCs w:val="28"/>
          <w:lang w:eastAsia="ru-RU"/>
        </w:rPr>
      </w:pPr>
      <w:r w:rsidRPr="00D837CC">
        <w:rPr>
          <w:rFonts w:ascii="Times New Roman" w:hAnsi="Times New Roman"/>
          <w:b/>
          <w:color w:val="242424"/>
          <w:sz w:val="28"/>
          <w:szCs w:val="28"/>
          <w:lang w:eastAsia="ru-RU"/>
        </w:rPr>
        <w:t xml:space="preserve"> </w:t>
      </w:r>
      <w:r w:rsidRPr="00D837CC">
        <w:rPr>
          <w:rFonts w:ascii="Times New Roman" w:hAnsi="Times New Roman"/>
          <w:color w:val="242424"/>
          <w:sz w:val="28"/>
          <w:szCs w:val="28"/>
          <w:lang w:eastAsia="ru-RU"/>
        </w:rPr>
        <w:t>Коммунаровского сельсовета</w:t>
      </w:r>
      <w:r w:rsidRPr="00D837CC">
        <w:rPr>
          <w:rFonts w:ascii="Times New Roman" w:hAnsi="Times New Roman"/>
          <w:b/>
          <w:color w:val="242424"/>
          <w:sz w:val="28"/>
          <w:szCs w:val="28"/>
          <w:lang w:eastAsia="ru-RU"/>
        </w:rPr>
        <w:t xml:space="preserve"> – 6 </w:t>
      </w:r>
      <w:r w:rsidRPr="00D837CC">
        <w:rPr>
          <w:rFonts w:ascii="Times New Roman" w:hAnsi="Times New Roman"/>
          <w:color w:val="242424"/>
          <w:sz w:val="28"/>
          <w:szCs w:val="28"/>
          <w:lang w:eastAsia="ru-RU"/>
        </w:rPr>
        <w:t>обращений</w:t>
      </w:r>
      <w:r w:rsidRPr="00D837CC">
        <w:rPr>
          <w:rFonts w:ascii="Times New Roman" w:hAnsi="Times New Roman"/>
          <w:b/>
          <w:color w:val="242424"/>
          <w:sz w:val="28"/>
          <w:szCs w:val="28"/>
          <w:lang w:eastAsia="ru-RU"/>
        </w:rPr>
        <w:t xml:space="preserve"> (6,4%);</w:t>
      </w:r>
    </w:p>
    <w:p w:rsidR="00C17E74" w:rsidRPr="00D837CC" w:rsidRDefault="00C17E74" w:rsidP="00C17E74">
      <w:pPr>
        <w:spacing w:after="0" w:line="240" w:lineRule="auto"/>
        <w:ind w:firstLine="709"/>
        <w:jc w:val="both"/>
        <w:rPr>
          <w:rFonts w:ascii="Times New Roman" w:hAnsi="Times New Roman"/>
          <w:color w:val="242424"/>
          <w:sz w:val="28"/>
          <w:szCs w:val="28"/>
          <w:lang w:eastAsia="ru-RU"/>
        </w:rPr>
      </w:pPr>
      <w:proofErr w:type="spellStart"/>
      <w:r w:rsidRPr="00D837CC">
        <w:rPr>
          <w:rFonts w:ascii="Times New Roman" w:hAnsi="Times New Roman"/>
          <w:color w:val="242424"/>
          <w:sz w:val="28"/>
          <w:szCs w:val="28"/>
          <w:lang w:eastAsia="ru-RU"/>
        </w:rPr>
        <w:t>Песчанского</w:t>
      </w:r>
      <w:proofErr w:type="spellEnd"/>
      <w:r w:rsidRPr="00D837CC">
        <w:rPr>
          <w:rFonts w:ascii="Times New Roman" w:hAnsi="Times New Roman"/>
          <w:color w:val="242424"/>
          <w:sz w:val="28"/>
          <w:szCs w:val="28"/>
          <w:lang w:eastAsia="ru-RU"/>
        </w:rPr>
        <w:t xml:space="preserve">, </w:t>
      </w:r>
      <w:proofErr w:type="spellStart"/>
      <w:r w:rsidRPr="00D837CC">
        <w:rPr>
          <w:rFonts w:ascii="Times New Roman" w:hAnsi="Times New Roman"/>
          <w:color w:val="242424"/>
          <w:sz w:val="28"/>
          <w:szCs w:val="28"/>
          <w:lang w:eastAsia="ru-RU"/>
        </w:rPr>
        <w:t>Корочанского</w:t>
      </w:r>
      <w:proofErr w:type="spellEnd"/>
      <w:r w:rsidRPr="00D837CC">
        <w:rPr>
          <w:rFonts w:ascii="Times New Roman" w:hAnsi="Times New Roman"/>
          <w:color w:val="242424"/>
          <w:sz w:val="28"/>
          <w:szCs w:val="28"/>
          <w:lang w:eastAsia="ru-RU"/>
        </w:rPr>
        <w:t xml:space="preserve"> и </w:t>
      </w:r>
      <w:proofErr w:type="spellStart"/>
      <w:r w:rsidRPr="00D837CC">
        <w:rPr>
          <w:rFonts w:ascii="Times New Roman" w:hAnsi="Times New Roman"/>
          <w:color w:val="242424"/>
          <w:sz w:val="28"/>
          <w:szCs w:val="28"/>
          <w:lang w:eastAsia="ru-RU"/>
        </w:rPr>
        <w:t>Долгобудского</w:t>
      </w:r>
      <w:proofErr w:type="spellEnd"/>
      <w:r w:rsidRPr="00D837CC">
        <w:rPr>
          <w:rFonts w:ascii="Times New Roman" w:hAnsi="Times New Roman"/>
          <w:color w:val="242424"/>
          <w:sz w:val="28"/>
          <w:szCs w:val="28"/>
          <w:lang w:eastAsia="ru-RU"/>
        </w:rPr>
        <w:t xml:space="preserve"> сельских советов по </w:t>
      </w:r>
      <w:r w:rsidRPr="00D837CC">
        <w:rPr>
          <w:rFonts w:ascii="Times New Roman" w:hAnsi="Times New Roman"/>
          <w:b/>
          <w:color w:val="242424"/>
          <w:sz w:val="28"/>
          <w:szCs w:val="28"/>
          <w:lang w:eastAsia="ru-RU"/>
        </w:rPr>
        <w:t>5</w:t>
      </w:r>
      <w:r w:rsidRPr="00D837CC">
        <w:rPr>
          <w:rFonts w:ascii="Times New Roman" w:hAnsi="Times New Roman"/>
          <w:color w:val="242424"/>
          <w:sz w:val="28"/>
          <w:szCs w:val="28"/>
          <w:lang w:eastAsia="ru-RU"/>
        </w:rPr>
        <w:t xml:space="preserve"> обращений </w:t>
      </w:r>
      <w:r w:rsidRPr="00D837CC">
        <w:rPr>
          <w:rFonts w:ascii="Times New Roman" w:hAnsi="Times New Roman"/>
          <w:b/>
          <w:color w:val="242424"/>
          <w:sz w:val="28"/>
          <w:szCs w:val="28"/>
          <w:lang w:eastAsia="ru-RU"/>
        </w:rPr>
        <w:t>(14,1%);</w:t>
      </w:r>
    </w:p>
    <w:p w:rsidR="00C17E74" w:rsidRPr="00D837CC" w:rsidRDefault="00C17E74" w:rsidP="00C17E74">
      <w:pPr>
        <w:spacing w:after="0" w:line="240" w:lineRule="auto"/>
        <w:ind w:firstLine="709"/>
        <w:jc w:val="both"/>
        <w:rPr>
          <w:rFonts w:ascii="Times New Roman" w:hAnsi="Times New Roman"/>
          <w:b/>
          <w:color w:val="242424"/>
          <w:sz w:val="28"/>
          <w:szCs w:val="28"/>
          <w:lang w:eastAsia="ru-RU"/>
        </w:rPr>
      </w:pPr>
      <w:proofErr w:type="spellStart"/>
      <w:r w:rsidRPr="00D837CC">
        <w:rPr>
          <w:rFonts w:ascii="Times New Roman" w:hAnsi="Times New Roman"/>
          <w:color w:val="242424"/>
          <w:sz w:val="28"/>
          <w:szCs w:val="28"/>
          <w:lang w:eastAsia="ru-RU"/>
        </w:rPr>
        <w:t>Гирьянского</w:t>
      </w:r>
      <w:proofErr w:type="spellEnd"/>
      <w:r w:rsidRPr="00D837CC">
        <w:rPr>
          <w:rFonts w:ascii="Times New Roman" w:hAnsi="Times New Roman"/>
          <w:color w:val="242424"/>
          <w:sz w:val="28"/>
          <w:szCs w:val="28"/>
          <w:lang w:eastAsia="ru-RU"/>
        </w:rPr>
        <w:t xml:space="preserve"> сельсовета </w:t>
      </w:r>
      <w:r w:rsidRPr="00D837CC">
        <w:rPr>
          <w:rFonts w:ascii="Times New Roman" w:hAnsi="Times New Roman"/>
          <w:b/>
          <w:color w:val="242424"/>
          <w:sz w:val="28"/>
          <w:szCs w:val="28"/>
          <w:lang w:eastAsia="ru-RU"/>
        </w:rPr>
        <w:t>4</w:t>
      </w:r>
      <w:r w:rsidRPr="00D837CC">
        <w:rPr>
          <w:rFonts w:ascii="Times New Roman" w:hAnsi="Times New Roman"/>
          <w:color w:val="242424"/>
          <w:sz w:val="28"/>
          <w:szCs w:val="28"/>
          <w:lang w:eastAsia="ru-RU"/>
        </w:rPr>
        <w:t xml:space="preserve"> обращения </w:t>
      </w:r>
      <w:r w:rsidRPr="00D837CC">
        <w:rPr>
          <w:rFonts w:ascii="Times New Roman" w:hAnsi="Times New Roman"/>
          <w:b/>
          <w:color w:val="242424"/>
          <w:sz w:val="28"/>
          <w:szCs w:val="28"/>
          <w:lang w:eastAsia="ru-RU"/>
        </w:rPr>
        <w:t>(3,8%);</w:t>
      </w:r>
    </w:p>
    <w:p w:rsidR="00C17E74" w:rsidRPr="005F59A6" w:rsidRDefault="00C17E74" w:rsidP="00C17E74">
      <w:pPr>
        <w:spacing w:after="0" w:line="240" w:lineRule="auto"/>
        <w:ind w:firstLine="709"/>
        <w:jc w:val="both"/>
        <w:rPr>
          <w:rFonts w:ascii="Times New Roman" w:hAnsi="Times New Roman"/>
          <w:b/>
          <w:color w:val="242424"/>
          <w:sz w:val="28"/>
          <w:szCs w:val="28"/>
          <w:lang w:eastAsia="ru-RU"/>
        </w:rPr>
      </w:pPr>
      <w:r w:rsidRPr="005F59A6">
        <w:rPr>
          <w:rFonts w:ascii="Times New Roman" w:hAnsi="Times New Roman"/>
          <w:color w:val="242424"/>
          <w:sz w:val="28"/>
          <w:szCs w:val="28"/>
          <w:lang w:eastAsia="ru-RU"/>
        </w:rPr>
        <w:t>ФКУ СИЗО</w:t>
      </w:r>
      <w:r w:rsidRPr="005F59A6">
        <w:rPr>
          <w:rFonts w:ascii="Times New Roman" w:hAnsi="Times New Roman"/>
          <w:b/>
          <w:color w:val="242424"/>
          <w:sz w:val="28"/>
          <w:szCs w:val="28"/>
          <w:lang w:eastAsia="ru-RU"/>
        </w:rPr>
        <w:t xml:space="preserve"> </w:t>
      </w:r>
      <w:r w:rsidRPr="005F59A6">
        <w:rPr>
          <w:rFonts w:ascii="Times New Roman" w:hAnsi="Times New Roman"/>
          <w:color w:val="242424"/>
          <w:sz w:val="28"/>
          <w:szCs w:val="28"/>
          <w:lang w:eastAsia="ru-RU"/>
        </w:rPr>
        <w:t>г. Курск</w:t>
      </w:r>
      <w:r w:rsidRPr="005F59A6">
        <w:rPr>
          <w:rFonts w:ascii="Times New Roman" w:hAnsi="Times New Roman"/>
          <w:b/>
          <w:color w:val="242424"/>
          <w:sz w:val="28"/>
          <w:szCs w:val="28"/>
          <w:lang w:eastAsia="ru-RU"/>
        </w:rPr>
        <w:t xml:space="preserve"> -36 </w:t>
      </w:r>
      <w:r w:rsidRPr="005F59A6">
        <w:rPr>
          <w:rFonts w:ascii="Times New Roman" w:hAnsi="Times New Roman"/>
          <w:color w:val="242424"/>
          <w:sz w:val="28"/>
          <w:szCs w:val="28"/>
          <w:lang w:eastAsia="ru-RU"/>
        </w:rPr>
        <w:t xml:space="preserve">обращений </w:t>
      </w:r>
      <w:r w:rsidRPr="005F59A6">
        <w:rPr>
          <w:rFonts w:ascii="Times New Roman" w:hAnsi="Times New Roman"/>
          <w:b/>
          <w:color w:val="242424"/>
          <w:sz w:val="28"/>
          <w:szCs w:val="28"/>
          <w:lang w:eastAsia="ru-RU"/>
        </w:rPr>
        <w:t>(33,97%);</w:t>
      </w:r>
    </w:p>
    <w:p w:rsidR="00C17E74" w:rsidRDefault="00C17E74" w:rsidP="00C17E74">
      <w:pPr>
        <w:spacing w:after="0" w:line="240" w:lineRule="auto"/>
        <w:ind w:firstLine="709"/>
        <w:jc w:val="both"/>
        <w:rPr>
          <w:rFonts w:ascii="Times New Roman" w:hAnsi="Times New Roman"/>
          <w:color w:val="242424"/>
          <w:sz w:val="28"/>
          <w:szCs w:val="28"/>
          <w:lang w:eastAsia="ru-RU"/>
        </w:rPr>
      </w:pPr>
      <w:r w:rsidRPr="00D837CC">
        <w:rPr>
          <w:rFonts w:ascii="Times New Roman" w:hAnsi="Times New Roman"/>
          <w:color w:val="242424"/>
          <w:sz w:val="28"/>
          <w:szCs w:val="28"/>
          <w:lang w:eastAsia="ru-RU"/>
        </w:rPr>
        <w:t xml:space="preserve">городов Российской Федерации (г. Москва, г. Санкт- </w:t>
      </w:r>
      <w:proofErr w:type="spellStart"/>
      <w:r w:rsidRPr="00D837CC">
        <w:rPr>
          <w:rFonts w:ascii="Times New Roman" w:hAnsi="Times New Roman"/>
          <w:color w:val="242424"/>
          <w:sz w:val="28"/>
          <w:szCs w:val="28"/>
          <w:lang w:eastAsia="ru-RU"/>
        </w:rPr>
        <w:t>Петербург</w:t>
      </w:r>
      <w:proofErr w:type="gramStart"/>
      <w:r w:rsidRPr="00D837CC">
        <w:rPr>
          <w:rFonts w:ascii="Times New Roman" w:hAnsi="Times New Roman"/>
          <w:color w:val="242424"/>
          <w:sz w:val="28"/>
          <w:szCs w:val="28"/>
          <w:lang w:eastAsia="ru-RU"/>
        </w:rPr>
        <w:t>,г</w:t>
      </w:r>
      <w:proofErr w:type="spellEnd"/>
      <w:proofErr w:type="gramEnd"/>
      <w:r w:rsidRPr="00D837CC">
        <w:rPr>
          <w:rFonts w:ascii="Times New Roman" w:hAnsi="Times New Roman"/>
          <w:color w:val="242424"/>
          <w:sz w:val="28"/>
          <w:szCs w:val="28"/>
          <w:lang w:eastAsia="ru-RU"/>
        </w:rPr>
        <w:t>. Челябинск, Ставропольский край) 7 обращений (6,6%)</w:t>
      </w:r>
      <w:r>
        <w:rPr>
          <w:rFonts w:ascii="Times New Roman" w:hAnsi="Times New Roman"/>
          <w:color w:val="242424"/>
          <w:sz w:val="28"/>
          <w:szCs w:val="28"/>
          <w:lang w:eastAsia="ru-RU"/>
        </w:rPr>
        <w:t>;</w:t>
      </w:r>
    </w:p>
    <w:p w:rsidR="00C17E74" w:rsidRDefault="00C17E74" w:rsidP="00C17E74">
      <w:pPr>
        <w:spacing w:after="0" w:line="240" w:lineRule="auto"/>
        <w:ind w:firstLine="709"/>
        <w:jc w:val="both"/>
        <w:rPr>
          <w:rFonts w:ascii="Times New Roman" w:hAnsi="Times New Roman"/>
          <w:color w:val="242424"/>
          <w:sz w:val="28"/>
          <w:szCs w:val="28"/>
          <w:lang w:eastAsia="ru-RU"/>
        </w:rPr>
      </w:pPr>
      <w:r w:rsidRPr="005F59A6">
        <w:rPr>
          <w:rFonts w:ascii="Times New Roman" w:hAnsi="Times New Roman"/>
          <w:color w:val="242424"/>
          <w:sz w:val="28"/>
          <w:szCs w:val="28"/>
          <w:lang w:eastAsia="ru-RU"/>
        </w:rPr>
        <w:t>Кроме того на адрес электронной почты Администрации Беловского района поступило 6 обращений (5,7</w:t>
      </w:r>
      <w:r>
        <w:rPr>
          <w:rFonts w:ascii="Times New Roman" w:hAnsi="Times New Roman"/>
          <w:color w:val="242424"/>
          <w:sz w:val="28"/>
          <w:szCs w:val="28"/>
          <w:lang w:eastAsia="ru-RU"/>
        </w:rPr>
        <w:t>%);</w:t>
      </w:r>
    </w:p>
    <w:p w:rsidR="00C17E74" w:rsidRPr="005F59A6" w:rsidRDefault="00C17E74" w:rsidP="00C17E74">
      <w:pPr>
        <w:spacing w:after="0" w:line="240" w:lineRule="auto"/>
        <w:ind w:firstLine="709"/>
        <w:jc w:val="both"/>
        <w:rPr>
          <w:rFonts w:ascii="Times New Roman" w:hAnsi="Times New Roman"/>
          <w:color w:val="242424"/>
          <w:sz w:val="28"/>
          <w:szCs w:val="28"/>
          <w:lang w:eastAsia="ru-RU"/>
        </w:rPr>
      </w:pPr>
      <w:r>
        <w:rPr>
          <w:rFonts w:ascii="Times New Roman" w:hAnsi="Times New Roman"/>
          <w:color w:val="242424"/>
          <w:sz w:val="28"/>
          <w:szCs w:val="28"/>
          <w:lang w:eastAsia="ru-RU"/>
        </w:rPr>
        <w:t>Без подписи 2 обращения (1,9%).</w:t>
      </w:r>
    </w:p>
    <w:p w:rsidR="00C17E74" w:rsidRPr="003F3222" w:rsidRDefault="00C17E74" w:rsidP="00C17E74">
      <w:pPr>
        <w:spacing w:after="0" w:line="240" w:lineRule="auto"/>
        <w:ind w:firstLine="709"/>
        <w:jc w:val="both"/>
        <w:rPr>
          <w:rFonts w:ascii="Times New Roman" w:hAnsi="Times New Roman"/>
          <w:color w:val="242424"/>
          <w:sz w:val="28"/>
          <w:szCs w:val="28"/>
          <w:lang w:eastAsia="ru-RU"/>
        </w:rPr>
      </w:pPr>
      <w:r w:rsidRPr="003F3222">
        <w:rPr>
          <w:rFonts w:ascii="Times New Roman" w:hAnsi="Times New Roman"/>
          <w:color w:val="242424"/>
          <w:sz w:val="28"/>
          <w:szCs w:val="28"/>
          <w:lang w:eastAsia="ru-RU"/>
        </w:rPr>
        <w:t>Количество положительно решенных обращений за 1-е полугодие 2018 года составляет  15,1</w:t>
      </w:r>
      <w:r w:rsidRPr="003F3222">
        <w:rPr>
          <w:rFonts w:ascii="Times New Roman" w:hAnsi="Times New Roman"/>
          <w:b/>
          <w:bCs/>
          <w:color w:val="242424"/>
          <w:sz w:val="28"/>
          <w:szCs w:val="28"/>
          <w:lang w:eastAsia="ru-RU"/>
        </w:rPr>
        <w:t>%</w:t>
      </w:r>
      <w:r w:rsidRPr="003F3222">
        <w:rPr>
          <w:rFonts w:ascii="Times New Roman" w:hAnsi="Times New Roman"/>
          <w:b/>
          <w:color w:val="242424"/>
          <w:sz w:val="28"/>
          <w:szCs w:val="28"/>
          <w:lang w:eastAsia="ru-RU"/>
        </w:rPr>
        <w:t> (16</w:t>
      </w:r>
      <w:r w:rsidRPr="003F3222">
        <w:rPr>
          <w:rFonts w:ascii="Times New Roman" w:hAnsi="Times New Roman"/>
          <w:color w:val="242424"/>
          <w:sz w:val="28"/>
          <w:szCs w:val="28"/>
          <w:lang w:eastAsia="ru-RU"/>
        </w:rPr>
        <w:t>) от общего количества обращавшихся, что на 7 обращений больше, чем за аналогичный период 20</w:t>
      </w:r>
      <w:r>
        <w:rPr>
          <w:rFonts w:ascii="Times New Roman" w:hAnsi="Times New Roman"/>
          <w:color w:val="242424"/>
          <w:sz w:val="28"/>
          <w:szCs w:val="28"/>
          <w:lang w:eastAsia="ru-RU"/>
        </w:rPr>
        <w:t>1</w:t>
      </w:r>
      <w:r w:rsidRPr="003F3222">
        <w:rPr>
          <w:rFonts w:ascii="Times New Roman" w:hAnsi="Times New Roman"/>
          <w:color w:val="242424"/>
          <w:sz w:val="28"/>
          <w:szCs w:val="28"/>
          <w:lang w:eastAsia="ru-RU"/>
        </w:rPr>
        <w:t>7 года (9).</w:t>
      </w:r>
    </w:p>
    <w:p w:rsidR="00C17E74" w:rsidRPr="003F3222" w:rsidRDefault="00C17E74" w:rsidP="00C17E74">
      <w:pPr>
        <w:spacing w:after="0" w:line="240" w:lineRule="auto"/>
        <w:ind w:firstLine="709"/>
        <w:jc w:val="both"/>
        <w:rPr>
          <w:rFonts w:ascii="Times New Roman" w:hAnsi="Times New Roman"/>
          <w:color w:val="242424"/>
          <w:sz w:val="28"/>
          <w:szCs w:val="28"/>
          <w:lang w:eastAsia="ru-RU"/>
        </w:rPr>
      </w:pPr>
      <w:r w:rsidRPr="003F3222">
        <w:rPr>
          <w:rFonts w:ascii="Times New Roman" w:hAnsi="Times New Roman"/>
          <w:color w:val="242424"/>
          <w:sz w:val="28"/>
          <w:szCs w:val="28"/>
          <w:lang w:eastAsia="ru-RU"/>
        </w:rPr>
        <w:lastRenderedPageBreak/>
        <w:t>Так, было успешно решено:</w:t>
      </w:r>
    </w:p>
    <w:p w:rsidR="00C17E74" w:rsidRPr="003F3222" w:rsidRDefault="00C17E74" w:rsidP="00C17E74">
      <w:pPr>
        <w:spacing w:after="0" w:line="240" w:lineRule="auto"/>
        <w:ind w:firstLine="709"/>
        <w:jc w:val="both"/>
        <w:rPr>
          <w:rFonts w:ascii="Times New Roman" w:hAnsi="Times New Roman"/>
          <w:color w:val="242424"/>
          <w:sz w:val="28"/>
          <w:szCs w:val="28"/>
          <w:lang w:eastAsia="ru-RU"/>
        </w:rPr>
      </w:pPr>
      <w:r w:rsidRPr="003F3222">
        <w:rPr>
          <w:rFonts w:ascii="Times New Roman" w:hAnsi="Times New Roman"/>
          <w:color w:val="242424"/>
          <w:sz w:val="28"/>
          <w:szCs w:val="28"/>
          <w:lang w:eastAsia="ru-RU"/>
        </w:rPr>
        <w:t>-реконструкция автомобильных дорог;</w:t>
      </w:r>
    </w:p>
    <w:p w:rsidR="00C17E74" w:rsidRPr="003F3222" w:rsidRDefault="00C17E74" w:rsidP="00C17E74">
      <w:pPr>
        <w:spacing w:after="0" w:line="240" w:lineRule="auto"/>
        <w:ind w:firstLine="709"/>
        <w:jc w:val="both"/>
        <w:rPr>
          <w:rFonts w:ascii="Times New Roman" w:hAnsi="Times New Roman"/>
          <w:color w:val="242424"/>
          <w:sz w:val="28"/>
          <w:szCs w:val="28"/>
          <w:lang w:eastAsia="ru-RU"/>
        </w:rPr>
      </w:pPr>
      <w:r w:rsidRPr="003F3222">
        <w:rPr>
          <w:rFonts w:ascii="Times New Roman" w:hAnsi="Times New Roman"/>
          <w:color w:val="242424"/>
          <w:sz w:val="28"/>
          <w:szCs w:val="28"/>
          <w:lang w:eastAsia="ru-RU"/>
        </w:rPr>
        <w:t>-расчистка дорог от снега;</w:t>
      </w:r>
    </w:p>
    <w:p w:rsidR="00C17E74" w:rsidRPr="003F3222" w:rsidRDefault="00C17E74" w:rsidP="00C17E74">
      <w:pPr>
        <w:spacing w:after="0" w:line="240" w:lineRule="auto"/>
        <w:ind w:firstLine="709"/>
        <w:jc w:val="both"/>
        <w:rPr>
          <w:rFonts w:ascii="Times New Roman" w:hAnsi="Times New Roman"/>
          <w:color w:val="242424"/>
          <w:sz w:val="28"/>
          <w:szCs w:val="28"/>
          <w:lang w:eastAsia="ru-RU"/>
        </w:rPr>
      </w:pPr>
      <w:r w:rsidRPr="003F3222">
        <w:rPr>
          <w:rFonts w:ascii="Times New Roman" w:hAnsi="Times New Roman"/>
          <w:color w:val="242424"/>
          <w:sz w:val="28"/>
          <w:szCs w:val="28"/>
          <w:lang w:eastAsia="ru-RU"/>
        </w:rPr>
        <w:t>-восстановления водоснабжения в населенных пунктах района;</w:t>
      </w:r>
    </w:p>
    <w:p w:rsidR="00C17E74" w:rsidRPr="003F3222" w:rsidRDefault="00C17E74" w:rsidP="00C17E74">
      <w:pPr>
        <w:spacing w:after="0" w:line="240" w:lineRule="auto"/>
        <w:ind w:firstLine="709"/>
        <w:jc w:val="both"/>
        <w:rPr>
          <w:rFonts w:ascii="Times New Roman" w:hAnsi="Times New Roman"/>
          <w:color w:val="242424"/>
          <w:sz w:val="28"/>
          <w:szCs w:val="28"/>
          <w:lang w:eastAsia="ru-RU"/>
        </w:rPr>
      </w:pPr>
      <w:r w:rsidRPr="003F3222">
        <w:rPr>
          <w:rFonts w:ascii="Times New Roman" w:hAnsi="Times New Roman"/>
          <w:color w:val="242424"/>
          <w:sz w:val="28"/>
          <w:szCs w:val="28"/>
          <w:lang w:eastAsia="ru-RU"/>
        </w:rPr>
        <w:t xml:space="preserve">-трудоустройство; </w:t>
      </w:r>
    </w:p>
    <w:p w:rsidR="00C17E74" w:rsidRPr="003F3222" w:rsidRDefault="00C17E74" w:rsidP="00C17E74">
      <w:pPr>
        <w:spacing w:after="0" w:line="240" w:lineRule="auto"/>
        <w:ind w:firstLine="709"/>
        <w:jc w:val="both"/>
        <w:rPr>
          <w:rFonts w:ascii="Times New Roman" w:hAnsi="Times New Roman"/>
          <w:color w:val="242424"/>
          <w:sz w:val="28"/>
          <w:szCs w:val="28"/>
          <w:lang w:eastAsia="ru-RU"/>
        </w:rPr>
      </w:pPr>
      <w:r w:rsidRPr="003F3222">
        <w:rPr>
          <w:rFonts w:ascii="Times New Roman" w:hAnsi="Times New Roman"/>
          <w:color w:val="242424"/>
          <w:sz w:val="28"/>
          <w:szCs w:val="28"/>
          <w:lang w:eastAsia="ru-RU"/>
        </w:rPr>
        <w:t>-наведение границ земельного участка;</w:t>
      </w:r>
    </w:p>
    <w:p w:rsidR="00C17E74" w:rsidRDefault="00C17E74" w:rsidP="00C17E74">
      <w:pPr>
        <w:spacing w:after="0" w:line="240" w:lineRule="auto"/>
        <w:ind w:firstLine="709"/>
        <w:jc w:val="both"/>
        <w:rPr>
          <w:rFonts w:ascii="Times New Roman" w:hAnsi="Times New Roman"/>
          <w:color w:val="242424"/>
          <w:sz w:val="28"/>
          <w:szCs w:val="28"/>
          <w:lang w:eastAsia="ru-RU"/>
        </w:rPr>
      </w:pPr>
      <w:r w:rsidRPr="003F3222">
        <w:rPr>
          <w:rFonts w:ascii="Times New Roman" w:hAnsi="Times New Roman"/>
          <w:color w:val="242424"/>
          <w:sz w:val="28"/>
          <w:szCs w:val="28"/>
          <w:lang w:eastAsia="ru-RU"/>
        </w:rPr>
        <w:t>-</w:t>
      </w:r>
      <w:r>
        <w:rPr>
          <w:rFonts w:ascii="Times New Roman" w:hAnsi="Times New Roman"/>
          <w:color w:val="242424"/>
          <w:sz w:val="28"/>
          <w:szCs w:val="28"/>
          <w:lang w:eastAsia="ru-RU"/>
        </w:rPr>
        <w:t>отлов бездомных животных;</w:t>
      </w:r>
    </w:p>
    <w:p w:rsidR="00C17E74" w:rsidRPr="003F3222" w:rsidRDefault="00C17E74" w:rsidP="00C17E74">
      <w:pPr>
        <w:spacing w:after="0" w:line="240" w:lineRule="auto"/>
        <w:ind w:firstLine="709"/>
        <w:jc w:val="both"/>
        <w:rPr>
          <w:rFonts w:ascii="Times New Roman" w:hAnsi="Times New Roman"/>
          <w:color w:val="242424"/>
          <w:sz w:val="28"/>
          <w:szCs w:val="28"/>
          <w:lang w:eastAsia="ru-RU"/>
        </w:rPr>
      </w:pPr>
      <w:r>
        <w:rPr>
          <w:rFonts w:ascii="Times New Roman" w:hAnsi="Times New Roman"/>
          <w:color w:val="242424"/>
          <w:sz w:val="28"/>
          <w:szCs w:val="28"/>
          <w:lang w:eastAsia="ru-RU"/>
        </w:rPr>
        <w:t>- обустройство тротуаров;</w:t>
      </w:r>
    </w:p>
    <w:p w:rsidR="00C17E74" w:rsidRPr="00D605DE" w:rsidRDefault="00C17E74" w:rsidP="00C17E74">
      <w:pPr>
        <w:spacing w:after="0" w:line="240" w:lineRule="auto"/>
        <w:ind w:firstLine="709"/>
        <w:jc w:val="both"/>
        <w:rPr>
          <w:rFonts w:ascii="Times New Roman" w:hAnsi="Times New Roman"/>
          <w:color w:val="242424"/>
          <w:sz w:val="28"/>
          <w:szCs w:val="28"/>
          <w:lang w:eastAsia="ru-RU"/>
        </w:rPr>
      </w:pPr>
      <w:r w:rsidRPr="003F3222">
        <w:rPr>
          <w:rFonts w:ascii="Times New Roman" w:hAnsi="Times New Roman"/>
          <w:color w:val="242424"/>
          <w:sz w:val="28"/>
          <w:szCs w:val="28"/>
          <w:lang w:eastAsia="ru-RU"/>
        </w:rPr>
        <w:t>-вывоз ТКО.</w:t>
      </w:r>
      <w:r>
        <w:rPr>
          <w:rFonts w:ascii="Times New Roman" w:hAnsi="Times New Roman"/>
          <w:color w:val="242424"/>
          <w:sz w:val="28"/>
          <w:szCs w:val="28"/>
          <w:lang w:eastAsia="ru-RU"/>
        </w:rPr>
        <w:t xml:space="preserve"> </w:t>
      </w:r>
    </w:p>
    <w:p w:rsidR="00C17E74" w:rsidRPr="00D605DE" w:rsidRDefault="00C17E74" w:rsidP="00C17E74">
      <w:pPr>
        <w:spacing w:after="0" w:line="240" w:lineRule="auto"/>
        <w:ind w:firstLine="709"/>
        <w:jc w:val="both"/>
        <w:rPr>
          <w:rFonts w:ascii="Times New Roman" w:hAnsi="Times New Roman"/>
          <w:color w:val="242424"/>
          <w:sz w:val="28"/>
          <w:szCs w:val="28"/>
          <w:lang w:eastAsia="ru-RU"/>
        </w:rPr>
      </w:pPr>
      <w:proofErr w:type="gramStart"/>
      <w:r w:rsidRPr="00D605DE">
        <w:rPr>
          <w:rFonts w:ascii="Times New Roman" w:hAnsi="Times New Roman"/>
          <w:color w:val="242424"/>
          <w:sz w:val="28"/>
          <w:szCs w:val="28"/>
          <w:lang w:eastAsia="ru-RU"/>
        </w:rPr>
        <w:t>Кроме</w:t>
      </w:r>
      <w:r>
        <w:rPr>
          <w:rFonts w:ascii="Times New Roman" w:hAnsi="Times New Roman"/>
          <w:color w:val="242424"/>
          <w:sz w:val="28"/>
          <w:szCs w:val="28"/>
          <w:lang w:eastAsia="ru-RU"/>
        </w:rPr>
        <w:t xml:space="preserve"> </w:t>
      </w:r>
      <w:r w:rsidRPr="00D605DE">
        <w:rPr>
          <w:rFonts w:ascii="Times New Roman" w:hAnsi="Times New Roman"/>
          <w:color w:val="242424"/>
          <w:sz w:val="28"/>
          <w:szCs w:val="28"/>
          <w:lang w:eastAsia="ru-RU"/>
        </w:rPr>
        <w:t xml:space="preserve"> того, оправдала себя дополнительная форма работы с </w:t>
      </w:r>
      <w:r>
        <w:rPr>
          <w:rFonts w:ascii="Times New Roman" w:hAnsi="Times New Roman"/>
          <w:color w:val="242424"/>
          <w:sz w:val="28"/>
          <w:szCs w:val="28"/>
          <w:lang w:eastAsia="ru-RU"/>
        </w:rPr>
        <w:t>жителями района это проведение (ежегодно) в первом квартале информационных дней (сходов граждан) в муниципальных образованиях района с приглашением руководителей районных служб (клиентской службы Управления пенсионного фонда РФ по Беловскому району, центра социальных выплат населению, центральной районной больницы, газовой службы, комплексного центра социального обеспечения населения, районных электрических сетей, отделения МВД России по Беловскому</w:t>
      </w:r>
      <w:proofErr w:type="gramEnd"/>
      <w:r>
        <w:rPr>
          <w:rFonts w:ascii="Times New Roman" w:hAnsi="Times New Roman"/>
          <w:color w:val="242424"/>
          <w:sz w:val="28"/>
          <w:szCs w:val="28"/>
          <w:lang w:eastAsia="ru-RU"/>
        </w:rPr>
        <w:t xml:space="preserve"> району и т.д.)  где каждый житель имеет возможность задать вопрос и получить компетентный  ответ по существу, на второе полугодие распоряжением Администрации Беловского района утвержден график выездных приемов граждан должностными лицами.</w:t>
      </w:r>
    </w:p>
    <w:p w:rsidR="00C17E74" w:rsidRDefault="00C17E74" w:rsidP="00C17E74">
      <w:pPr>
        <w:spacing w:after="0" w:line="240" w:lineRule="auto"/>
        <w:ind w:firstLine="709"/>
        <w:jc w:val="both"/>
        <w:rPr>
          <w:rFonts w:ascii="Times New Roman" w:hAnsi="Times New Roman"/>
          <w:color w:val="242424"/>
          <w:sz w:val="28"/>
          <w:szCs w:val="28"/>
          <w:lang w:eastAsia="ru-RU"/>
        </w:rPr>
      </w:pPr>
      <w:r w:rsidRPr="00D605DE">
        <w:rPr>
          <w:rFonts w:ascii="Times New Roman" w:hAnsi="Times New Roman"/>
          <w:color w:val="242424"/>
          <w:sz w:val="28"/>
          <w:szCs w:val="28"/>
          <w:lang w:eastAsia="ru-RU"/>
        </w:rPr>
        <w:t>При работе с обращ</w:t>
      </w:r>
      <w:r>
        <w:rPr>
          <w:rFonts w:ascii="Times New Roman" w:hAnsi="Times New Roman"/>
          <w:color w:val="242424"/>
          <w:sz w:val="28"/>
          <w:szCs w:val="28"/>
          <w:lang w:eastAsia="ru-RU"/>
        </w:rPr>
        <w:t>ениями граждан в администрации Беловского района</w:t>
      </w:r>
      <w:r w:rsidRPr="00D605DE">
        <w:rPr>
          <w:rFonts w:ascii="Times New Roman" w:hAnsi="Times New Roman"/>
          <w:color w:val="242424"/>
          <w:sz w:val="28"/>
          <w:szCs w:val="28"/>
          <w:lang w:eastAsia="ru-RU"/>
        </w:rPr>
        <w:t xml:space="preserve"> используются материалы</w:t>
      </w:r>
      <w:r>
        <w:rPr>
          <w:rFonts w:ascii="Times New Roman" w:hAnsi="Times New Roman"/>
          <w:color w:val="242424"/>
          <w:sz w:val="28"/>
          <w:szCs w:val="28"/>
          <w:lang w:eastAsia="ru-RU"/>
        </w:rPr>
        <w:t>:</w:t>
      </w:r>
    </w:p>
    <w:p w:rsidR="00C17E74" w:rsidRDefault="00C17E74" w:rsidP="00C17E74">
      <w:pPr>
        <w:spacing w:after="0" w:line="240" w:lineRule="auto"/>
        <w:ind w:firstLine="709"/>
        <w:jc w:val="both"/>
        <w:rPr>
          <w:rFonts w:ascii="Times New Roman" w:hAnsi="Times New Roman"/>
          <w:color w:val="242424"/>
          <w:sz w:val="28"/>
          <w:szCs w:val="28"/>
          <w:lang w:eastAsia="ru-RU"/>
        </w:rPr>
      </w:pPr>
      <w:proofErr w:type="gramStart"/>
      <w:r>
        <w:rPr>
          <w:rFonts w:ascii="Times New Roman" w:hAnsi="Times New Roman"/>
          <w:color w:val="242424"/>
          <w:sz w:val="28"/>
          <w:szCs w:val="28"/>
          <w:lang w:eastAsia="ru-RU"/>
        </w:rPr>
        <w:t>-</w:t>
      </w:r>
      <w:r w:rsidRPr="00D605DE">
        <w:rPr>
          <w:rFonts w:ascii="Times New Roman" w:hAnsi="Times New Roman"/>
          <w:color w:val="242424"/>
          <w:sz w:val="28"/>
          <w:szCs w:val="28"/>
          <w:lang w:eastAsia="ru-RU"/>
        </w:rPr>
        <w:t>заседания рабочей группы при Администрации Президента Российской Федерации по координации и оценке работы с обращениями граждан и организаций, сборник методических рекомендаций и документов по работе с обращениями и запросами российских и иностранных граждан, лиц без гражданства, объединений граждан, в том числе юридических лиц, в приемных Президента Российской Федерации, в государственных органах и органах местного самоуправления</w:t>
      </w:r>
      <w:r>
        <w:rPr>
          <w:rFonts w:ascii="Times New Roman" w:hAnsi="Times New Roman"/>
          <w:color w:val="242424"/>
          <w:sz w:val="28"/>
          <w:szCs w:val="28"/>
          <w:lang w:eastAsia="ru-RU"/>
        </w:rPr>
        <w:t>;</w:t>
      </w:r>
      <w:proofErr w:type="gramEnd"/>
    </w:p>
    <w:p w:rsidR="00C17E74" w:rsidRDefault="00C17E74" w:rsidP="00C17E74">
      <w:pPr>
        <w:spacing w:after="0" w:line="240" w:lineRule="auto"/>
        <w:ind w:firstLine="709"/>
        <w:jc w:val="both"/>
        <w:rPr>
          <w:rFonts w:ascii="Times New Roman" w:hAnsi="Times New Roman"/>
          <w:color w:val="242424"/>
          <w:sz w:val="28"/>
          <w:szCs w:val="28"/>
          <w:lang w:eastAsia="ru-RU"/>
        </w:rPr>
      </w:pPr>
      <w:r>
        <w:rPr>
          <w:rFonts w:ascii="Times New Roman" w:hAnsi="Times New Roman"/>
          <w:color w:val="242424"/>
          <w:sz w:val="28"/>
          <w:szCs w:val="28"/>
          <w:lang w:eastAsia="ru-RU"/>
        </w:rPr>
        <w:t>-Порядок работы с обращениями граждан в Администрации Беловского района Курской области (с изменениями);</w:t>
      </w:r>
    </w:p>
    <w:p w:rsidR="00C17E74" w:rsidRPr="00D605DE" w:rsidRDefault="00C17E74" w:rsidP="00C17E74">
      <w:pPr>
        <w:spacing w:after="0" w:line="240" w:lineRule="auto"/>
        <w:ind w:firstLine="709"/>
        <w:jc w:val="both"/>
        <w:rPr>
          <w:rFonts w:ascii="Times New Roman" w:hAnsi="Times New Roman"/>
          <w:color w:val="242424"/>
          <w:sz w:val="28"/>
          <w:szCs w:val="28"/>
          <w:lang w:eastAsia="ru-RU"/>
        </w:rPr>
      </w:pPr>
      <w:r w:rsidRPr="00D605DE">
        <w:rPr>
          <w:rFonts w:ascii="Times New Roman" w:hAnsi="Times New Roman"/>
          <w:color w:val="242424"/>
          <w:sz w:val="28"/>
          <w:szCs w:val="28"/>
          <w:lang w:eastAsia="ru-RU"/>
        </w:rPr>
        <w:t>Ведется реестр оценки органом результатов рассмотрения обращений и принятых по ним мер с учетом мнения авторов обращений о результатах рассмотрения их обращений и принятых по ним мерам.</w:t>
      </w:r>
    </w:p>
    <w:p w:rsidR="00C17E74" w:rsidRPr="00D605DE" w:rsidRDefault="00C17E74" w:rsidP="00C17E74">
      <w:pPr>
        <w:spacing w:after="0" w:line="240" w:lineRule="auto"/>
        <w:ind w:firstLine="709"/>
        <w:jc w:val="both"/>
        <w:rPr>
          <w:rFonts w:ascii="Times New Roman" w:hAnsi="Times New Roman"/>
          <w:color w:val="242424"/>
          <w:sz w:val="28"/>
          <w:szCs w:val="28"/>
          <w:lang w:eastAsia="ru-RU"/>
        </w:rPr>
      </w:pPr>
      <w:r>
        <w:rPr>
          <w:rFonts w:ascii="Times New Roman" w:hAnsi="Times New Roman"/>
          <w:color w:val="242424"/>
          <w:sz w:val="28"/>
          <w:szCs w:val="28"/>
          <w:lang w:eastAsia="ru-RU"/>
        </w:rPr>
        <w:t xml:space="preserve">В </w:t>
      </w:r>
      <w:r w:rsidRPr="00D605DE">
        <w:rPr>
          <w:rFonts w:ascii="Times New Roman" w:hAnsi="Times New Roman"/>
          <w:color w:val="242424"/>
          <w:sz w:val="28"/>
          <w:szCs w:val="28"/>
          <w:lang w:eastAsia="ru-RU"/>
        </w:rPr>
        <w:t xml:space="preserve">администрации </w:t>
      </w:r>
      <w:r>
        <w:rPr>
          <w:rFonts w:ascii="Times New Roman" w:hAnsi="Times New Roman"/>
          <w:color w:val="242424"/>
          <w:sz w:val="28"/>
          <w:szCs w:val="28"/>
          <w:lang w:eastAsia="ru-RU"/>
        </w:rPr>
        <w:t>района</w:t>
      </w:r>
      <w:r w:rsidRPr="00D605DE">
        <w:rPr>
          <w:rFonts w:ascii="Times New Roman" w:hAnsi="Times New Roman"/>
          <w:color w:val="242424"/>
          <w:sz w:val="28"/>
          <w:szCs w:val="28"/>
          <w:lang w:eastAsia="ru-RU"/>
        </w:rPr>
        <w:t xml:space="preserve"> функционирует автоматизированная система обработки</w:t>
      </w:r>
      <w:r>
        <w:rPr>
          <w:rFonts w:ascii="Times New Roman" w:hAnsi="Times New Roman"/>
          <w:color w:val="242424"/>
          <w:sz w:val="28"/>
          <w:szCs w:val="28"/>
          <w:lang w:eastAsia="ru-RU"/>
        </w:rPr>
        <w:t>,</w:t>
      </w:r>
      <w:r w:rsidRPr="00D605DE">
        <w:rPr>
          <w:rFonts w:ascii="Times New Roman" w:hAnsi="Times New Roman"/>
          <w:color w:val="242424"/>
          <w:sz w:val="28"/>
          <w:szCs w:val="28"/>
          <w:lang w:eastAsia="ru-RU"/>
        </w:rPr>
        <w:t xml:space="preserve"> данных по</w:t>
      </w:r>
      <w:r>
        <w:rPr>
          <w:rFonts w:ascii="Times New Roman" w:hAnsi="Times New Roman"/>
          <w:color w:val="242424"/>
          <w:sz w:val="28"/>
          <w:szCs w:val="28"/>
          <w:lang w:eastAsia="ru-RU"/>
        </w:rPr>
        <w:t xml:space="preserve"> обращениям граждан «Обращения» в которой, </w:t>
      </w:r>
      <w:r w:rsidRPr="00D605DE">
        <w:rPr>
          <w:rFonts w:ascii="Times New Roman" w:hAnsi="Times New Roman"/>
          <w:color w:val="242424"/>
          <w:sz w:val="28"/>
          <w:szCs w:val="28"/>
          <w:lang w:eastAsia="ru-RU"/>
        </w:rPr>
        <w:t>обрабатыва</w:t>
      </w:r>
      <w:r>
        <w:rPr>
          <w:rFonts w:ascii="Times New Roman" w:hAnsi="Times New Roman"/>
          <w:color w:val="242424"/>
          <w:sz w:val="28"/>
          <w:szCs w:val="28"/>
          <w:lang w:eastAsia="ru-RU"/>
        </w:rPr>
        <w:t>ются</w:t>
      </w:r>
      <w:r w:rsidRPr="00D605DE">
        <w:rPr>
          <w:rFonts w:ascii="Times New Roman" w:hAnsi="Times New Roman"/>
          <w:color w:val="242424"/>
          <w:sz w:val="28"/>
          <w:szCs w:val="28"/>
          <w:lang w:eastAsia="ru-RU"/>
        </w:rPr>
        <w:t xml:space="preserve"> </w:t>
      </w:r>
      <w:r>
        <w:rPr>
          <w:rFonts w:ascii="Times New Roman" w:hAnsi="Times New Roman"/>
          <w:color w:val="242424"/>
          <w:sz w:val="28"/>
          <w:szCs w:val="28"/>
          <w:lang w:eastAsia="ru-RU"/>
        </w:rPr>
        <w:t>все поступившие обращения в Администрацию района</w:t>
      </w:r>
      <w:r w:rsidRPr="00D605DE">
        <w:rPr>
          <w:rFonts w:ascii="Times New Roman" w:hAnsi="Times New Roman"/>
          <w:color w:val="242424"/>
          <w:sz w:val="28"/>
          <w:szCs w:val="28"/>
          <w:lang w:eastAsia="ru-RU"/>
        </w:rPr>
        <w:t>.</w:t>
      </w:r>
    </w:p>
    <w:p w:rsidR="00C17E74" w:rsidRDefault="00C17E74" w:rsidP="00C17E74">
      <w:bookmarkStart w:id="0" w:name="_GoBack"/>
      <w:bookmarkEnd w:id="0"/>
    </w:p>
    <w:p w:rsidR="00C17E74" w:rsidRPr="00C17E74" w:rsidRDefault="00C17E74" w:rsidP="00C17E74"/>
    <w:sectPr w:rsidR="00C17E74" w:rsidRPr="00C17E74" w:rsidSect="00C17E74">
      <w:pgSz w:w="11906" w:h="16838" w:code="9"/>
      <w:pgMar w:top="295" w:right="289" w:bottom="289" w:left="28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37ADD"/>
    <w:multiLevelType w:val="multilevel"/>
    <w:tmpl w:val="A98AC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B"/>
    <w:rsid w:val="00317DED"/>
    <w:rsid w:val="0099303B"/>
    <w:rsid w:val="009F708B"/>
    <w:rsid w:val="00B76DD0"/>
    <w:rsid w:val="00C17E74"/>
    <w:rsid w:val="00FC7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08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9F708B"/>
    <w:rPr>
      <w:rFonts w:ascii="Times New Roman" w:hAnsi="Times New Roman"/>
      <w:b/>
      <w:bCs/>
      <w:sz w:val="23"/>
      <w:szCs w:val="23"/>
      <w:shd w:val="clear" w:color="auto" w:fill="FFFFFF"/>
    </w:rPr>
  </w:style>
  <w:style w:type="paragraph" w:customStyle="1" w:styleId="10">
    <w:name w:val="Заголовок №1"/>
    <w:basedOn w:val="a"/>
    <w:link w:val="1"/>
    <w:rsid w:val="009F708B"/>
    <w:pPr>
      <w:shd w:val="clear" w:color="auto" w:fill="FFFFFF"/>
      <w:spacing w:after="0" w:line="274" w:lineRule="exact"/>
      <w:outlineLvl w:val="0"/>
    </w:pPr>
    <w:rPr>
      <w:rFonts w:ascii="Times New Roman" w:eastAsiaTheme="minorHAnsi" w:hAnsi="Times New Roman" w:cstheme="minorBidi"/>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08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9F708B"/>
    <w:rPr>
      <w:rFonts w:ascii="Times New Roman" w:hAnsi="Times New Roman"/>
      <w:b/>
      <w:bCs/>
      <w:sz w:val="23"/>
      <w:szCs w:val="23"/>
      <w:shd w:val="clear" w:color="auto" w:fill="FFFFFF"/>
    </w:rPr>
  </w:style>
  <w:style w:type="paragraph" w:customStyle="1" w:styleId="10">
    <w:name w:val="Заголовок №1"/>
    <w:basedOn w:val="a"/>
    <w:link w:val="1"/>
    <w:rsid w:val="009F708B"/>
    <w:pPr>
      <w:shd w:val="clear" w:color="auto" w:fill="FFFFFF"/>
      <w:spacing w:after="0" w:line="274" w:lineRule="exact"/>
      <w:outlineLvl w:val="0"/>
    </w:pPr>
    <w:rPr>
      <w:rFonts w:ascii="Times New Roman" w:eastAsiaTheme="minorHAnsi" w:hAnsi="Times New Roman" w:cstheme="minorBidi"/>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1789</Words>
  <Characters>10200</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NVKOTOVA</dc:creator>
  <cp:lastModifiedBy>NVKOTOVA</cp:lastModifiedBy>
  <cp:revision>2</cp:revision>
  <dcterms:created xsi:type="dcterms:W3CDTF">2018-07-23T05:37:00Z</dcterms:created>
  <dcterms:modified xsi:type="dcterms:W3CDTF">2018-07-23T05:37:00Z</dcterms:modified>
</cp:coreProperties>
</file>