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33" w:rsidRPr="00AD01C5" w:rsidRDefault="00D90433" w:rsidP="00D90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01C5">
        <w:rPr>
          <w:rFonts w:ascii="Times New Roman" w:hAnsi="Times New Roman" w:cs="Times New Roman"/>
          <w:b/>
          <w:sz w:val="28"/>
          <w:szCs w:val="28"/>
        </w:rPr>
        <w:t>Информационная безопасность государства</w:t>
      </w:r>
    </w:p>
    <w:p w:rsidR="00D90433" w:rsidRPr="00AD01C5" w:rsidRDefault="00D90433" w:rsidP="00D90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433" w:rsidRPr="00AD01C5" w:rsidRDefault="00D90433" w:rsidP="00D90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1C5">
        <w:rPr>
          <w:rFonts w:ascii="Times New Roman" w:hAnsi="Times New Roman" w:cs="Times New Roman"/>
          <w:sz w:val="26"/>
          <w:szCs w:val="26"/>
        </w:rPr>
        <w:t>Информационная безопасность государства — это состояние сохранности информационных ресурсов и защищенности законных прав личности и общества в информационной сфере.</w:t>
      </w:r>
    </w:p>
    <w:p w:rsidR="00D90433" w:rsidRPr="00AD01C5" w:rsidRDefault="00D90433" w:rsidP="00D90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1C5">
        <w:rPr>
          <w:rFonts w:ascii="Times New Roman" w:hAnsi="Times New Roman" w:cs="Times New Roman"/>
          <w:sz w:val="26"/>
          <w:szCs w:val="26"/>
        </w:rPr>
        <w:t xml:space="preserve">21 июня под председательством </w:t>
      </w:r>
      <w:r w:rsidR="00C71F4C" w:rsidRPr="00AD01C5">
        <w:rPr>
          <w:rFonts w:ascii="Times New Roman" w:hAnsi="Times New Roman" w:cs="Times New Roman"/>
          <w:sz w:val="26"/>
          <w:szCs w:val="26"/>
        </w:rPr>
        <w:t>У</w:t>
      </w:r>
      <w:r w:rsidRPr="00AD01C5">
        <w:rPr>
          <w:rFonts w:ascii="Times New Roman" w:hAnsi="Times New Roman" w:cs="Times New Roman"/>
          <w:sz w:val="26"/>
          <w:szCs w:val="26"/>
        </w:rPr>
        <w:t xml:space="preserve">правляющего делами </w:t>
      </w:r>
      <w:r w:rsidR="00C71F4C" w:rsidRPr="00AD01C5">
        <w:rPr>
          <w:rFonts w:ascii="Times New Roman" w:hAnsi="Times New Roman" w:cs="Times New Roman"/>
          <w:sz w:val="26"/>
          <w:szCs w:val="26"/>
        </w:rPr>
        <w:t>А</w:t>
      </w:r>
      <w:r w:rsidRPr="00AD01C5">
        <w:rPr>
          <w:rFonts w:ascii="Times New Roman" w:hAnsi="Times New Roman" w:cs="Times New Roman"/>
          <w:sz w:val="26"/>
          <w:szCs w:val="26"/>
        </w:rPr>
        <w:t>дминистрации Курской области Анатолия Стрелкова состоялось заседание Комиссии по информационной безопасности при губернаторе Курской области.</w:t>
      </w:r>
    </w:p>
    <w:p w:rsidR="00D90433" w:rsidRPr="00AD01C5" w:rsidRDefault="00D90433" w:rsidP="00D90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1C5">
        <w:rPr>
          <w:rFonts w:ascii="Times New Roman" w:hAnsi="Times New Roman" w:cs="Times New Roman"/>
          <w:sz w:val="26"/>
          <w:szCs w:val="26"/>
        </w:rPr>
        <w:t>Речь шла об обеспечении требований нормативных документов и организации процесса информационной безопасности в ведомствах и структурных подразделениях на территории Курской области.</w:t>
      </w:r>
    </w:p>
    <w:p w:rsidR="00D90433" w:rsidRPr="00AD01C5" w:rsidRDefault="00D90433" w:rsidP="00D90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1C5">
        <w:rPr>
          <w:rFonts w:ascii="Times New Roman" w:hAnsi="Times New Roman" w:cs="Times New Roman"/>
          <w:sz w:val="26"/>
          <w:szCs w:val="26"/>
        </w:rPr>
        <w:t>На заседании уделили особое внимание повышению защищенности данных, при которой обеспечиваются их конфиденциальность, доступность и целостность. Обсуждался вопрос о недопустимости риска, связанного с утечкой информации по техническим каналам, несанкционированными и непреднамеренными воздействиями на получаемые и отправляемые данные.</w:t>
      </w:r>
    </w:p>
    <w:p w:rsidR="00A55B46" w:rsidRPr="00AD01C5" w:rsidRDefault="00A55B46">
      <w:pPr>
        <w:rPr>
          <w:rFonts w:ascii="Times New Roman" w:hAnsi="Times New Roman" w:cs="Times New Roman"/>
        </w:rPr>
      </w:pPr>
    </w:p>
    <w:sectPr w:rsidR="00A55B46" w:rsidRPr="00AD01C5" w:rsidSect="00A5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33"/>
    <w:rsid w:val="00A55B46"/>
    <w:rsid w:val="00AD01C5"/>
    <w:rsid w:val="00C71F4C"/>
    <w:rsid w:val="00D90433"/>
    <w:rsid w:val="00E4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KORNEEVAMA</cp:lastModifiedBy>
  <cp:revision>2</cp:revision>
  <dcterms:created xsi:type="dcterms:W3CDTF">2018-06-21T05:42:00Z</dcterms:created>
  <dcterms:modified xsi:type="dcterms:W3CDTF">2018-06-21T05:42:00Z</dcterms:modified>
</cp:coreProperties>
</file>