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BE" w:rsidRPr="009D5CDF" w:rsidRDefault="001933BE" w:rsidP="009D5CDF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.25pt;margin-top:-2.8pt;width:492pt;height:51pt;z-index:251658240;visibility:visible;mso-wrap-distance-left:0;mso-wrap-distance-right:0" filled="t">
            <v:imagedata r:id="rId4" o:title=""/>
            <w10:wrap type="square" side="largest"/>
          </v:shape>
        </w:pic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Клиентская служба </w:t>
      </w:r>
      <w:r w:rsidRPr="009D5CDF">
        <w:rPr>
          <w:rFonts w:ascii="Times New Roman" w:hAnsi="Times New Roman" w:cs="Times New Roman"/>
          <w:b/>
          <w:bCs/>
          <w:sz w:val="27"/>
          <w:szCs w:val="27"/>
        </w:rPr>
        <w:t>Пенсионного фонда Российской Федерации</w:t>
      </w:r>
    </w:p>
    <w:p w:rsidR="001933BE" w:rsidRPr="009D5CDF" w:rsidRDefault="001933BE" w:rsidP="009D5CD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D5CDF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Беловскому району </w:t>
      </w:r>
      <w:r w:rsidRPr="009D5CDF">
        <w:rPr>
          <w:rFonts w:ascii="Times New Roman" w:hAnsi="Times New Roman" w:cs="Times New Roman"/>
          <w:b/>
          <w:bCs/>
          <w:sz w:val="27"/>
          <w:szCs w:val="27"/>
        </w:rPr>
        <w:t>Курской области</w:t>
      </w:r>
    </w:p>
    <w:p w:rsidR="001933BE" w:rsidRPr="009D5CDF" w:rsidRDefault="001933BE" w:rsidP="009D5CD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D5CDF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933BE" w:rsidRPr="009D5CDF" w:rsidRDefault="001933BE" w:rsidP="00B96B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CDF">
        <w:rPr>
          <w:rFonts w:ascii="Times New Roman" w:hAnsi="Times New Roman" w:cs="Times New Roman"/>
          <w:b/>
          <w:bCs/>
        </w:rPr>
        <w:t xml:space="preserve">           30</w:t>
      </w:r>
      <w:r>
        <w:rPr>
          <w:rFonts w:ascii="Times New Roman" w:hAnsi="Times New Roman" w:cs="Times New Roman"/>
          <w:b/>
          <w:bCs/>
        </w:rPr>
        <w:t>7910</w:t>
      </w:r>
      <w:r w:rsidRPr="009D5C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сл</w:t>
      </w:r>
      <w:r w:rsidRPr="009D5C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Белая</w:t>
      </w:r>
      <w:r w:rsidRPr="009D5CDF">
        <w:rPr>
          <w:rFonts w:ascii="Times New Roman" w:hAnsi="Times New Roman" w:cs="Times New Roman"/>
          <w:b/>
          <w:bCs/>
        </w:rPr>
        <w:t>,                                                        телефон: (471</w:t>
      </w:r>
      <w:r>
        <w:rPr>
          <w:rFonts w:ascii="Times New Roman" w:hAnsi="Times New Roman" w:cs="Times New Roman"/>
          <w:b/>
          <w:bCs/>
        </w:rPr>
        <w:t>49</w:t>
      </w:r>
      <w:r w:rsidRPr="009D5CDF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>2-11-05</w:t>
      </w:r>
    </w:p>
    <w:p w:rsidR="001933BE" w:rsidRPr="009D5CDF" w:rsidRDefault="001933BE" w:rsidP="00B96B6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9D5CDF">
        <w:rPr>
          <w:rFonts w:ascii="Times New Roman" w:hAnsi="Times New Roman" w:cs="Times New Roman"/>
          <w:b/>
          <w:bCs/>
        </w:rPr>
        <w:t xml:space="preserve">ул. </w:t>
      </w:r>
      <w:r>
        <w:rPr>
          <w:rFonts w:ascii="Times New Roman" w:hAnsi="Times New Roman" w:cs="Times New Roman"/>
          <w:b/>
          <w:bCs/>
        </w:rPr>
        <w:t>8-е Марта</w:t>
      </w:r>
      <w:r w:rsidRPr="009D5CDF">
        <w:rPr>
          <w:rFonts w:ascii="Times New Roman" w:hAnsi="Times New Roman" w:cs="Times New Roman"/>
          <w:b/>
          <w:bCs/>
        </w:rPr>
        <w:t xml:space="preserve">, 5.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Е</w:t>
      </w:r>
      <w:r w:rsidRPr="009D5CDF">
        <w:rPr>
          <w:rFonts w:ascii="Times New Roman" w:hAnsi="Times New Roman" w:cs="Times New Roman"/>
          <w:b/>
          <w:bCs/>
        </w:rPr>
        <w:t>-</w:t>
      </w:r>
      <w:r w:rsidRPr="009D5CDF">
        <w:rPr>
          <w:rFonts w:ascii="Times New Roman" w:hAnsi="Times New Roman" w:cs="Times New Roman"/>
          <w:b/>
          <w:bCs/>
          <w:lang w:val="en-US"/>
        </w:rPr>
        <w:t>mail</w:t>
      </w:r>
      <w:r w:rsidRPr="009D5CDF"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r w:rsidRPr="003B3508">
          <w:rPr>
            <w:rStyle w:val="Hyperlink"/>
            <w:rFonts w:ascii="Times New Roman" w:hAnsi="Times New Roman" w:cs="Times New Roman"/>
            <w:b/>
            <w:bCs/>
            <w:lang w:val="en-US"/>
          </w:rPr>
          <w:t>raion056-001@yandex.ru</w:t>
        </w:r>
      </w:hyperlink>
    </w:p>
    <w:p w:rsidR="001933BE" w:rsidRDefault="001933BE" w:rsidP="009D5CDF"/>
    <w:p w:rsidR="001933BE" w:rsidRPr="00B96B6B" w:rsidRDefault="001933BE" w:rsidP="00B96B6B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6B6B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Итоги работы Отделения ПФР по Курской области  в 2017 году</w:t>
      </w:r>
    </w:p>
    <w:p w:rsidR="001933BE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ПФР состоялось совещание с руководителями подведомственных учреждений по итогам работы в 2017 году.</w:t>
      </w:r>
    </w:p>
    <w:p w:rsidR="001933BE" w:rsidRPr="00431EFE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совещание,</w:t>
      </w:r>
      <w:r w:rsidRPr="00BE1A57">
        <w:rPr>
          <w:rFonts w:ascii="Times New Roman" w:hAnsi="Times New Roman" w:cs="Times New Roman"/>
          <w:sz w:val="28"/>
          <w:szCs w:val="28"/>
        </w:rPr>
        <w:t xml:space="preserve"> управляющий Отделением</w:t>
      </w:r>
      <w:r>
        <w:rPr>
          <w:rFonts w:ascii="Times New Roman" w:hAnsi="Times New Roman" w:cs="Times New Roman"/>
          <w:sz w:val="28"/>
          <w:szCs w:val="28"/>
        </w:rPr>
        <w:t xml:space="preserve"> ПФР Валентина Романова подчеркнула</w:t>
      </w:r>
      <w:r w:rsidRPr="00BE1A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«Наша д</w:t>
      </w:r>
      <w:r w:rsidRPr="007F0379">
        <w:rPr>
          <w:rFonts w:ascii="Times New Roman" w:hAnsi="Times New Roman" w:cs="Times New Roman"/>
          <w:i/>
          <w:iCs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была направлена на реализацию </w:t>
      </w:r>
      <w:r w:rsidRPr="007F0379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мероприятий по обеспечению социальной стабильности региона  </w:t>
      </w:r>
      <w:r w:rsidRPr="00787F00">
        <w:rPr>
          <w:rFonts w:ascii="Times New Roman" w:hAnsi="Times New Roman" w:cs="Times New Roman"/>
          <w:i/>
          <w:iCs/>
          <w:sz w:val="28"/>
          <w:szCs w:val="28"/>
        </w:rPr>
        <w:t>и отвечала  поставленным задачам Пенсионного фонда и Министерства труда и социальной защиты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87F0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933BE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659">
        <w:rPr>
          <w:rFonts w:ascii="Times New Roman" w:eastAsia="MS Mincho" w:hAnsi="Times New Roman" w:cs="Times New Roman"/>
          <w:kern w:val="2"/>
          <w:sz w:val="28"/>
          <w:szCs w:val="28"/>
        </w:rPr>
        <w:t>Сумма расходов</w:t>
      </w:r>
      <w:r>
        <w:rPr>
          <w:rFonts w:ascii="Times New Roman" w:eastAsia="MS Mincho" w:hAnsi="Times New Roman" w:cs="Times New Roman"/>
          <w:kern w:val="2"/>
          <w:sz w:val="28"/>
          <w:szCs w:val="28"/>
        </w:rPr>
        <w:t>,</w:t>
      </w:r>
      <w:r w:rsidRPr="000A4659">
        <w:rPr>
          <w:rFonts w:ascii="Times New Roman" w:eastAsia="MS Mincho" w:hAnsi="Times New Roman" w:cs="Times New Roman"/>
          <w:kern w:val="2"/>
          <w:sz w:val="28"/>
          <w:szCs w:val="28"/>
        </w:rPr>
        <w:t xml:space="preserve"> направленная на пенсионное и социальное обеспечение за 2017 год составила 67,0 млрд. рублей,</w:t>
      </w:r>
      <w:r w:rsidRPr="000A4659">
        <w:rPr>
          <w:rFonts w:ascii="Times New Roman" w:hAnsi="Times New Roman" w:cs="Times New Roman"/>
          <w:kern w:val="2"/>
          <w:sz w:val="28"/>
          <w:szCs w:val="28"/>
        </w:rPr>
        <w:t xml:space="preserve"> с ростом к предыдущему году на 4,2 млрд. руб. или 6,7 процентов. </w:t>
      </w:r>
      <w:r w:rsidRPr="000A4659">
        <w:rPr>
          <w:rFonts w:ascii="Times New Roman" w:hAnsi="Times New Roman" w:cs="Times New Roman"/>
          <w:sz w:val="28"/>
          <w:szCs w:val="28"/>
        </w:rPr>
        <w:tab/>
      </w:r>
    </w:p>
    <w:p w:rsidR="001933BE" w:rsidRPr="000A4659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659">
        <w:rPr>
          <w:rFonts w:ascii="Times New Roman" w:hAnsi="Times New Roman" w:cs="Times New Roman"/>
          <w:sz w:val="28"/>
          <w:szCs w:val="28"/>
        </w:rPr>
        <w:t>Средний размер назначенной пенсии за 2017 год увеличился на 544,9 руб. или 4,8 процента, в основном за счет произведенной индексации страховой пенсии неработающим пенсионерам с 1 февраля 2017 года на 5,4 процента и индексации социальной пенсии с 1 апреля 2017 года на 1,5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659">
        <w:rPr>
          <w:rFonts w:ascii="Times New Roman" w:hAnsi="Times New Roman" w:cs="Times New Roman"/>
          <w:sz w:val="28"/>
          <w:szCs w:val="28"/>
        </w:rPr>
        <w:t xml:space="preserve"> и по состоянию на 31 декабря 2017 года составил 11840,36 рублей.</w:t>
      </w:r>
    </w:p>
    <w:p w:rsidR="001933BE" w:rsidRPr="004212C6" w:rsidRDefault="001933BE" w:rsidP="009D5CDF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C6">
        <w:rPr>
          <w:rFonts w:ascii="Times New Roman" w:hAnsi="Times New Roman" w:cs="Times New Roman"/>
          <w:sz w:val="28"/>
          <w:szCs w:val="28"/>
        </w:rPr>
        <w:t>Пенсионный фонд продолжает активную работу по развитию своих электронных сервисов. В 2017 году функции Личного кабинета гражданина на сайте ПФР значительно расширились, в результате чего сегодня он охватывает практически все выплаты по линии ПФР: пенсии, ежемесячную денежную выплату, федеральную социальную доплату к пенсии, набор социальных услуг, материнский капитал и др., а также информирует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4212C6">
        <w:rPr>
          <w:rFonts w:ascii="Times New Roman" w:hAnsi="Times New Roman" w:cs="Times New Roman"/>
          <w:sz w:val="28"/>
          <w:szCs w:val="28"/>
        </w:rPr>
        <w:t xml:space="preserve"> всех установленных социальных выплатах.</w:t>
      </w:r>
    </w:p>
    <w:p w:rsidR="001933BE" w:rsidRPr="004212C6" w:rsidRDefault="001933BE" w:rsidP="009D5CDF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2C6">
        <w:rPr>
          <w:rFonts w:ascii="Times New Roman" w:hAnsi="Times New Roman" w:cs="Times New Roman"/>
          <w:sz w:val="28"/>
          <w:szCs w:val="28"/>
        </w:rPr>
        <w:t>Электронные сервисы ПФР доступны не только на сайте Пенсионного фонда и портале госуслуг, но и в мобильном приложении для смартфонов, которое ПФР представил в прошлом году.</w:t>
      </w:r>
    </w:p>
    <w:p w:rsidR="001933BE" w:rsidRPr="004212C6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в</w:t>
      </w:r>
      <w:r w:rsidRPr="000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4659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году учрежден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иями ПФР назначено  27,3 тыс. пенсий,  из них –  </w:t>
      </w:r>
      <w:r w:rsidRPr="000A4659">
        <w:rPr>
          <w:rFonts w:ascii="Times New Roman" w:hAnsi="Times New Roman" w:cs="Times New Roman"/>
          <w:sz w:val="28"/>
          <w:szCs w:val="28"/>
        </w:rPr>
        <w:t>73,9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Pr="000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Pr="000A46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подали заявления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назначении пенсии и её</w:t>
      </w:r>
      <w:r w:rsidRPr="000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доставке через Единый портал государственных услуг (ЕПГУ) и Личный кабинет гражданина на сайте ПФР.</w:t>
      </w:r>
    </w:p>
    <w:p w:rsidR="001933BE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граждан, обратившихся в 2017 году за предоставлением услуги по регистрации, подтверждению, восстановлению учетной записи в Единой системе идентификации и аутентификации (ЕСИА), возросло по сравнению с 2016 годом в 1,3 раза и составило 46,3 тыс. </w:t>
      </w:r>
    </w:p>
    <w:p w:rsidR="001933BE" w:rsidRPr="000A4659" w:rsidRDefault="001933BE" w:rsidP="009D5CDF">
      <w:pPr>
        <w:pStyle w:val="BodyTextIndent"/>
        <w:ind w:firstLine="567"/>
        <w:jc w:val="both"/>
        <w:rPr>
          <w:shd w:val="clear" w:color="auto" w:fill="FFFFFF"/>
        </w:rPr>
      </w:pPr>
      <w:r w:rsidRPr="000A4659">
        <w:t>В истекшем году</w:t>
      </w:r>
      <w:r w:rsidRPr="000A4659">
        <w:rPr>
          <w:shd w:val="clear" w:color="auto" w:fill="FFFFFF"/>
        </w:rPr>
        <w:t xml:space="preserve"> 60,6 тыс. граждан обратились в учреждения ПФР с заявлениями, на основании которых произведен перерасчет пенсий в связи с заменой периодов работы «нестраховыми» периодами, в результате которого средний размер увеличения пенсии составил 426,60 руб.</w:t>
      </w:r>
    </w:p>
    <w:p w:rsidR="001933BE" w:rsidRPr="000A4659" w:rsidRDefault="001933BE" w:rsidP="009D5CDF">
      <w:pPr>
        <w:pStyle w:val="BodyTextIndent"/>
        <w:ind w:firstLine="567"/>
        <w:jc w:val="both"/>
      </w:pPr>
      <w:r w:rsidRPr="000A4659">
        <w:t>В рамках проведения пилотного проекта по ведению и хранению выплатных дел в электронном виде сформировано 76,5 тыс. дел</w:t>
      </w:r>
      <w:r w:rsidRPr="000A4659">
        <w:rPr>
          <w:color w:val="000000"/>
          <w:spacing w:val="1"/>
          <w:lang w:eastAsia="ru-RU"/>
        </w:rPr>
        <w:t>.</w:t>
      </w:r>
    </w:p>
    <w:p w:rsidR="001933BE" w:rsidRPr="000A4659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659">
        <w:rPr>
          <w:rFonts w:ascii="Times New Roman" w:hAnsi="Times New Roman" w:cs="Times New Roman"/>
          <w:sz w:val="28"/>
          <w:szCs w:val="28"/>
        </w:rPr>
        <w:t>В 2017 году в 1,5 раза, по сравнению с предыдущим годом, увеличилось количество заключенных со страхователями соглашений по представлению в электронном виде документов, необходимых для назначения пенсии, и в 1,2 раза – количество макетов документов, представленных ими в электронном виде.</w:t>
      </w:r>
    </w:p>
    <w:p w:rsidR="001933BE" w:rsidRPr="000A4659" w:rsidRDefault="001933BE" w:rsidP="009D5CDF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659">
        <w:rPr>
          <w:rFonts w:ascii="Times New Roman" w:hAnsi="Times New Roman" w:cs="Times New Roman"/>
          <w:sz w:val="28"/>
          <w:szCs w:val="28"/>
        </w:rPr>
        <w:t>В 2017 году выдано 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59">
        <w:rPr>
          <w:rFonts w:ascii="Times New Roman" w:hAnsi="Times New Roman" w:cs="Times New Roman"/>
          <w:sz w:val="28"/>
          <w:szCs w:val="28"/>
        </w:rPr>
        <w:t>тыс. сертификатов на материнский (семейный) капитал, 6,1 тыс. человек распорядились средствами материнского капитала на сумму 2, 2 млрд. рублей.</w:t>
      </w:r>
    </w:p>
    <w:p w:rsidR="001933BE" w:rsidRDefault="001933BE" w:rsidP="009D5C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ПФР по Курской области ведётся активная информационно-разъяснительная работа через СМИ, социальные сети, а также путём проведения встреч с гражданами 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-мероприятий. Большое внимание уделяется повышению пенсионной грамотности учащейся молодёжи. Так, в 2017 году прошло 108 учебных занятий со школьниками и студентами, проведено 13 экскурсий в учреждениях ПФР.</w:t>
      </w:r>
    </w:p>
    <w:p w:rsidR="001933BE" w:rsidRDefault="001933BE" w:rsidP="009D5CDF">
      <w:pPr>
        <w:overflowPunct w:val="0"/>
        <w:autoSpaceDE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15A0">
        <w:rPr>
          <w:rFonts w:ascii="Times New Roman" w:hAnsi="Times New Roman" w:cs="Times New Roman"/>
          <w:sz w:val="28"/>
          <w:szCs w:val="28"/>
        </w:rPr>
        <w:t xml:space="preserve">Среди задач, поставленных на ближайшее будущее, - </w:t>
      </w:r>
      <w:r>
        <w:rPr>
          <w:rFonts w:ascii="Times New Roman" w:hAnsi="Times New Roman" w:cs="Times New Roman"/>
          <w:sz w:val="28"/>
          <w:szCs w:val="28"/>
        </w:rPr>
        <w:t>активизация работы</w:t>
      </w:r>
      <w:r w:rsidRPr="000A4659">
        <w:rPr>
          <w:rFonts w:ascii="Times New Roman" w:hAnsi="Times New Roman" w:cs="Times New Roman"/>
          <w:sz w:val="28"/>
          <w:szCs w:val="28"/>
        </w:rPr>
        <w:t xml:space="preserve"> по дополнению индивидуальных лицевых счетов застрахованных лиц ранее не учтенными периодами работы, иной деятельности при их обращении в учреждения ПФР;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A0">
        <w:rPr>
          <w:rFonts w:ascii="Times New Roman" w:hAnsi="Times New Roman" w:cs="Times New Roman"/>
          <w:sz w:val="28"/>
          <w:szCs w:val="28"/>
        </w:rPr>
        <w:t xml:space="preserve">развитие электронных сервисов и </w:t>
      </w:r>
      <w:r>
        <w:rPr>
          <w:rFonts w:ascii="Times New Roman" w:hAnsi="Times New Roman" w:cs="Times New Roman"/>
          <w:sz w:val="28"/>
          <w:szCs w:val="28"/>
        </w:rPr>
        <w:t xml:space="preserve">системы межведомственного электронного взаимодействия; </w:t>
      </w:r>
      <w:r w:rsidRPr="000A4659">
        <w:rPr>
          <w:rFonts w:ascii="Times New Roman" w:hAnsi="Times New Roman" w:cs="Times New Roman"/>
          <w:sz w:val="28"/>
          <w:szCs w:val="28"/>
        </w:rPr>
        <w:t>активное содействие гражданам в регистрации  и подтверждении учетной записи в ЕСИА;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мер</w:t>
      </w:r>
      <w:r w:rsidRPr="000A4659">
        <w:rPr>
          <w:rFonts w:ascii="Times New Roman" w:hAnsi="Times New Roman" w:cs="Times New Roman"/>
          <w:sz w:val="28"/>
          <w:szCs w:val="28"/>
        </w:rPr>
        <w:t xml:space="preserve"> по максимальному «охвату» граждан заблаговременной работой по подготовке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для назначения пенсий; продолжение реализации </w:t>
      </w:r>
      <w:r w:rsidRPr="000A4659">
        <w:rPr>
          <w:rFonts w:ascii="Times New Roman" w:hAnsi="Times New Roman" w:cs="Times New Roman"/>
          <w:sz w:val="28"/>
          <w:szCs w:val="28"/>
        </w:rPr>
        <w:t>технологии электронного хранилища для ведения электронных выплатных дел без дублирования на бумажных носителях;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659">
        <w:rPr>
          <w:rFonts w:ascii="Times New Roman" w:hAnsi="Times New Roman" w:cs="Times New Roman"/>
          <w:sz w:val="28"/>
          <w:szCs w:val="28"/>
        </w:rPr>
        <w:t>проведение пилотного проекта по назначению пенсий по инвалидности и ежемесячных денежных выплат на основании с</w:t>
      </w:r>
      <w:r>
        <w:rPr>
          <w:rFonts w:ascii="Times New Roman" w:hAnsi="Times New Roman" w:cs="Times New Roman"/>
          <w:sz w:val="28"/>
          <w:szCs w:val="28"/>
        </w:rPr>
        <w:t>ведений, полученных из ФГИС ФРИ, и т.д.</w:t>
      </w:r>
    </w:p>
    <w:p w:rsidR="001933BE" w:rsidRPr="009D5CDF" w:rsidRDefault="001933BE" w:rsidP="009D5CDF">
      <w:pPr>
        <w:spacing w:before="60" w:after="60" w:line="240" w:lineRule="auto"/>
        <w:ind w:firstLine="340"/>
        <w:jc w:val="both"/>
      </w:pPr>
      <w:r w:rsidRPr="003F0904">
        <w:rPr>
          <w:rFonts w:ascii="Times New Roman" w:hAnsi="Times New Roman" w:cs="Times New Roman"/>
          <w:sz w:val="28"/>
          <w:szCs w:val="28"/>
        </w:rPr>
        <w:t>Пенсионный фонд продолжает реализацию двух федеральных проектов: Федерального реестра инвалидов (ФРИ) и Единой государственной информационной системы социального обеспечения (ЕГИССО). Запуск ФРИ и ЕГИССО позволяет учитывать весь комплекс социальных льгот по всем категориям граждан, которые получают государственную социальную поддержку из бюджетов всех уровней. Их реализация дает возможность повысить эффективность социальных расходов и уровень информированности граждан о правах на получение мер социальной поддержки.</w:t>
      </w:r>
    </w:p>
    <w:sectPr w:rsidR="001933BE" w:rsidRPr="009D5CDF" w:rsidSect="009D5CD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CDF"/>
    <w:rsid w:val="000A4659"/>
    <w:rsid w:val="001933BE"/>
    <w:rsid w:val="003B3508"/>
    <w:rsid w:val="003F0904"/>
    <w:rsid w:val="004212C6"/>
    <w:rsid w:val="00431EFE"/>
    <w:rsid w:val="00571B60"/>
    <w:rsid w:val="005A1AAA"/>
    <w:rsid w:val="006D6904"/>
    <w:rsid w:val="007773E5"/>
    <w:rsid w:val="00787F00"/>
    <w:rsid w:val="007F0379"/>
    <w:rsid w:val="008F5E74"/>
    <w:rsid w:val="009D5CDF"/>
    <w:rsid w:val="00B96B6B"/>
    <w:rsid w:val="00BE1A57"/>
    <w:rsid w:val="00C567DC"/>
    <w:rsid w:val="00E6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D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D5CD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9D5CDF"/>
    <w:pPr>
      <w:suppressAutoHyphens/>
      <w:spacing w:after="0" w:line="240" w:lineRule="auto"/>
      <w:ind w:firstLine="709"/>
    </w:pPr>
    <w:rPr>
      <w:rFonts w:cs="Times New Roman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5CDF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on056-00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756</Words>
  <Characters>4314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Mikhailova0562201</dc:creator>
  <cp:keywords/>
  <dc:description/>
  <cp:lastModifiedBy>056AseevRL</cp:lastModifiedBy>
  <cp:revision>5</cp:revision>
  <dcterms:created xsi:type="dcterms:W3CDTF">2018-03-29T08:58:00Z</dcterms:created>
  <dcterms:modified xsi:type="dcterms:W3CDTF">2018-03-29T09:36:00Z</dcterms:modified>
</cp:coreProperties>
</file>